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75" w:rsidRDefault="00DD4975" w:rsidP="00DD4975">
      <w:pPr>
        <w:framePr w:w="3969" w:wrap="around" w:vAnchor="page" w:hAnchor="page" w:x="1191" w:y="511"/>
        <w:tabs>
          <w:tab w:val="left" w:pos="142"/>
        </w:tabs>
      </w:pPr>
      <w:r>
        <w:rPr>
          <w:noProof/>
          <w:lang w:val="sv-SE" w:eastAsia="sv-SE"/>
        </w:rPr>
        <w:drawing>
          <wp:inline distT="0" distB="0" distL="0" distR="0" wp14:anchorId="4FB7E98E" wp14:editId="5D87CFA4">
            <wp:extent cx="2514600" cy="847725"/>
            <wp:effectExtent l="0" t="0" r="0" b="9525"/>
            <wp:docPr id="2" name="Picture 2" descr="c:\Program Files (x86)\UM-mallar\Logo\sv stand rep\pmsw_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UM-mallar\Logo\sv stand rep\pmsw_60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005"/>
      </w:tblGrid>
      <w:tr w:rsidR="00DD4975" w:rsidTr="007719D1">
        <w:tc>
          <w:tcPr>
            <w:tcW w:w="2268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  <w:bookmarkStart w:id="0" w:name="UDkoncept"/>
            <w:bookmarkEnd w:id="0"/>
          </w:p>
        </w:tc>
        <w:tc>
          <w:tcPr>
            <w:tcW w:w="3005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  <w:bookmarkStart w:id="1" w:name="UDsidan"/>
            <w:bookmarkEnd w:id="1"/>
          </w:p>
        </w:tc>
      </w:tr>
      <w:tr w:rsidR="00DD4975" w:rsidTr="007719D1">
        <w:tc>
          <w:tcPr>
            <w:tcW w:w="2268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  <w:bookmarkStart w:id="2" w:name="UDdokname"/>
            <w:bookmarkEnd w:id="2"/>
          </w:p>
        </w:tc>
        <w:tc>
          <w:tcPr>
            <w:tcW w:w="3005" w:type="dxa"/>
          </w:tcPr>
          <w:p w:rsidR="00DD4975" w:rsidRPr="009C1170" w:rsidRDefault="00DD4975" w:rsidP="007719D1">
            <w:pPr>
              <w:pStyle w:val="Brdtexthuvud"/>
              <w:framePr w:w="5273" w:hRule="auto" w:hSpace="0" w:wrap="around" w:x="6601" w:y="579"/>
              <w:rPr>
                <w:rFonts w:ascii="Garamond" w:hAnsi="Garamond"/>
                <w:sz w:val="20"/>
              </w:rPr>
            </w:pPr>
            <w:bookmarkStart w:id="3" w:name="UDnr"/>
            <w:bookmarkEnd w:id="3"/>
          </w:p>
        </w:tc>
      </w:tr>
      <w:tr w:rsidR="00DD4975" w:rsidTr="007719D1">
        <w:tc>
          <w:tcPr>
            <w:tcW w:w="2268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</w:p>
        </w:tc>
        <w:tc>
          <w:tcPr>
            <w:tcW w:w="3005" w:type="dxa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</w:pPr>
          </w:p>
        </w:tc>
      </w:tr>
      <w:tr w:rsidR="00DD4975" w:rsidTr="007719D1">
        <w:tc>
          <w:tcPr>
            <w:tcW w:w="5273" w:type="dxa"/>
            <w:gridSpan w:val="2"/>
          </w:tcPr>
          <w:p w:rsidR="00DD4975" w:rsidRDefault="00DD4975" w:rsidP="007719D1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  <w:bookmarkStart w:id="4" w:name="UDdnr"/>
            <w:bookmarkEnd w:id="4"/>
            <w:r>
              <w:rPr>
                <w:rFonts w:ascii="OrigGarmnd BT" w:hAnsi="OrigGarmnd BT"/>
              </w:rPr>
              <w:t>UN Human Rights Council</w:t>
            </w:r>
          </w:p>
          <w:p w:rsidR="00DD4975" w:rsidRDefault="00DD4975" w:rsidP="007719D1">
            <w:pPr>
              <w:pStyle w:val="Brdtexthuvud"/>
              <w:framePr w:w="5273" w:hRule="auto" w:hSpace="0" w:wrap="around" w:x="6601" w:y="579"/>
              <w:rPr>
                <w:rFonts w:ascii="OrigGarmnd BT" w:hAnsi="OrigGarmnd BT"/>
              </w:rPr>
            </w:pPr>
          </w:p>
          <w:p w:rsidR="00DD4975" w:rsidRPr="005F1F78" w:rsidRDefault="00B12F6E" w:rsidP="007719D1">
            <w:pPr>
              <w:pStyle w:val="Brdtexthuvud"/>
              <w:framePr w:w="5273" w:hRule="auto" w:hSpace="0" w:wrap="around" w:x="6601" w:y="579"/>
              <w:rPr>
                <w:b/>
                <w:sz w:val="28"/>
                <w:szCs w:val="28"/>
              </w:rPr>
            </w:pPr>
            <w:r>
              <w:rPr>
                <w:rFonts w:ascii="OrigGarmnd BT" w:hAnsi="OrigGarmnd BT"/>
                <w:b/>
                <w:sz w:val="28"/>
                <w:szCs w:val="28"/>
              </w:rPr>
              <w:t>UPR 31</w:t>
            </w:r>
            <w:r w:rsidRPr="00B12F6E">
              <w:rPr>
                <w:rFonts w:ascii="OrigGarmnd BT" w:hAnsi="OrigGarmnd BT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OrigGarmnd BT" w:hAnsi="OrigGarmnd BT"/>
                <w:b/>
                <w:sz w:val="28"/>
                <w:szCs w:val="28"/>
              </w:rPr>
              <w:t xml:space="preserve"> </w:t>
            </w:r>
            <w:r w:rsidR="00DD4975" w:rsidRPr="005F1F78">
              <w:rPr>
                <w:rFonts w:ascii="OrigGarmnd BT" w:hAnsi="OrigGarmnd BT"/>
                <w:b/>
                <w:sz w:val="28"/>
                <w:szCs w:val="28"/>
              </w:rPr>
              <w:t xml:space="preserve">session </w:t>
            </w:r>
          </w:p>
        </w:tc>
      </w:tr>
    </w:tbl>
    <w:p w:rsidR="00DD4975" w:rsidRDefault="00DD4975" w:rsidP="00DD4975">
      <w:pPr>
        <w:pStyle w:val="Brdtext1"/>
        <w:rPr>
          <w:rFonts w:ascii="OrigGarmnd BT" w:hAnsi="OrigGarmnd BT"/>
        </w:rPr>
      </w:pPr>
      <w:bookmarkStart w:id="5" w:name="UDminister"/>
      <w:bookmarkStart w:id="6" w:name="UDStad"/>
      <w:bookmarkStart w:id="7" w:name="UDdepartement"/>
      <w:bookmarkStart w:id="8" w:name="UDfaxmottagare"/>
      <w:bookmarkStart w:id="9" w:name="UDrubrik"/>
      <w:bookmarkStart w:id="10" w:name="UDtext"/>
      <w:bookmarkStart w:id="11" w:name="UDArendemening"/>
      <w:bookmarkStart w:id="12" w:name="UDBilaga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D4975" w:rsidRDefault="00DD4975" w:rsidP="00DD4975">
      <w:pPr>
        <w:pStyle w:val="Brdtext1"/>
        <w:rPr>
          <w:rFonts w:ascii="OrigGarmnd BT" w:hAnsi="OrigGarmnd BT"/>
        </w:rPr>
      </w:pPr>
    </w:p>
    <w:p w:rsidR="00DD4975" w:rsidRDefault="00DD4975" w:rsidP="00DD4975">
      <w:pPr>
        <w:pStyle w:val="Brdtext1"/>
        <w:rPr>
          <w:rFonts w:ascii="OrigGarmnd BT" w:hAnsi="OrigGarmnd BT"/>
        </w:rPr>
      </w:pPr>
    </w:p>
    <w:p w:rsidR="00DD4975" w:rsidRDefault="00DD4975" w:rsidP="00DD4975">
      <w:pPr>
        <w:pStyle w:val="Brdtext1"/>
        <w:rPr>
          <w:rFonts w:ascii="OrigGarmnd BT" w:hAnsi="OrigGarmnd BT"/>
        </w:rPr>
      </w:pPr>
    </w:p>
    <w:p w:rsidR="00DD4975" w:rsidRPr="005F1F78" w:rsidRDefault="00DD4975" w:rsidP="00DD4975">
      <w:pPr>
        <w:pStyle w:val="Brdtext1"/>
        <w:rPr>
          <w:rFonts w:ascii="OrigGarmnd BT" w:hAnsi="OrigGarmnd BT"/>
          <w:b/>
          <w:sz w:val="28"/>
          <w:szCs w:val="28"/>
          <w:u w:val="single"/>
        </w:rPr>
      </w:pPr>
      <w:r w:rsidRPr="005F1F78">
        <w:rPr>
          <w:rFonts w:ascii="OrigGarmnd BT" w:hAnsi="OrigGarmnd BT"/>
          <w:b/>
          <w:sz w:val="28"/>
          <w:szCs w:val="28"/>
        </w:rPr>
        <w:t xml:space="preserve">Statement by Sweden in the interactive dialogue on </w:t>
      </w:r>
      <w:r w:rsidR="00DA007A">
        <w:rPr>
          <w:rFonts w:ascii="OrigGarmnd BT" w:hAnsi="OrigGarmnd BT"/>
          <w:b/>
          <w:sz w:val="28"/>
          <w:szCs w:val="28"/>
        </w:rPr>
        <w:t>Nigeria</w:t>
      </w:r>
    </w:p>
    <w:p w:rsidR="00DD4975" w:rsidRDefault="00DD4975" w:rsidP="00DD4975">
      <w:pPr>
        <w:pStyle w:val="Brdtext1"/>
        <w:rPr>
          <w:rFonts w:ascii="OrigGarmnd BT" w:hAnsi="OrigGarmnd BT"/>
          <w:b/>
          <w:u w:val="single"/>
        </w:rPr>
      </w:pPr>
    </w:p>
    <w:p w:rsidR="00DD4975" w:rsidRPr="009C1170" w:rsidRDefault="00B134F3" w:rsidP="00DD4975">
      <w:pPr>
        <w:pStyle w:val="Brdtext1"/>
        <w:rPr>
          <w:rFonts w:ascii="OrigGarmnd BT" w:hAnsi="OrigGarmnd BT"/>
          <w:i/>
        </w:rPr>
      </w:pPr>
      <w:r>
        <w:rPr>
          <w:rFonts w:ascii="OrigGarmnd BT" w:hAnsi="OrigGarmnd BT"/>
          <w:i/>
        </w:rPr>
        <w:t>Deli</w:t>
      </w:r>
      <w:r w:rsidR="009B084A">
        <w:rPr>
          <w:rFonts w:ascii="OrigGarmnd BT" w:hAnsi="OrigGarmnd BT"/>
          <w:i/>
        </w:rPr>
        <w:t>vered by Minister-Counsellor Karin Bolin</w:t>
      </w:r>
    </w:p>
    <w:p w:rsidR="00DD4975" w:rsidRPr="009C1170" w:rsidRDefault="00DD4975" w:rsidP="00DD4975">
      <w:pPr>
        <w:pStyle w:val="Brdtext1"/>
        <w:rPr>
          <w:rFonts w:ascii="OrigGarmnd BT" w:hAnsi="OrigGarmnd BT"/>
          <w:i/>
        </w:rPr>
      </w:pPr>
      <w:r w:rsidRPr="009C1170">
        <w:rPr>
          <w:rFonts w:ascii="OrigGarmnd BT" w:hAnsi="OrigGarmnd BT"/>
          <w:i/>
        </w:rPr>
        <w:t xml:space="preserve">Geneva, </w:t>
      </w:r>
      <w:r w:rsidR="00C72979">
        <w:rPr>
          <w:rFonts w:ascii="OrigGarmnd BT" w:hAnsi="OrigGarmnd BT"/>
          <w:i/>
        </w:rPr>
        <w:t>6</w:t>
      </w:r>
      <w:r w:rsidR="001C3507">
        <w:rPr>
          <w:rFonts w:ascii="OrigGarmnd BT" w:hAnsi="OrigGarmnd BT"/>
          <w:i/>
        </w:rPr>
        <w:t xml:space="preserve"> November 2018 (speaking time 1 min, speaker no. 108</w:t>
      </w:r>
      <w:r w:rsidRPr="009C1170">
        <w:rPr>
          <w:rFonts w:ascii="OrigGarmnd BT" w:hAnsi="OrigGarmnd BT"/>
          <w:i/>
        </w:rPr>
        <w:t>)</w:t>
      </w:r>
    </w:p>
    <w:p w:rsidR="00DD4975" w:rsidRDefault="00DD4975" w:rsidP="00DD4975">
      <w:pPr>
        <w:pStyle w:val="Brdtext1"/>
        <w:rPr>
          <w:rFonts w:ascii="OrigGarmnd BT" w:hAnsi="OrigGarmnd BT"/>
          <w:b/>
        </w:rPr>
      </w:pPr>
    </w:p>
    <w:p w:rsidR="00DE352A" w:rsidRDefault="00DE352A" w:rsidP="00DD4975">
      <w:pPr>
        <w:pStyle w:val="Brdtext1"/>
        <w:rPr>
          <w:rFonts w:ascii="OrigGarmnd BT" w:hAnsi="OrigGarmnd BT"/>
          <w:b/>
        </w:rPr>
      </w:pPr>
    </w:p>
    <w:p w:rsidR="00DD4975" w:rsidRDefault="00DD4975" w:rsidP="00673627">
      <w:pPr>
        <w:pStyle w:val="Brdtext1"/>
        <w:spacing w:line="360" w:lineRule="auto"/>
        <w:rPr>
          <w:rFonts w:ascii="OrigGarmnd BT" w:hAnsi="OrigGarmnd BT"/>
        </w:rPr>
      </w:pPr>
      <w:r w:rsidRPr="009C1170">
        <w:rPr>
          <w:rFonts w:ascii="OrigGarmnd BT" w:hAnsi="OrigGarmnd BT"/>
        </w:rPr>
        <w:t xml:space="preserve">Mr. </w:t>
      </w:r>
      <w:r w:rsidR="0038735A">
        <w:rPr>
          <w:rFonts w:ascii="OrigGarmnd BT" w:hAnsi="OrigGarmnd BT"/>
        </w:rPr>
        <w:t>Vice-</w:t>
      </w:r>
      <w:r w:rsidRPr="009C1170">
        <w:rPr>
          <w:rFonts w:ascii="OrigGarmnd BT" w:hAnsi="OrigGarmnd BT"/>
        </w:rPr>
        <w:t>President,</w:t>
      </w:r>
    </w:p>
    <w:p w:rsidR="006561DB" w:rsidRDefault="005F2271" w:rsidP="009B084A">
      <w:pPr>
        <w:pStyle w:val="Brdtext1"/>
        <w:spacing w:line="360" w:lineRule="auto"/>
        <w:rPr>
          <w:rFonts w:ascii="OrigGarmnd BT" w:hAnsi="OrigGarmnd BT"/>
        </w:rPr>
      </w:pPr>
      <w:r>
        <w:rPr>
          <w:rFonts w:ascii="OrigGarmnd BT" w:hAnsi="OrigGarmnd BT"/>
        </w:rPr>
        <w:t xml:space="preserve">Sweden warmly </w:t>
      </w:r>
      <w:bookmarkStart w:id="13" w:name="_GoBack"/>
      <w:bookmarkEnd w:id="13"/>
      <w:r w:rsidR="00DD4975" w:rsidRPr="00051AF6">
        <w:rPr>
          <w:rFonts w:ascii="OrigGarmnd BT" w:hAnsi="OrigGarmnd BT"/>
        </w:rPr>
        <w:t>welcome</w:t>
      </w:r>
      <w:r w:rsidR="004F383F">
        <w:rPr>
          <w:rFonts w:ascii="OrigGarmnd BT" w:hAnsi="OrigGarmnd BT"/>
        </w:rPr>
        <w:t>s</w:t>
      </w:r>
      <w:r w:rsidR="00DD4975" w:rsidRPr="00051AF6">
        <w:rPr>
          <w:rFonts w:ascii="OrigGarmnd BT" w:hAnsi="OrigGarmnd BT"/>
        </w:rPr>
        <w:t xml:space="preserve"> the delegation of </w:t>
      </w:r>
      <w:r w:rsidR="00C72979">
        <w:rPr>
          <w:rFonts w:ascii="OrigGarmnd BT" w:hAnsi="OrigGarmnd BT"/>
        </w:rPr>
        <w:t>Nigeria</w:t>
      </w:r>
      <w:r w:rsidR="00DD4975">
        <w:rPr>
          <w:rFonts w:ascii="OrigGarmnd BT" w:hAnsi="OrigGarmnd BT"/>
        </w:rPr>
        <w:t xml:space="preserve">. </w:t>
      </w:r>
      <w:r w:rsidR="001C3507">
        <w:rPr>
          <w:rFonts w:ascii="OrigGarmnd BT" w:hAnsi="OrigGarmnd BT"/>
        </w:rPr>
        <w:t>Sweden welcomes</w:t>
      </w:r>
      <w:r w:rsidR="00C72979">
        <w:rPr>
          <w:rFonts w:ascii="OrigGarmnd BT" w:hAnsi="OrigGarmnd BT"/>
        </w:rPr>
        <w:t xml:space="preserve"> the conti</w:t>
      </w:r>
      <w:r w:rsidR="001C3507">
        <w:rPr>
          <w:rFonts w:ascii="OrigGarmnd BT" w:hAnsi="OrigGarmnd BT"/>
        </w:rPr>
        <w:t xml:space="preserve">nued </w:t>
      </w:r>
      <w:r w:rsidR="00021736">
        <w:rPr>
          <w:rFonts w:ascii="OrigGarmnd BT" w:hAnsi="OrigGarmnd BT"/>
        </w:rPr>
        <w:t xml:space="preserve">effort of </w:t>
      </w:r>
      <w:r w:rsidR="001C3507">
        <w:rPr>
          <w:rFonts w:ascii="OrigGarmnd BT" w:hAnsi="OrigGarmnd BT"/>
        </w:rPr>
        <w:t xml:space="preserve">Nigeria </w:t>
      </w:r>
      <w:r w:rsidR="00C72979">
        <w:rPr>
          <w:rFonts w:ascii="OrigGarmnd BT" w:hAnsi="OrigGarmnd BT"/>
        </w:rPr>
        <w:t xml:space="preserve">to improve the </w:t>
      </w:r>
      <w:r w:rsidR="001C3507">
        <w:rPr>
          <w:rFonts w:ascii="OrigGarmnd BT" w:hAnsi="OrigGarmnd BT"/>
        </w:rPr>
        <w:t>human rights situation, especially in fighting</w:t>
      </w:r>
      <w:r w:rsidR="00C72979">
        <w:rPr>
          <w:rFonts w:ascii="OrigGarmnd BT" w:hAnsi="OrigGarmnd BT"/>
        </w:rPr>
        <w:t xml:space="preserve"> cor</w:t>
      </w:r>
      <w:r w:rsidR="001C3507">
        <w:rPr>
          <w:rFonts w:ascii="OrigGarmnd BT" w:hAnsi="OrigGarmnd BT"/>
        </w:rPr>
        <w:t xml:space="preserve">ruption. However, we encourage further efforts to ensure </w:t>
      </w:r>
      <w:r w:rsidR="00C72979">
        <w:rPr>
          <w:rFonts w:ascii="OrigGarmnd BT" w:hAnsi="OrigGarmnd BT"/>
        </w:rPr>
        <w:t xml:space="preserve">respect, </w:t>
      </w:r>
      <w:r w:rsidR="001C3507">
        <w:rPr>
          <w:rFonts w:ascii="OrigGarmnd BT" w:hAnsi="OrigGarmnd BT"/>
        </w:rPr>
        <w:t>protection and fulfilment of</w:t>
      </w:r>
      <w:r w:rsidR="00C72979">
        <w:rPr>
          <w:rFonts w:ascii="OrigGarmnd BT" w:hAnsi="OrigGarmnd BT"/>
        </w:rPr>
        <w:t xml:space="preserve"> human rights, including for persons in vulnerable situations. </w:t>
      </w:r>
    </w:p>
    <w:p w:rsidR="00C72979" w:rsidRDefault="00C72979" w:rsidP="009B084A">
      <w:pPr>
        <w:pStyle w:val="Brdtext1"/>
        <w:spacing w:line="360" w:lineRule="auto"/>
        <w:rPr>
          <w:rFonts w:ascii="OrigGarmnd BT" w:hAnsi="OrigGarmnd BT"/>
        </w:rPr>
      </w:pPr>
    </w:p>
    <w:p w:rsidR="009B084A" w:rsidRDefault="006561DB" w:rsidP="009B084A">
      <w:pPr>
        <w:pStyle w:val="Brdtext1"/>
        <w:spacing w:line="360" w:lineRule="auto"/>
        <w:rPr>
          <w:rFonts w:ascii="OrigGarmnd BT" w:hAnsi="OrigGarmnd BT"/>
        </w:rPr>
      </w:pPr>
      <w:r>
        <w:rPr>
          <w:rFonts w:ascii="OrigGarmnd BT" w:hAnsi="OrigGarmnd BT"/>
        </w:rPr>
        <w:t xml:space="preserve">Sweden would like to </w:t>
      </w:r>
      <w:r w:rsidR="004F383F">
        <w:rPr>
          <w:rFonts w:ascii="OrigGarmnd BT" w:hAnsi="OrigGarmnd BT"/>
        </w:rPr>
        <w:t>make the following recommendations:</w:t>
      </w:r>
      <w:r w:rsidR="009B084A">
        <w:rPr>
          <w:rFonts w:ascii="OrigGarmnd BT" w:hAnsi="OrigGarmnd BT"/>
        </w:rPr>
        <w:t xml:space="preserve"> </w:t>
      </w:r>
    </w:p>
    <w:p w:rsidR="004F383F" w:rsidRPr="00B134F3" w:rsidRDefault="004F383F" w:rsidP="009B084A">
      <w:pPr>
        <w:pStyle w:val="Brdtext1"/>
        <w:spacing w:line="360" w:lineRule="auto"/>
        <w:rPr>
          <w:rFonts w:ascii="OrigGarmnd BT" w:hAnsi="OrigGarmnd BT"/>
          <w:b/>
        </w:rPr>
      </w:pPr>
    </w:p>
    <w:p w:rsidR="00C72979" w:rsidRDefault="006561DB" w:rsidP="001C3507">
      <w:pPr>
        <w:pStyle w:val="ListParagraph"/>
        <w:numPr>
          <w:ilvl w:val="0"/>
          <w:numId w:val="2"/>
        </w:numPr>
        <w:spacing w:line="360" w:lineRule="auto"/>
        <w:rPr>
          <w:rFonts w:ascii="OrigGarmnd BT" w:hAnsi="OrigGarmnd BT"/>
          <w:b/>
          <w:sz w:val="24"/>
          <w:szCs w:val="24"/>
        </w:rPr>
      </w:pPr>
      <w:r>
        <w:rPr>
          <w:rFonts w:ascii="OrigGarmnd BT" w:hAnsi="OrigGarmnd BT"/>
          <w:b/>
          <w:sz w:val="24"/>
          <w:szCs w:val="24"/>
        </w:rPr>
        <w:t>T</w:t>
      </w:r>
      <w:r w:rsidR="009B084A">
        <w:rPr>
          <w:rFonts w:ascii="OrigGarmnd BT" w:hAnsi="OrigGarmnd BT"/>
          <w:b/>
          <w:sz w:val="24"/>
          <w:szCs w:val="24"/>
        </w:rPr>
        <w:t xml:space="preserve">o </w:t>
      </w:r>
      <w:r w:rsidR="00C72979">
        <w:rPr>
          <w:rFonts w:ascii="OrigGarmnd BT" w:hAnsi="OrigGarmnd BT"/>
          <w:b/>
          <w:sz w:val="24"/>
          <w:szCs w:val="24"/>
        </w:rPr>
        <w:t xml:space="preserve">take further measures to </w:t>
      </w:r>
      <w:r w:rsidR="004F383F">
        <w:rPr>
          <w:rFonts w:ascii="OrigGarmnd BT" w:hAnsi="OrigGarmnd BT"/>
          <w:b/>
          <w:sz w:val="24"/>
          <w:szCs w:val="24"/>
        </w:rPr>
        <w:t xml:space="preserve">fulfil </w:t>
      </w:r>
      <w:r w:rsidR="00C72979">
        <w:rPr>
          <w:rFonts w:ascii="OrigGarmnd BT" w:hAnsi="OrigGarmnd BT"/>
          <w:b/>
          <w:sz w:val="24"/>
          <w:szCs w:val="24"/>
        </w:rPr>
        <w:t>its obligations under the CEDAW</w:t>
      </w:r>
      <w:r w:rsidR="00841340">
        <w:rPr>
          <w:rFonts w:ascii="OrigGarmnd BT" w:hAnsi="OrigGarmnd BT"/>
          <w:b/>
          <w:sz w:val="24"/>
          <w:szCs w:val="24"/>
        </w:rPr>
        <w:t xml:space="preserve"> Convention </w:t>
      </w:r>
      <w:r w:rsidR="004F383F">
        <w:rPr>
          <w:rFonts w:ascii="OrigGarmnd BT" w:hAnsi="OrigGarmnd BT"/>
          <w:b/>
          <w:sz w:val="24"/>
          <w:szCs w:val="24"/>
        </w:rPr>
        <w:t xml:space="preserve">and </w:t>
      </w:r>
      <w:r w:rsidR="00C72979">
        <w:rPr>
          <w:rFonts w:ascii="OrigGarmnd BT" w:hAnsi="OrigGarmnd BT"/>
          <w:b/>
          <w:sz w:val="24"/>
          <w:szCs w:val="24"/>
        </w:rPr>
        <w:t xml:space="preserve">Security </w:t>
      </w:r>
      <w:r w:rsidR="004F383F">
        <w:rPr>
          <w:rFonts w:ascii="OrigGarmnd BT" w:hAnsi="OrigGarmnd BT"/>
          <w:b/>
          <w:sz w:val="24"/>
          <w:szCs w:val="24"/>
        </w:rPr>
        <w:t xml:space="preserve">Council </w:t>
      </w:r>
      <w:r w:rsidR="00C72979">
        <w:rPr>
          <w:rFonts w:ascii="OrigGarmnd BT" w:hAnsi="OrigGarmnd BT"/>
          <w:b/>
          <w:sz w:val="24"/>
          <w:szCs w:val="24"/>
        </w:rPr>
        <w:t>Resolution 1325 to protect women from sexual violence in</w:t>
      </w:r>
      <w:r w:rsidR="00841340">
        <w:rPr>
          <w:rFonts w:ascii="OrigGarmnd BT" w:hAnsi="OrigGarmnd BT"/>
          <w:b/>
          <w:sz w:val="24"/>
          <w:szCs w:val="24"/>
        </w:rPr>
        <w:t xml:space="preserve"> IDP-</w:t>
      </w:r>
      <w:r w:rsidR="00C72979">
        <w:rPr>
          <w:rFonts w:ascii="OrigGarmnd BT" w:hAnsi="OrigGarmnd BT"/>
          <w:b/>
          <w:sz w:val="24"/>
          <w:szCs w:val="24"/>
        </w:rPr>
        <w:t>camp</w:t>
      </w:r>
      <w:r w:rsidR="00841340">
        <w:rPr>
          <w:rFonts w:ascii="OrigGarmnd BT" w:hAnsi="OrigGarmnd BT"/>
          <w:b/>
          <w:sz w:val="24"/>
          <w:szCs w:val="24"/>
        </w:rPr>
        <w:t xml:space="preserve">s </w:t>
      </w:r>
      <w:r w:rsidR="00C72979">
        <w:rPr>
          <w:rFonts w:ascii="OrigGarmnd BT" w:hAnsi="OrigGarmnd BT"/>
          <w:b/>
          <w:sz w:val="24"/>
          <w:szCs w:val="24"/>
        </w:rPr>
        <w:t xml:space="preserve">and that allegations of misconduct are investigated and brought to justice. </w:t>
      </w:r>
      <w:r w:rsidR="001C3507">
        <w:rPr>
          <w:rFonts w:ascii="OrigGarmnd BT" w:hAnsi="OrigGarmnd BT"/>
          <w:b/>
          <w:sz w:val="24"/>
          <w:szCs w:val="24"/>
        </w:rPr>
        <w:t xml:space="preserve">And </w:t>
      </w:r>
      <w:r w:rsidR="00C72979" w:rsidRPr="00841340">
        <w:rPr>
          <w:rFonts w:ascii="OrigGarmnd BT" w:hAnsi="OrigGarmnd BT"/>
          <w:b/>
          <w:sz w:val="24"/>
          <w:szCs w:val="24"/>
        </w:rPr>
        <w:t xml:space="preserve">to, in this context, establish an oversight mechanism for security forces, that meet with international human rights standards. </w:t>
      </w:r>
    </w:p>
    <w:p w:rsidR="001C3507" w:rsidRPr="00841340" w:rsidRDefault="001C3507" w:rsidP="001C3507">
      <w:pPr>
        <w:pStyle w:val="ListParagraph"/>
        <w:spacing w:line="360" w:lineRule="auto"/>
        <w:ind w:left="720"/>
        <w:rPr>
          <w:rFonts w:ascii="OrigGarmnd BT" w:hAnsi="OrigGarmnd BT"/>
          <w:b/>
          <w:sz w:val="24"/>
          <w:szCs w:val="24"/>
        </w:rPr>
      </w:pPr>
    </w:p>
    <w:p w:rsidR="00C72979" w:rsidRDefault="006561DB" w:rsidP="00B134F3">
      <w:pPr>
        <w:pStyle w:val="ListParagraph"/>
        <w:numPr>
          <w:ilvl w:val="0"/>
          <w:numId w:val="2"/>
        </w:numPr>
        <w:spacing w:line="360" w:lineRule="auto"/>
        <w:rPr>
          <w:rFonts w:ascii="OrigGarmnd BT" w:hAnsi="OrigGarmnd BT"/>
          <w:b/>
          <w:sz w:val="24"/>
          <w:szCs w:val="24"/>
        </w:rPr>
      </w:pPr>
      <w:r>
        <w:rPr>
          <w:rFonts w:ascii="OrigGarmnd BT" w:hAnsi="OrigGarmnd BT"/>
          <w:b/>
          <w:sz w:val="24"/>
          <w:szCs w:val="24"/>
        </w:rPr>
        <w:t>T</w:t>
      </w:r>
      <w:r w:rsidR="00CA0152">
        <w:rPr>
          <w:rFonts w:ascii="OrigGarmnd BT" w:hAnsi="OrigGarmnd BT"/>
          <w:b/>
          <w:sz w:val="24"/>
          <w:szCs w:val="24"/>
        </w:rPr>
        <w:t xml:space="preserve">o </w:t>
      </w:r>
      <w:r w:rsidR="00C72979">
        <w:rPr>
          <w:rFonts w:ascii="OrigGarmnd BT" w:hAnsi="OrigGarmnd BT"/>
          <w:b/>
          <w:sz w:val="24"/>
          <w:szCs w:val="24"/>
        </w:rPr>
        <w:t>introduce a moratorium on death pe</w:t>
      </w:r>
      <w:r w:rsidR="00841340">
        <w:rPr>
          <w:rFonts w:ascii="OrigGarmnd BT" w:hAnsi="OrigGarmnd BT"/>
          <w:b/>
          <w:sz w:val="24"/>
          <w:szCs w:val="24"/>
        </w:rPr>
        <w:t>nalty with a view to abolish it</w:t>
      </w:r>
      <w:r w:rsidR="00CA0152">
        <w:rPr>
          <w:rFonts w:ascii="OrigGarmnd BT" w:hAnsi="OrigGarmnd BT"/>
          <w:b/>
          <w:sz w:val="24"/>
          <w:szCs w:val="24"/>
        </w:rPr>
        <w:t>.</w:t>
      </w:r>
    </w:p>
    <w:p w:rsidR="00C72979" w:rsidRDefault="00C72979" w:rsidP="00C72979">
      <w:pPr>
        <w:pStyle w:val="ListParagraph"/>
        <w:spacing w:line="360" w:lineRule="auto"/>
        <w:ind w:left="720"/>
        <w:rPr>
          <w:rFonts w:ascii="OrigGarmnd BT" w:hAnsi="OrigGarmnd BT"/>
          <w:b/>
          <w:sz w:val="24"/>
          <w:szCs w:val="24"/>
        </w:rPr>
      </w:pPr>
    </w:p>
    <w:p w:rsidR="006561DB" w:rsidRPr="00C72979" w:rsidRDefault="00C72979" w:rsidP="00CA0152">
      <w:pPr>
        <w:pStyle w:val="ListParagraph"/>
        <w:numPr>
          <w:ilvl w:val="0"/>
          <w:numId w:val="2"/>
        </w:numPr>
        <w:spacing w:line="360" w:lineRule="auto"/>
        <w:rPr>
          <w:rFonts w:ascii="OrigGarmnd BT" w:hAnsi="OrigGarmnd BT"/>
          <w:b/>
          <w:sz w:val="24"/>
          <w:szCs w:val="24"/>
          <w:lang w:val="en-US"/>
        </w:rPr>
      </w:pPr>
      <w:r w:rsidRPr="00C72979">
        <w:rPr>
          <w:rFonts w:ascii="OrigGarmnd BT" w:hAnsi="OrigGarmnd BT"/>
          <w:b/>
          <w:sz w:val="24"/>
          <w:szCs w:val="24"/>
        </w:rPr>
        <w:t xml:space="preserve">To ensure the respect, protection and fulfilment of human rights for all persons, without distinction of any kind. </w:t>
      </w:r>
    </w:p>
    <w:p w:rsidR="00CA0152" w:rsidRPr="00CA0152" w:rsidRDefault="00CA0152" w:rsidP="00CA0152">
      <w:pPr>
        <w:pStyle w:val="ListParagraph"/>
        <w:rPr>
          <w:rFonts w:ascii="OrigGarmnd BT" w:hAnsi="OrigGarmnd BT"/>
          <w:b/>
          <w:sz w:val="24"/>
          <w:szCs w:val="24"/>
          <w:lang w:val="en-US"/>
        </w:rPr>
      </w:pPr>
    </w:p>
    <w:p w:rsidR="00DD4975" w:rsidRDefault="00DD4975" w:rsidP="00673627">
      <w:pPr>
        <w:spacing w:line="360" w:lineRule="auto"/>
        <w:rPr>
          <w:rFonts w:ascii="OrigGarmnd BT" w:hAnsi="OrigGarmnd BT"/>
          <w:sz w:val="24"/>
          <w:szCs w:val="24"/>
          <w:lang w:val="en-US"/>
        </w:rPr>
      </w:pPr>
      <w:r w:rsidRPr="00051AF6">
        <w:rPr>
          <w:rFonts w:ascii="OrigGarmnd BT" w:hAnsi="OrigGarmnd BT"/>
          <w:sz w:val="24"/>
          <w:szCs w:val="24"/>
          <w:lang w:val="en-US"/>
        </w:rPr>
        <w:t>S</w:t>
      </w:r>
      <w:r w:rsidR="00CA0152">
        <w:rPr>
          <w:rFonts w:ascii="OrigGarmnd BT" w:hAnsi="OrigGarmnd BT"/>
          <w:sz w:val="24"/>
          <w:szCs w:val="24"/>
          <w:lang w:val="en-US"/>
        </w:rPr>
        <w:t xml:space="preserve">weden </w:t>
      </w:r>
      <w:r w:rsidR="00C72979">
        <w:rPr>
          <w:rFonts w:ascii="OrigGarmnd BT" w:hAnsi="OrigGarmnd BT"/>
          <w:sz w:val="24"/>
          <w:szCs w:val="24"/>
          <w:lang w:val="en-US"/>
        </w:rPr>
        <w:t>wishes the Government of Nigeria</w:t>
      </w:r>
      <w:r w:rsidRPr="00051AF6">
        <w:rPr>
          <w:rFonts w:ascii="OrigGarmnd BT" w:hAnsi="OrigGarmnd BT"/>
          <w:sz w:val="24"/>
          <w:szCs w:val="24"/>
          <w:lang w:val="en-US"/>
        </w:rPr>
        <w:t xml:space="preserve"> all succe</w:t>
      </w:r>
      <w:r w:rsidR="004F383F">
        <w:rPr>
          <w:rFonts w:ascii="OrigGarmnd BT" w:hAnsi="OrigGarmnd BT"/>
          <w:sz w:val="24"/>
          <w:szCs w:val="24"/>
          <w:lang w:val="en-US"/>
        </w:rPr>
        <w:t>ss in the current review</w:t>
      </w:r>
      <w:r w:rsidRPr="00051AF6">
        <w:rPr>
          <w:rFonts w:ascii="OrigGarmnd BT" w:hAnsi="OrigGarmnd BT"/>
          <w:sz w:val="24"/>
          <w:szCs w:val="24"/>
          <w:lang w:val="en-US"/>
        </w:rPr>
        <w:t>.</w:t>
      </w:r>
      <w:r>
        <w:rPr>
          <w:rFonts w:ascii="OrigGarmnd BT" w:hAnsi="OrigGarmnd BT"/>
          <w:sz w:val="24"/>
          <w:szCs w:val="24"/>
          <w:lang w:val="en-US"/>
        </w:rPr>
        <w:t xml:space="preserve"> </w:t>
      </w:r>
    </w:p>
    <w:p w:rsidR="00DD4975" w:rsidRDefault="00DD4975" w:rsidP="00673627">
      <w:pPr>
        <w:spacing w:line="360" w:lineRule="auto"/>
        <w:rPr>
          <w:rFonts w:ascii="OrigGarmnd BT" w:hAnsi="OrigGarmnd BT"/>
          <w:sz w:val="24"/>
          <w:szCs w:val="24"/>
          <w:lang w:val="en-US"/>
        </w:rPr>
      </w:pPr>
    </w:p>
    <w:p w:rsidR="00D64A29" w:rsidRDefault="00DD4975" w:rsidP="00841340">
      <w:pPr>
        <w:spacing w:line="360" w:lineRule="auto"/>
      </w:pPr>
      <w:r>
        <w:rPr>
          <w:rFonts w:ascii="OrigGarmnd BT" w:hAnsi="OrigGarmnd BT"/>
          <w:sz w:val="24"/>
          <w:szCs w:val="24"/>
          <w:lang w:val="en-US"/>
        </w:rPr>
        <w:t>I thank you Mr. President</w:t>
      </w:r>
    </w:p>
    <w:sectPr w:rsidR="00D64A29" w:rsidSect="009C1170">
      <w:headerReference w:type="default" r:id="rId8"/>
      <w:footerReference w:type="default" r:id="rId9"/>
      <w:footerReference w:type="first" r:id="rId10"/>
      <w:pgSz w:w="11907" w:h="16840" w:code="9"/>
      <w:pgMar w:top="1417" w:right="1417" w:bottom="1417" w:left="1417" w:header="851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975" w:rsidRDefault="00DD4975" w:rsidP="00DD4975">
      <w:r>
        <w:separator/>
      </w:r>
    </w:p>
  </w:endnote>
  <w:endnote w:type="continuationSeparator" w:id="0">
    <w:p w:rsidR="00DD4975" w:rsidRDefault="00DD4975" w:rsidP="00DD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982" w:rsidRDefault="005F2271">
    <w:pPr>
      <w:pStyle w:val="Footer"/>
      <w:spacing w:line="160" w:lineRule="exact"/>
      <w:rPr>
        <w:rFonts w:ascii="TradeGothic" w:hAnsi="Trade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72"/>
    </w:tblGrid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5F2271">
          <w:pPr>
            <w:pStyle w:val="Footer"/>
            <w:rPr>
              <w:rFonts w:ascii="TradeGothic" w:hAnsi="TradeGothic"/>
              <w:sz w:val="12"/>
            </w:rPr>
          </w:pPr>
          <w:bookmarkStart w:id="18" w:name="Postadress3"/>
          <w:bookmarkEnd w:id="18"/>
        </w:p>
      </w:tc>
    </w:tr>
    <w:tr w:rsidR="005F1F78">
      <w:trPr>
        <w:trHeight w:hRule="exact" w:val="80"/>
      </w:trPr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5F2271">
          <w:pPr>
            <w:pStyle w:val="Footer"/>
            <w:rPr>
              <w:rFonts w:ascii="TradeGothic" w:hAnsi="TradeGothic"/>
              <w:sz w:val="12"/>
            </w:rPr>
          </w:pPr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Pr="009C1170" w:rsidRDefault="005F2271">
          <w:pPr>
            <w:pStyle w:val="Footer"/>
            <w:rPr>
              <w:rFonts w:ascii="TradeGothic" w:hAnsi="TradeGothic"/>
              <w:i/>
              <w:sz w:val="12"/>
            </w:rPr>
          </w:pPr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5F2271">
          <w:pPr>
            <w:pStyle w:val="Footer"/>
            <w:rPr>
              <w:rFonts w:ascii="TradeGothic" w:hAnsi="TradeGothic"/>
              <w:sz w:val="12"/>
            </w:rPr>
          </w:pPr>
          <w:bookmarkStart w:id="19" w:name="Besöksadress1"/>
          <w:bookmarkStart w:id="20" w:name="Telex"/>
          <w:bookmarkEnd w:id="19"/>
          <w:bookmarkEnd w:id="20"/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5F2271">
          <w:pPr>
            <w:pStyle w:val="Footer"/>
            <w:rPr>
              <w:rFonts w:ascii="TradeGothic" w:hAnsi="TradeGothic"/>
              <w:sz w:val="12"/>
            </w:rPr>
          </w:pPr>
          <w:bookmarkStart w:id="21" w:name="Besöksadress2"/>
          <w:bookmarkEnd w:id="21"/>
        </w:p>
      </w:tc>
    </w:tr>
    <w:tr w:rsidR="005F1F78">
      <w:tc>
        <w:tcPr>
          <w:tcW w:w="3572" w:type="dxa"/>
          <w:tcBorders>
            <w:top w:val="nil"/>
            <w:left w:val="nil"/>
            <w:bottom w:val="nil"/>
            <w:right w:val="nil"/>
          </w:tcBorders>
        </w:tcPr>
        <w:p w:rsidR="005F1F78" w:rsidRDefault="005F2271">
          <w:pPr>
            <w:pStyle w:val="Footer"/>
            <w:rPr>
              <w:rFonts w:ascii="TradeGothic" w:hAnsi="TradeGothic"/>
              <w:sz w:val="12"/>
            </w:rPr>
          </w:pPr>
          <w:bookmarkStart w:id="22" w:name="Besöksadress3"/>
          <w:bookmarkEnd w:id="22"/>
        </w:p>
      </w:tc>
    </w:tr>
  </w:tbl>
  <w:p w:rsidR="00626982" w:rsidRDefault="005F2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975" w:rsidRDefault="00DD4975" w:rsidP="00DD4975">
      <w:r>
        <w:separator/>
      </w:r>
    </w:p>
  </w:footnote>
  <w:footnote w:type="continuationSeparator" w:id="0">
    <w:p w:rsidR="00DD4975" w:rsidRDefault="00DD4975" w:rsidP="00DD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982" w:rsidRDefault="00DD4975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Garamond" w:hAnsi="Garamond"/>
        <w:sz w:val="22"/>
      </w:rPr>
    </w:pPr>
    <w:bookmarkStart w:id="14" w:name="UDsidan2"/>
    <w:bookmarkEnd w:id="14"/>
    <w:r w:rsidRPr="009C1170">
      <w:rPr>
        <w:rFonts w:ascii="Arial" w:hAnsi="Arial" w:cs="Arial"/>
        <w:b/>
        <w:sz w:val="16"/>
      </w:rPr>
      <w:t>Permanent Mission of Sweden</w:t>
    </w:r>
    <w:r>
      <w:rPr>
        <w:rFonts w:ascii="Garamond" w:hAnsi="Garamond"/>
      </w:rPr>
      <w:tab/>
    </w:r>
    <w:bookmarkStart w:id="15" w:name="UDsidan2doknamn"/>
    <w:bookmarkEnd w:id="15"/>
    <w:r w:rsidRPr="009C1170">
      <w:rPr>
        <w:rFonts w:ascii="Arial" w:hAnsi="Arial" w:cs="Arial"/>
        <w:b/>
        <w:sz w:val="22"/>
      </w:rPr>
      <w:t xml:space="preserve"> </w:t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tab/>
    </w: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\* MERGEFORMAT </w:instrText>
    </w:r>
    <w:r>
      <w:rPr>
        <w:rFonts w:ascii="Garamond" w:hAnsi="Garamond"/>
        <w:sz w:val="22"/>
      </w:rPr>
      <w:fldChar w:fldCharType="separate"/>
    </w:r>
    <w:r w:rsidR="00841340">
      <w:rPr>
        <w:rFonts w:ascii="Garamond" w:hAnsi="Garamond"/>
        <w:noProof/>
        <w:sz w:val="22"/>
      </w:rPr>
      <w:t>2</w:t>
    </w:r>
    <w:r>
      <w:rPr>
        <w:rFonts w:ascii="Garamond" w:hAnsi="Garamond"/>
        <w:sz w:val="22"/>
      </w:rPr>
      <w:fldChar w:fldCharType="end"/>
    </w:r>
    <w:r>
      <w:rPr>
        <w:rFonts w:ascii="Garamond" w:hAnsi="Garamond"/>
        <w:sz w:val="22"/>
      </w:rPr>
      <w:t>(</w:t>
    </w: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NUMPAGES  \* MERGEFORMAT </w:instrText>
    </w:r>
    <w:r>
      <w:rPr>
        <w:rFonts w:ascii="Garamond" w:hAnsi="Garamond"/>
        <w:sz w:val="22"/>
      </w:rPr>
      <w:fldChar w:fldCharType="separate"/>
    </w:r>
    <w:r w:rsidR="00841340">
      <w:rPr>
        <w:rFonts w:ascii="Garamond" w:hAnsi="Garamond"/>
        <w:noProof/>
        <w:sz w:val="22"/>
      </w:rPr>
      <w:t>2</w:t>
    </w:r>
    <w:r>
      <w:rPr>
        <w:rFonts w:ascii="Garamond" w:hAnsi="Garamond"/>
        <w:sz w:val="22"/>
      </w:rPr>
      <w:fldChar w:fldCharType="end"/>
    </w:r>
    <w:r>
      <w:rPr>
        <w:rFonts w:ascii="Garamond" w:hAnsi="Garamond"/>
        <w:sz w:val="22"/>
      </w:rPr>
      <w:t>)</w:t>
    </w:r>
  </w:p>
  <w:p w:rsidR="00626982" w:rsidRPr="009C1170" w:rsidRDefault="00DD4975">
    <w:pPr>
      <w:pStyle w:val="Header"/>
      <w:tabs>
        <w:tab w:val="clear" w:pos="4320"/>
        <w:tab w:val="clear" w:pos="8640"/>
        <w:tab w:val="left" w:pos="3799"/>
        <w:tab w:val="left" w:pos="7229"/>
        <w:tab w:val="right" w:pos="8448"/>
      </w:tabs>
      <w:ind w:left="-1418" w:right="-947"/>
      <w:rPr>
        <w:rFonts w:ascii="Arial" w:hAnsi="Arial" w:cs="Arial"/>
        <w:b/>
        <w:sz w:val="16"/>
      </w:rPr>
    </w:pPr>
    <w:r w:rsidRPr="009C1170">
      <w:rPr>
        <w:rFonts w:ascii="Arial" w:hAnsi="Arial" w:cs="Arial"/>
        <w:b/>
        <w:sz w:val="16"/>
      </w:rPr>
      <w:t>Geneva</w:t>
    </w:r>
  </w:p>
  <w:p w:rsidR="00626982" w:rsidRPr="009C1170" w:rsidRDefault="00DD4975" w:rsidP="009C1170">
    <w:pPr>
      <w:pStyle w:val="Header"/>
      <w:tabs>
        <w:tab w:val="clear" w:pos="4320"/>
        <w:tab w:val="clear" w:pos="8640"/>
        <w:tab w:val="left" w:pos="3798"/>
        <w:tab w:val="right" w:pos="8447"/>
      </w:tabs>
      <w:ind w:left="-1418" w:right="-947"/>
      <w:rPr>
        <w:rFonts w:ascii="OrigGarmnd BT" w:hAnsi="OrigGarmnd BT"/>
        <w:sz w:val="22"/>
      </w:rPr>
    </w:pPr>
    <w:r>
      <w:rPr>
        <w:noProof/>
        <w:sz w:val="22"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B5F1A16" wp14:editId="3A78BF18">
              <wp:simplePos x="0" y="0"/>
              <wp:positionH relativeFrom="page">
                <wp:posOffset>900430</wp:posOffset>
              </wp:positionH>
              <wp:positionV relativeFrom="paragraph">
                <wp:posOffset>221615</wp:posOffset>
              </wp:positionV>
              <wp:extent cx="622871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0AE24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7.45pt" to="561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" o:allowincell="f" strokeweight=".25pt">
              <v:stroke startarrowwidth="narrow" startarrowlength="short" endarrowwidth="narrow" endarrowlength="short"/>
              <w10:wrap anchorx="page"/>
            </v:line>
          </w:pict>
        </mc:Fallback>
      </mc:AlternateContent>
    </w:r>
    <w:r>
      <w:rPr>
        <w:rFonts w:ascii="Garamond" w:hAnsi="Garamond"/>
        <w:sz w:val="22"/>
      </w:rPr>
      <w:tab/>
    </w:r>
    <w:bookmarkStart w:id="16" w:name="UDsidan2datum"/>
    <w:bookmarkEnd w:id="16"/>
    <w:r w:rsidRPr="009C1170">
      <w:rPr>
        <w:rFonts w:ascii="OrigGarmnd BT" w:hAnsi="OrigGarmnd BT"/>
        <w:sz w:val="22"/>
      </w:rPr>
      <w:fldChar w:fldCharType="begin"/>
    </w:r>
    <w:r w:rsidRPr="009C1170">
      <w:rPr>
        <w:rFonts w:ascii="OrigGarmnd BT" w:hAnsi="OrigGarmnd BT"/>
        <w:sz w:val="22"/>
      </w:rPr>
      <w:instrText xml:space="preserve"> REF UDdatum \* MERGEFORMAT </w:instrText>
    </w:r>
    <w:r w:rsidRPr="009C1170">
      <w:rPr>
        <w:rFonts w:ascii="OrigGarmnd BT" w:hAnsi="OrigGarmnd BT"/>
        <w:sz w:val="22"/>
      </w:rPr>
      <w:fldChar w:fldCharType="separate"/>
    </w:r>
    <w:r w:rsidR="00F81948">
      <w:rPr>
        <w:rFonts w:ascii="OrigGarmnd BT" w:hAnsi="OrigGarmnd BT"/>
        <w:b/>
        <w:bCs/>
        <w:sz w:val="22"/>
        <w:lang w:val="en-US"/>
      </w:rPr>
      <w:t>Error! Reference source not found.</w:t>
    </w:r>
    <w:r w:rsidRPr="009C1170">
      <w:rPr>
        <w:rFonts w:ascii="OrigGarmnd BT" w:hAnsi="OrigGarmnd BT"/>
        <w:sz w:val="22"/>
      </w:rPr>
      <w:fldChar w:fldCharType="end"/>
    </w:r>
    <w:r w:rsidRPr="009C1170">
      <w:rPr>
        <w:rFonts w:ascii="OrigGarmnd BT" w:hAnsi="OrigGarmnd BT"/>
        <w:sz w:val="22"/>
      </w:rPr>
      <w:tab/>
    </w:r>
    <w:bookmarkStart w:id="17" w:name="UDsidan2doss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5B4D"/>
    <w:multiLevelType w:val="hybridMultilevel"/>
    <w:tmpl w:val="88080A20"/>
    <w:lvl w:ilvl="0" w:tplc="EEC21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9186E"/>
    <w:multiLevelType w:val="hybridMultilevel"/>
    <w:tmpl w:val="7CCC1A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75"/>
    <w:rsid w:val="00021736"/>
    <w:rsid w:val="001C3507"/>
    <w:rsid w:val="0020458C"/>
    <w:rsid w:val="0038735A"/>
    <w:rsid w:val="003B1E77"/>
    <w:rsid w:val="004231DB"/>
    <w:rsid w:val="004F383F"/>
    <w:rsid w:val="005F2271"/>
    <w:rsid w:val="00626594"/>
    <w:rsid w:val="006561DB"/>
    <w:rsid w:val="00673627"/>
    <w:rsid w:val="006841D8"/>
    <w:rsid w:val="007F7BF1"/>
    <w:rsid w:val="00841340"/>
    <w:rsid w:val="00892ACB"/>
    <w:rsid w:val="009447D7"/>
    <w:rsid w:val="009B084A"/>
    <w:rsid w:val="00B12F6E"/>
    <w:rsid w:val="00B134F3"/>
    <w:rsid w:val="00C479CF"/>
    <w:rsid w:val="00C72979"/>
    <w:rsid w:val="00C9312D"/>
    <w:rsid w:val="00CA0152"/>
    <w:rsid w:val="00DA007A"/>
    <w:rsid w:val="00DD4975"/>
    <w:rsid w:val="00DE352A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3A08"/>
  <w15:docId w15:val="{E9BFABD9-F691-46EC-922B-33942FA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4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49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Brdtext1">
    <w:name w:val="Brödtext1"/>
    <w:basedOn w:val="Normal"/>
    <w:rsid w:val="00DD4975"/>
    <w:pPr>
      <w:spacing w:line="320" w:lineRule="exact"/>
    </w:pPr>
    <w:rPr>
      <w:sz w:val="24"/>
      <w:szCs w:val="24"/>
    </w:rPr>
  </w:style>
  <w:style w:type="paragraph" w:styleId="Footer">
    <w:name w:val="footer"/>
    <w:basedOn w:val="Normal"/>
    <w:link w:val="FooterChar"/>
    <w:rsid w:val="00DD49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4975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DD4975"/>
    <w:pPr>
      <w:ind w:left="1304"/>
    </w:pPr>
  </w:style>
  <w:style w:type="paragraph" w:customStyle="1" w:styleId="Brdtexthuvud">
    <w:name w:val="Brödtext huvud"/>
    <w:basedOn w:val="Brdtext1"/>
    <w:rsid w:val="00DD4975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975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4A7B-3A81-4BBB-862F-1CB4C5232A37}"/>
</file>

<file path=customXml/itemProps2.xml><?xml version="1.0" encoding="utf-8"?>
<ds:datastoreItem xmlns:ds="http://schemas.openxmlformats.org/officeDocument/2006/customXml" ds:itemID="{5B55C0A1-A93E-4AC8-8E3B-4313569E8861}"/>
</file>

<file path=customXml/itemProps3.xml><?xml version="1.0" encoding="utf-8"?>
<ds:datastoreItem xmlns:ds="http://schemas.openxmlformats.org/officeDocument/2006/customXml" ds:itemID="{35475CE1-E926-4A1B-9189-C9C24267C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 Andersson</dc:creator>
  <cp:lastModifiedBy>Karin Bolin</cp:lastModifiedBy>
  <cp:revision>6</cp:revision>
  <cp:lastPrinted>2018-05-07T16:36:00Z</cp:lastPrinted>
  <dcterms:created xsi:type="dcterms:W3CDTF">2018-10-29T11:26:00Z</dcterms:created>
  <dcterms:modified xsi:type="dcterms:W3CDTF">2018-11-06T16:16:00Z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