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D9792A">
        <w:rPr>
          <w:rFonts w:ascii="OrigGarmnd BT" w:hAnsi="OrigGarmnd BT"/>
          <w:b/>
          <w:sz w:val="28"/>
          <w:szCs w:val="28"/>
        </w:rPr>
        <w:t>Mexico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9B084A">
        <w:rPr>
          <w:rFonts w:ascii="OrigGarmnd BT" w:hAnsi="OrigGarmnd BT"/>
          <w:i/>
        </w:rPr>
        <w:t>vered by Minister-Counsellor Karin Bolin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 w:rsidR="001700AA">
        <w:rPr>
          <w:rFonts w:ascii="OrigGarmnd BT" w:hAnsi="OrigGarmnd BT"/>
          <w:i/>
        </w:rPr>
        <w:t>7</w:t>
      </w:r>
      <w:r w:rsidR="00B134F3">
        <w:rPr>
          <w:rFonts w:ascii="OrigGarmnd BT" w:hAnsi="OrigGarmnd BT"/>
          <w:i/>
        </w:rPr>
        <w:t xml:space="preserve"> </w:t>
      </w:r>
      <w:r w:rsidR="008C00BB">
        <w:rPr>
          <w:rFonts w:ascii="OrigGarmnd BT" w:hAnsi="OrigGarmnd BT"/>
          <w:i/>
        </w:rPr>
        <w:t>November 2018 (speaking time 1.10, speaker no. 99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ED2F94" w:rsidRDefault="00DD4975" w:rsidP="009B084A">
      <w:pPr>
        <w:pStyle w:val="Brdtext1"/>
        <w:spacing w:line="360" w:lineRule="auto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wishes to </w:t>
      </w:r>
      <w:r w:rsidR="00626594">
        <w:rPr>
          <w:rFonts w:ascii="OrigGarmnd BT" w:hAnsi="OrigGarmnd BT"/>
        </w:rPr>
        <w:t xml:space="preserve">warmly </w:t>
      </w:r>
      <w:r w:rsidRPr="00051AF6">
        <w:rPr>
          <w:rFonts w:ascii="OrigGarmnd BT" w:hAnsi="OrigGarmnd BT"/>
        </w:rPr>
        <w:t xml:space="preserve">welcome the delegation of </w:t>
      </w:r>
      <w:r w:rsidR="001700AA">
        <w:rPr>
          <w:rFonts w:ascii="OrigGarmnd BT" w:hAnsi="OrigGarmnd BT"/>
        </w:rPr>
        <w:t>Mexico</w:t>
      </w:r>
      <w:r w:rsidR="002A33D4">
        <w:rPr>
          <w:rFonts w:ascii="OrigGarmnd BT" w:hAnsi="OrigGarmnd BT"/>
        </w:rPr>
        <w:t xml:space="preserve">. </w:t>
      </w:r>
      <w:r w:rsidR="00B56F4B">
        <w:rPr>
          <w:rFonts w:ascii="OrigGarmnd BT" w:hAnsi="OrigGarmnd BT"/>
        </w:rPr>
        <w:t xml:space="preserve">Sweden congratulates </w:t>
      </w:r>
      <w:r w:rsidR="001700AA">
        <w:rPr>
          <w:rFonts w:ascii="OrigGarmnd BT" w:hAnsi="OrigGarmnd BT"/>
        </w:rPr>
        <w:t>Mexico</w:t>
      </w:r>
      <w:r w:rsidR="00B56F4B">
        <w:rPr>
          <w:rFonts w:ascii="OrigGarmnd BT" w:hAnsi="OrigGarmnd BT"/>
        </w:rPr>
        <w:t xml:space="preserve"> on </w:t>
      </w:r>
      <w:r w:rsidR="00ED2F94">
        <w:rPr>
          <w:rFonts w:ascii="OrigGarmnd BT" w:hAnsi="OrigGarmnd BT"/>
        </w:rPr>
        <w:t>its’ strong commitment to international policy development</w:t>
      </w:r>
      <w:r w:rsidR="002A33D4">
        <w:rPr>
          <w:rFonts w:ascii="OrigGarmnd BT" w:hAnsi="OrigGarmnd BT"/>
        </w:rPr>
        <w:t xml:space="preserve"> and ratification of many</w:t>
      </w:r>
      <w:r w:rsidR="00ED2F94">
        <w:rPr>
          <w:rFonts w:ascii="OrigGarmnd BT" w:hAnsi="OrigGarmnd BT"/>
        </w:rPr>
        <w:t xml:space="preserve"> human rights t</w:t>
      </w:r>
      <w:bookmarkStart w:id="13" w:name="_GoBack"/>
      <w:bookmarkEnd w:id="13"/>
      <w:r w:rsidR="00ED2F94">
        <w:rPr>
          <w:rFonts w:ascii="OrigGarmnd BT" w:hAnsi="OrigGarmnd BT"/>
        </w:rPr>
        <w:t xml:space="preserve">reaties. Yet, high levels of violence and serious violations and abuses of human rights continue </w:t>
      </w:r>
      <w:r w:rsidR="002A33D4">
        <w:rPr>
          <w:rFonts w:ascii="OrigGarmnd BT" w:hAnsi="OrigGarmnd BT"/>
        </w:rPr>
        <w:t>and need to be addressed</w:t>
      </w:r>
      <w:r w:rsidR="00ED2F94">
        <w:rPr>
          <w:rFonts w:ascii="OrigGarmnd BT" w:hAnsi="OrigGarmnd BT"/>
        </w:rPr>
        <w:t>.</w:t>
      </w:r>
    </w:p>
    <w:p w:rsidR="00B56F4B" w:rsidRDefault="00ED2F94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 xml:space="preserve"> </w:t>
      </w:r>
    </w:p>
    <w:p w:rsidR="009447D7" w:rsidRDefault="006561DB" w:rsidP="009B084A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would like to make the f</w:t>
      </w:r>
      <w:r w:rsidR="009B084A">
        <w:rPr>
          <w:rFonts w:ascii="OrigGarmnd BT" w:hAnsi="OrigGarmnd BT"/>
        </w:rPr>
        <w:t>ollowing recommendations</w:t>
      </w:r>
      <w:r w:rsidR="008C00BB">
        <w:rPr>
          <w:rFonts w:ascii="OrigGarmnd BT" w:hAnsi="OrigGarmnd BT"/>
        </w:rPr>
        <w:t>:</w:t>
      </w:r>
      <w:r w:rsidR="009B084A">
        <w:rPr>
          <w:rFonts w:ascii="OrigGarmnd BT" w:hAnsi="OrigGarmnd BT"/>
        </w:rPr>
        <w:t xml:space="preserve"> </w:t>
      </w:r>
    </w:p>
    <w:p w:rsidR="009B084A" w:rsidRPr="00B134F3" w:rsidRDefault="009B084A" w:rsidP="009B084A">
      <w:pPr>
        <w:pStyle w:val="Brdtext1"/>
        <w:spacing w:line="360" w:lineRule="auto"/>
        <w:rPr>
          <w:rFonts w:ascii="OrigGarmnd BT" w:hAnsi="OrigGarmnd BT"/>
          <w:b/>
        </w:rPr>
      </w:pPr>
    </w:p>
    <w:p w:rsidR="00C72979" w:rsidRDefault="006561DB" w:rsidP="00B56F4B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</w:t>
      </w:r>
      <w:r w:rsidR="009B084A">
        <w:rPr>
          <w:rFonts w:ascii="OrigGarmnd BT" w:hAnsi="OrigGarmnd BT"/>
          <w:b/>
          <w:sz w:val="24"/>
          <w:szCs w:val="24"/>
        </w:rPr>
        <w:t>o</w:t>
      </w:r>
      <w:r w:rsidR="00B56F4B">
        <w:rPr>
          <w:rFonts w:ascii="OrigGarmnd BT" w:hAnsi="OrigGarmnd BT"/>
          <w:b/>
          <w:sz w:val="24"/>
          <w:szCs w:val="24"/>
        </w:rPr>
        <w:t xml:space="preserve"> </w:t>
      </w:r>
      <w:r w:rsidR="00D9792A">
        <w:rPr>
          <w:rFonts w:ascii="OrigGarmnd BT" w:hAnsi="OrigGarmnd BT"/>
          <w:b/>
          <w:sz w:val="24"/>
          <w:szCs w:val="24"/>
        </w:rPr>
        <w:t xml:space="preserve">strengthen </w:t>
      </w:r>
      <w:r w:rsidR="008C00BB">
        <w:rPr>
          <w:rFonts w:ascii="OrigGarmnd BT" w:hAnsi="OrigGarmnd BT"/>
          <w:b/>
          <w:sz w:val="24"/>
          <w:szCs w:val="24"/>
        </w:rPr>
        <w:t>the mechanism for protection of</w:t>
      </w:r>
      <w:r w:rsidR="00D9792A">
        <w:rPr>
          <w:rFonts w:ascii="OrigGarmnd BT" w:hAnsi="OrigGarmnd BT"/>
          <w:b/>
          <w:sz w:val="24"/>
          <w:szCs w:val="24"/>
        </w:rPr>
        <w:t xml:space="preserve"> human rights defenders and the safety of journal</w:t>
      </w:r>
      <w:r w:rsidR="002A33D4">
        <w:rPr>
          <w:rFonts w:ascii="OrigGarmnd BT" w:hAnsi="OrigGarmnd BT"/>
          <w:b/>
          <w:sz w:val="24"/>
          <w:szCs w:val="24"/>
        </w:rPr>
        <w:t xml:space="preserve">ists, </w:t>
      </w:r>
      <w:proofErr w:type="gramStart"/>
      <w:r w:rsidR="002A33D4">
        <w:rPr>
          <w:rFonts w:ascii="OrigGarmnd BT" w:hAnsi="OrigGarmnd BT"/>
          <w:b/>
          <w:sz w:val="24"/>
          <w:szCs w:val="24"/>
        </w:rPr>
        <w:t>in particular women</w:t>
      </w:r>
      <w:proofErr w:type="gramEnd"/>
      <w:r w:rsidR="00D9792A">
        <w:rPr>
          <w:rFonts w:ascii="OrigGarmnd BT" w:hAnsi="OrigGarmnd BT"/>
          <w:b/>
          <w:sz w:val="24"/>
          <w:szCs w:val="24"/>
        </w:rPr>
        <w:t xml:space="preserve">, and </w:t>
      </w:r>
      <w:r w:rsidR="008C00BB">
        <w:rPr>
          <w:rFonts w:ascii="OrigGarmnd BT" w:hAnsi="OrigGarmnd BT"/>
          <w:b/>
          <w:sz w:val="24"/>
          <w:szCs w:val="24"/>
        </w:rPr>
        <w:t xml:space="preserve">to </w:t>
      </w:r>
      <w:r w:rsidR="00D9792A">
        <w:rPr>
          <w:rFonts w:ascii="OrigGarmnd BT" w:hAnsi="OrigGarmnd BT"/>
          <w:b/>
          <w:sz w:val="24"/>
          <w:szCs w:val="24"/>
        </w:rPr>
        <w:t>ensure that it has adequate resources and powers to carry out its work also at state and municipal levels.</w:t>
      </w:r>
      <w:r w:rsidR="00B56F4B">
        <w:rPr>
          <w:rFonts w:ascii="OrigGarmnd BT" w:hAnsi="OrigGarmnd BT"/>
          <w:b/>
          <w:sz w:val="24"/>
          <w:szCs w:val="24"/>
        </w:rPr>
        <w:t xml:space="preserve"> </w:t>
      </w:r>
    </w:p>
    <w:p w:rsidR="008C00BB" w:rsidRPr="008C00BB" w:rsidRDefault="008C00BB" w:rsidP="008C00BB">
      <w:pPr>
        <w:spacing w:line="360" w:lineRule="auto"/>
        <w:ind w:left="360"/>
        <w:rPr>
          <w:rFonts w:ascii="OrigGarmnd BT" w:hAnsi="OrigGarmnd BT"/>
          <w:b/>
          <w:sz w:val="24"/>
          <w:szCs w:val="24"/>
        </w:rPr>
      </w:pPr>
    </w:p>
    <w:p w:rsidR="00C644AB" w:rsidRDefault="00C644AB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</w:t>
      </w:r>
      <w:r w:rsidR="00B56F4B">
        <w:rPr>
          <w:rFonts w:ascii="OrigGarmnd BT" w:hAnsi="OrigGarmnd BT"/>
          <w:b/>
          <w:sz w:val="24"/>
          <w:szCs w:val="24"/>
        </w:rPr>
        <w:t xml:space="preserve"> </w:t>
      </w:r>
      <w:r w:rsidR="00D9792A">
        <w:rPr>
          <w:rFonts w:ascii="OrigGarmnd BT" w:hAnsi="OrigGarmnd BT"/>
          <w:b/>
          <w:sz w:val="24"/>
          <w:szCs w:val="24"/>
        </w:rPr>
        <w:t>ensure that intimidation or harassment, including against journalists and human rights defenders, are investigated promptly, impartially and exhaustively, guaranteeing that perpetrators are held accountable and victims are granted effective remedies.</w:t>
      </w:r>
    </w:p>
    <w:p w:rsidR="008C00BB" w:rsidRPr="008C00BB" w:rsidRDefault="008C00BB" w:rsidP="008C00BB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CA0152" w:rsidRPr="00D9792A" w:rsidRDefault="00C644AB" w:rsidP="00C644AB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  <w:r w:rsidRPr="00D9792A">
        <w:rPr>
          <w:rFonts w:ascii="OrigGarmnd BT" w:hAnsi="OrigGarmnd BT"/>
          <w:b/>
          <w:sz w:val="24"/>
          <w:szCs w:val="24"/>
        </w:rPr>
        <w:t>To</w:t>
      </w:r>
      <w:r w:rsidR="00A644C3" w:rsidRPr="00D9792A">
        <w:rPr>
          <w:rFonts w:ascii="OrigGarmnd BT" w:hAnsi="OrigGarmnd BT"/>
          <w:b/>
          <w:sz w:val="24"/>
          <w:szCs w:val="24"/>
        </w:rPr>
        <w:t xml:space="preserve"> </w:t>
      </w:r>
      <w:r w:rsidR="00D9792A" w:rsidRPr="00D9792A">
        <w:rPr>
          <w:rFonts w:ascii="OrigGarmnd BT" w:hAnsi="OrigGarmnd BT"/>
          <w:b/>
          <w:sz w:val="24"/>
          <w:szCs w:val="24"/>
        </w:rPr>
        <w:t>effectively protect, promote and guarantee the safety and human rights of migrants and refugees, including the right to seek asylum, especially those who are in trans</w:t>
      </w:r>
      <w:r w:rsidR="002A33D4">
        <w:rPr>
          <w:rFonts w:ascii="OrigGarmnd BT" w:hAnsi="OrigGarmnd BT"/>
          <w:b/>
          <w:sz w:val="24"/>
          <w:szCs w:val="24"/>
        </w:rPr>
        <w:t>it within the national territory</w:t>
      </w:r>
      <w:r w:rsidR="00D9792A" w:rsidRPr="00D9792A">
        <w:rPr>
          <w:rFonts w:ascii="OrigGarmnd BT" w:hAnsi="OrigGarmnd BT"/>
          <w:b/>
          <w:sz w:val="24"/>
          <w:szCs w:val="24"/>
        </w:rPr>
        <w:t xml:space="preserve"> and around the Southern border. Special attention needs to be given to women and children. </w:t>
      </w:r>
    </w:p>
    <w:p w:rsidR="00D9792A" w:rsidRPr="00D9792A" w:rsidRDefault="00D9792A" w:rsidP="00D9792A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</w:t>
      </w:r>
      <w:r w:rsidR="00CA0152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D9792A">
        <w:rPr>
          <w:rFonts w:ascii="OrigGarmnd BT" w:hAnsi="OrigGarmnd BT"/>
          <w:sz w:val="24"/>
          <w:szCs w:val="24"/>
          <w:lang w:val="en-US"/>
        </w:rPr>
        <w:t xml:space="preserve">wishes Mexico </w:t>
      </w:r>
      <w:r w:rsidRPr="00051AF6">
        <w:rPr>
          <w:rFonts w:ascii="OrigGarmnd BT" w:hAnsi="OrigGarmnd BT"/>
          <w:sz w:val="24"/>
          <w:szCs w:val="24"/>
          <w:lang w:val="en-US"/>
        </w:rPr>
        <w:t>al</w:t>
      </w:r>
      <w:r w:rsidR="002A33D4">
        <w:rPr>
          <w:rFonts w:ascii="OrigGarmnd BT" w:hAnsi="OrigGarmnd BT"/>
          <w:sz w:val="24"/>
          <w:szCs w:val="24"/>
          <w:lang w:val="en-US"/>
        </w:rPr>
        <w:t xml:space="preserve">l success in the current review. </w:t>
      </w:r>
    </w:p>
    <w:p w:rsidR="002A33D4" w:rsidRDefault="002A33D4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9C1170" w:rsidRDefault="00DD4975" w:rsidP="00B12F6E">
      <w:p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  <w:sz w:val="24"/>
          <w:szCs w:val="24"/>
          <w:lang w:val="en-US"/>
        </w:rPr>
        <w:lastRenderedPageBreak/>
        <w:t>I thank you Mr. President</w:t>
      </w:r>
    </w:p>
    <w:p w:rsidR="00D64A29" w:rsidRDefault="00FD3EF5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FD3EF5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FD3EF5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FD3EF5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FD3EF5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FD3EF5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FD3EF5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FD3EF5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FD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2A33D4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2A33D4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141447"/>
    <w:rsid w:val="001700AA"/>
    <w:rsid w:val="0020458C"/>
    <w:rsid w:val="002A33D4"/>
    <w:rsid w:val="003B1E77"/>
    <w:rsid w:val="004231DB"/>
    <w:rsid w:val="00575C3A"/>
    <w:rsid w:val="00626594"/>
    <w:rsid w:val="006561DB"/>
    <w:rsid w:val="00673627"/>
    <w:rsid w:val="006841D8"/>
    <w:rsid w:val="007F7BF1"/>
    <w:rsid w:val="00892ACB"/>
    <w:rsid w:val="008C00BB"/>
    <w:rsid w:val="009447D7"/>
    <w:rsid w:val="009B084A"/>
    <w:rsid w:val="00A644C3"/>
    <w:rsid w:val="00B12F6E"/>
    <w:rsid w:val="00B134F3"/>
    <w:rsid w:val="00B30E6A"/>
    <w:rsid w:val="00B56F4B"/>
    <w:rsid w:val="00C479CF"/>
    <w:rsid w:val="00C644AB"/>
    <w:rsid w:val="00C72979"/>
    <w:rsid w:val="00C9312D"/>
    <w:rsid w:val="00CA0152"/>
    <w:rsid w:val="00D9792A"/>
    <w:rsid w:val="00DA007A"/>
    <w:rsid w:val="00DD4975"/>
    <w:rsid w:val="00DE352A"/>
    <w:rsid w:val="00ED2F94"/>
    <w:rsid w:val="00F81948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3A6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07CDD-20D9-437C-A044-1966F2EA7AB8}"/>
</file>

<file path=customXml/itemProps2.xml><?xml version="1.0" encoding="utf-8"?>
<ds:datastoreItem xmlns:ds="http://schemas.openxmlformats.org/officeDocument/2006/customXml" ds:itemID="{EB92B39F-76C2-4A2F-944E-D33A7D195D2D}"/>
</file>

<file path=customXml/itemProps3.xml><?xml version="1.0" encoding="utf-8"?>
<ds:datastoreItem xmlns:ds="http://schemas.openxmlformats.org/officeDocument/2006/customXml" ds:itemID="{7452189E-0CDA-4578-8C52-3F4EF560E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4</cp:revision>
  <cp:lastPrinted>2018-05-07T16:36:00Z</cp:lastPrinted>
  <dcterms:created xsi:type="dcterms:W3CDTF">2018-10-30T09:03:00Z</dcterms:created>
  <dcterms:modified xsi:type="dcterms:W3CDTF">2018-11-07T09:05:00Z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