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15805" w14:textId="77777777" w:rsidR="00003BF9" w:rsidRDefault="00003BF9" w:rsidP="000143EB">
      <w:pPr>
        <w:pStyle w:val="Heading3"/>
        <w:numPr>
          <w:ilvl w:val="0"/>
          <w:numId w:val="0"/>
        </w:numPr>
        <w:ind w:left="709" w:hanging="709"/>
      </w:pPr>
      <w:bookmarkStart w:id="0" w:name="_GoBack"/>
      <w:bookmarkEnd w:id="0"/>
    </w:p>
    <w:p w14:paraId="5BAAA7C2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CF2A58D" w14:textId="77777777" w:rsidR="00003BF9" w:rsidRDefault="002B0696" w:rsidP="00003BF9">
      <w:pPr>
        <w:jc w:val="center"/>
        <w:rPr>
          <w:lang w:val="fr-CH"/>
        </w:rPr>
      </w:pPr>
      <w:r>
        <w:rPr>
          <w:lang w:val="fr-CH"/>
        </w:rPr>
        <w:t>31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43C5F787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CB5BFB3" w14:textId="77777777" w:rsidR="00003BF9" w:rsidRDefault="005E3FE3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Sénégal</w:t>
      </w:r>
    </w:p>
    <w:p w14:paraId="0387FEB6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34346F0" w14:textId="77777777" w:rsidR="00003BF9" w:rsidRDefault="005E3FE3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5</w:t>
      </w:r>
      <w:r w:rsidR="002B0696">
        <w:rPr>
          <w:sz w:val="20"/>
          <w:szCs w:val="20"/>
          <w:lang w:val="fr-CH"/>
        </w:rPr>
        <w:t xml:space="preserve"> novembre</w:t>
      </w:r>
      <w:r w:rsidR="00A05E68">
        <w:rPr>
          <w:sz w:val="20"/>
          <w:szCs w:val="20"/>
          <w:lang w:val="fr-CH"/>
        </w:rPr>
        <w:t xml:space="preserve"> 2018</w:t>
      </w:r>
    </w:p>
    <w:p w14:paraId="17052F3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CF13C81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DAAED72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7163D3F3" w14:textId="77777777" w:rsidR="00003BF9" w:rsidRDefault="00003BF9" w:rsidP="00003BF9">
      <w:pPr>
        <w:rPr>
          <w:lang w:val="fr-CH"/>
        </w:rPr>
      </w:pPr>
    </w:p>
    <w:p w14:paraId="1DC7118F" w14:textId="77777777" w:rsidR="00003BF9" w:rsidRPr="00A05E68" w:rsidRDefault="00003BF9" w:rsidP="005E3FE3">
      <w:pPr>
        <w:spacing w:line="276" w:lineRule="auto"/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78F94D39" w14:textId="77777777" w:rsidR="00003BF9" w:rsidRPr="00A05E68" w:rsidRDefault="00003BF9" w:rsidP="005E3FE3">
      <w:pPr>
        <w:spacing w:line="276" w:lineRule="auto"/>
        <w:jc w:val="both"/>
        <w:rPr>
          <w:sz w:val="24"/>
          <w:szCs w:val="24"/>
          <w:lang w:val="fr-CH"/>
        </w:rPr>
      </w:pPr>
    </w:p>
    <w:p w14:paraId="0F147F58" w14:textId="73A23776" w:rsidR="005E3FE3" w:rsidRDefault="005E3FE3" w:rsidP="005E3FE3">
      <w:pPr>
        <w:spacing w:line="276" w:lineRule="auto"/>
        <w:jc w:val="both"/>
        <w:rPr>
          <w:sz w:val="24"/>
          <w:szCs w:val="24"/>
          <w:lang w:val="fr-CH"/>
        </w:rPr>
      </w:pPr>
      <w:r w:rsidRPr="005E3FE3">
        <w:rPr>
          <w:sz w:val="24"/>
          <w:szCs w:val="24"/>
          <w:lang w:val="fr-CH"/>
        </w:rPr>
        <w:t xml:space="preserve">La Suisse </w:t>
      </w:r>
      <w:r w:rsidR="00E94920">
        <w:rPr>
          <w:sz w:val="24"/>
          <w:szCs w:val="24"/>
          <w:lang w:val="fr-CH"/>
        </w:rPr>
        <w:t>salue</w:t>
      </w:r>
      <w:r w:rsidR="006D3DD4">
        <w:rPr>
          <w:sz w:val="24"/>
          <w:szCs w:val="24"/>
          <w:lang w:val="fr-CH"/>
        </w:rPr>
        <w:t xml:space="preserve"> </w:t>
      </w:r>
      <w:r w:rsidR="00E94920">
        <w:rPr>
          <w:sz w:val="24"/>
          <w:szCs w:val="24"/>
          <w:lang w:val="fr-CH"/>
        </w:rPr>
        <w:t>l</w:t>
      </w:r>
      <w:r w:rsidR="006D3DD4">
        <w:rPr>
          <w:sz w:val="24"/>
          <w:szCs w:val="24"/>
          <w:lang w:val="fr-CH"/>
        </w:rPr>
        <w:t xml:space="preserve">es efforts </w:t>
      </w:r>
      <w:r w:rsidR="00E94920">
        <w:rPr>
          <w:sz w:val="24"/>
          <w:szCs w:val="24"/>
          <w:lang w:val="fr-CH"/>
        </w:rPr>
        <w:t xml:space="preserve">du Sénégal </w:t>
      </w:r>
      <w:r w:rsidR="000B7DF5">
        <w:rPr>
          <w:sz w:val="24"/>
          <w:szCs w:val="24"/>
          <w:lang w:val="fr-CH"/>
        </w:rPr>
        <w:t>pour</w:t>
      </w:r>
      <w:r w:rsidR="00D2370B">
        <w:rPr>
          <w:sz w:val="24"/>
          <w:szCs w:val="24"/>
          <w:lang w:val="fr-CH"/>
        </w:rPr>
        <w:t xml:space="preserve"> mettre</w:t>
      </w:r>
      <w:r w:rsidR="006D3DD4">
        <w:rPr>
          <w:sz w:val="24"/>
          <w:szCs w:val="24"/>
          <w:lang w:val="fr-CH"/>
        </w:rPr>
        <w:t xml:space="preserve"> en œuvre </w:t>
      </w:r>
      <w:r w:rsidR="00D2370B">
        <w:rPr>
          <w:sz w:val="24"/>
          <w:szCs w:val="24"/>
          <w:lang w:val="fr-CH"/>
        </w:rPr>
        <w:t>l</w:t>
      </w:r>
      <w:r w:rsidR="006D3DD4">
        <w:rPr>
          <w:sz w:val="24"/>
          <w:szCs w:val="24"/>
          <w:lang w:val="fr-CH"/>
        </w:rPr>
        <w:t xml:space="preserve">es recommandations </w:t>
      </w:r>
      <w:r w:rsidR="00C02944">
        <w:rPr>
          <w:sz w:val="24"/>
          <w:szCs w:val="24"/>
          <w:lang w:val="fr-CH"/>
        </w:rPr>
        <w:t>d</w:t>
      </w:r>
      <w:r w:rsidR="00D2370B">
        <w:rPr>
          <w:sz w:val="24"/>
          <w:szCs w:val="24"/>
          <w:lang w:val="fr-CH"/>
        </w:rPr>
        <w:t>e son</w:t>
      </w:r>
      <w:r w:rsidR="006D3DD4">
        <w:rPr>
          <w:sz w:val="24"/>
          <w:szCs w:val="24"/>
          <w:lang w:val="fr-CH"/>
        </w:rPr>
        <w:t xml:space="preserve"> deuxième EPU. </w:t>
      </w:r>
    </w:p>
    <w:p w14:paraId="2065FB5B" w14:textId="77777777" w:rsidR="002B68CC" w:rsidRDefault="002B68CC" w:rsidP="005E3FE3">
      <w:pPr>
        <w:spacing w:line="276" w:lineRule="auto"/>
        <w:jc w:val="both"/>
        <w:rPr>
          <w:b/>
          <w:sz w:val="24"/>
          <w:szCs w:val="24"/>
          <w:lang w:val="fr-CH"/>
        </w:rPr>
      </w:pPr>
    </w:p>
    <w:p w14:paraId="0368A83B" w14:textId="7EEA36D2" w:rsidR="00263A56" w:rsidRDefault="004F16D3" w:rsidP="00263A56">
      <w:pPr>
        <w:spacing w:line="276" w:lineRule="auto"/>
        <w:jc w:val="both"/>
        <w:rPr>
          <w:rFonts w:eastAsiaTheme="minorHAnsi" w:cs="Arial"/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Afin d’améliorer</w:t>
      </w:r>
      <w:r w:rsidR="003D5932" w:rsidRPr="00E94920">
        <w:rPr>
          <w:sz w:val="24"/>
          <w:szCs w:val="24"/>
          <w:lang w:val="fr-CH"/>
        </w:rPr>
        <w:t xml:space="preserve"> la promotion de</w:t>
      </w:r>
      <w:r w:rsidR="00AD093C" w:rsidRPr="00E94920">
        <w:rPr>
          <w:sz w:val="24"/>
          <w:szCs w:val="24"/>
          <w:lang w:val="fr-CH"/>
        </w:rPr>
        <w:t xml:space="preserve"> l’égalité des genres</w:t>
      </w:r>
      <w:r w:rsidR="002B68CC" w:rsidRPr="00896642">
        <w:rPr>
          <w:sz w:val="24"/>
          <w:szCs w:val="24"/>
          <w:lang w:val="fr-CH"/>
        </w:rPr>
        <w:t xml:space="preserve">, </w:t>
      </w:r>
      <w:r w:rsidR="003D5932" w:rsidRPr="00896642">
        <w:rPr>
          <w:rFonts w:cs="Arial"/>
          <w:sz w:val="24"/>
          <w:szCs w:val="24"/>
          <w:lang w:val="fr-CH"/>
        </w:rPr>
        <w:t>conformément à ses obligations découlant de la Convention</w:t>
      </w:r>
      <w:r w:rsidR="00026A17" w:rsidRPr="00896642">
        <w:rPr>
          <w:rFonts w:cs="Arial"/>
          <w:sz w:val="24"/>
          <w:szCs w:val="24"/>
          <w:lang w:val="fr-CH"/>
        </w:rPr>
        <w:t xml:space="preserve"> sur l’élimination de toutes les formes de discrimination à l’égard des femmes</w:t>
      </w:r>
      <w:r>
        <w:rPr>
          <w:rFonts w:cs="Arial"/>
          <w:sz w:val="24"/>
          <w:szCs w:val="24"/>
          <w:lang w:val="fr-CH"/>
        </w:rPr>
        <w:t xml:space="preserve">, </w:t>
      </w:r>
      <w:r w:rsidR="002B68CC" w:rsidRPr="00AD093C">
        <w:rPr>
          <w:b/>
          <w:sz w:val="24"/>
          <w:szCs w:val="24"/>
          <w:lang w:val="fr-CH"/>
        </w:rPr>
        <w:t xml:space="preserve">la Suisse recommande au </w:t>
      </w:r>
      <w:r w:rsidR="00AD093C" w:rsidRPr="00AD093C">
        <w:rPr>
          <w:b/>
          <w:sz w:val="24"/>
          <w:szCs w:val="24"/>
          <w:lang w:val="fr-CH"/>
        </w:rPr>
        <w:t>Sénégal</w:t>
      </w:r>
      <w:r w:rsidR="002B68CC" w:rsidRPr="00AD093C">
        <w:rPr>
          <w:b/>
          <w:sz w:val="24"/>
          <w:szCs w:val="24"/>
          <w:lang w:val="fr-CH"/>
        </w:rPr>
        <w:t xml:space="preserve"> </w:t>
      </w:r>
      <w:r w:rsidR="003D5932">
        <w:rPr>
          <w:rFonts w:cs="Arial"/>
          <w:b/>
          <w:sz w:val="24"/>
          <w:szCs w:val="24"/>
          <w:lang w:val="fr-CH"/>
        </w:rPr>
        <w:t>de supprimer les</w:t>
      </w:r>
      <w:r w:rsidR="00AD093C" w:rsidRPr="00AD093C">
        <w:rPr>
          <w:rFonts w:cs="Arial"/>
          <w:b/>
          <w:sz w:val="24"/>
          <w:szCs w:val="24"/>
          <w:lang w:val="fr-CH"/>
        </w:rPr>
        <w:t xml:space="preserve"> dispositions discriminatoires </w:t>
      </w:r>
      <w:r w:rsidR="003D5932">
        <w:rPr>
          <w:rFonts w:cs="Arial"/>
          <w:b/>
          <w:sz w:val="24"/>
          <w:szCs w:val="24"/>
          <w:lang w:val="fr-CH"/>
        </w:rPr>
        <w:t>dans le</w:t>
      </w:r>
      <w:r w:rsidR="00E94920">
        <w:rPr>
          <w:rFonts w:cs="Arial"/>
          <w:b/>
          <w:sz w:val="24"/>
          <w:szCs w:val="24"/>
          <w:lang w:val="fr-CH"/>
        </w:rPr>
        <w:t>s</w:t>
      </w:r>
      <w:r w:rsidR="003D5932">
        <w:rPr>
          <w:rFonts w:cs="Arial"/>
          <w:b/>
          <w:sz w:val="24"/>
          <w:szCs w:val="24"/>
          <w:lang w:val="fr-CH"/>
        </w:rPr>
        <w:t xml:space="preserve"> </w:t>
      </w:r>
      <w:r w:rsidR="00AD093C" w:rsidRPr="00AD093C">
        <w:rPr>
          <w:rFonts w:cs="Arial"/>
          <w:b/>
          <w:sz w:val="24"/>
          <w:szCs w:val="24"/>
          <w:lang w:val="fr-CH"/>
        </w:rPr>
        <w:t>Code</w:t>
      </w:r>
      <w:r w:rsidR="00E94920">
        <w:rPr>
          <w:rFonts w:cs="Arial"/>
          <w:b/>
          <w:sz w:val="24"/>
          <w:szCs w:val="24"/>
          <w:lang w:val="fr-CH"/>
        </w:rPr>
        <w:t xml:space="preserve">s </w:t>
      </w:r>
      <w:r w:rsidR="00AD093C" w:rsidRPr="00AD093C">
        <w:rPr>
          <w:rFonts w:cs="Arial"/>
          <w:b/>
          <w:sz w:val="24"/>
          <w:szCs w:val="24"/>
          <w:lang w:val="fr-CH"/>
        </w:rPr>
        <w:t>de la famille et</w:t>
      </w:r>
      <w:r w:rsidR="003D5932">
        <w:rPr>
          <w:rFonts w:cs="Arial"/>
          <w:b/>
          <w:sz w:val="24"/>
          <w:szCs w:val="24"/>
          <w:lang w:val="fr-CH"/>
        </w:rPr>
        <w:t xml:space="preserve"> </w:t>
      </w:r>
      <w:r w:rsidR="00AD093C" w:rsidRPr="00AD093C">
        <w:rPr>
          <w:rFonts w:cs="Arial"/>
          <w:b/>
          <w:sz w:val="24"/>
          <w:szCs w:val="24"/>
          <w:lang w:val="fr-CH"/>
        </w:rPr>
        <w:t>pénal</w:t>
      </w:r>
      <w:r w:rsidR="003D5932">
        <w:rPr>
          <w:rFonts w:cs="Arial"/>
          <w:b/>
          <w:sz w:val="24"/>
          <w:szCs w:val="24"/>
          <w:lang w:val="fr-CH"/>
        </w:rPr>
        <w:t xml:space="preserve">. </w:t>
      </w:r>
      <w:r w:rsidR="00E94920">
        <w:rPr>
          <w:rFonts w:cs="Arial"/>
          <w:b/>
          <w:sz w:val="24"/>
          <w:szCs w:val="24"/>
          <w:lang w:val="fr-CH"/>
        </w:rPr>
        <w:t>E</w:t>
      </w:r>
      <w:r w:rsidR="003D5932">
        <w:rPr>
          <w:rFonts w:cs="Arial"/>
          <w:b/>
          <w:sz w:val="24"/>
          <w:szCs w:val="24"/>
          <w:lang w:val="fr-CH"/>
        </w:rPr>
        <w:t xml:space="preserve">lle </w:t>
      </w:r>
      <w:r w:rsidR="00026A17">
        <w:rPr>
          <w:rFonts w:cs="Arial"/>
          <w:b/>
          <w:sz w:val="24"/>
          <w:szCs w:val="24"/>
          <w:lang w:val="fr-CH"/>
        </w:rPr>
        <w:t>recommande</w:t>
      </w:r>
      <w:r w:rsidR="003D5932">
        <w:rPr>
          <w:rFonts w:cs="Arial"/>
          <w:b/>
          <w:sz w:val="24"/>
          <w:szCs w:val="24"/>
          <w:lang w:val="fr-CH"/>
        </w:rPr>
        <w:t xml:space="preserve"> </w:t>
      </w:r>
      <w:r w:rsidR="00E94920">
        <w:rPr>
          <w:rFonts w:cs="Arial"/>
          <w:b/>
          <w:sz w:val="24"/>
          <w:szCs w:val="24"/>
          <w:lang w:val="fr-CH"/>
        </w:rPr>
        <w:t xml:space="preserve">aussi </w:t>
      </w:r>
      <w:r w:rsidR="003D5932">
        <w:rPr>
          <w:rFonts w:cs="Arial"/>
          <w:b/>
          <w:sz w:val="24"/>
          <w:szCs w:val="24"/>
          <w:lang w:val="fr-CH"/>
        </w:rPr>
        <w:t>au Sénégal de prendre toute</w:t>
      </w:r>
      <w:r w:rsidR="00C02944">
        <w:rPr>
          <w:rFonts w:cs="Arial"/>
          <w:b/>
          <w:sz w:val="24"/>
          <w:szCs w:val="24"/>
          <w:lang w:val="fr-CH"/>
        </w:rPr>
        <w:t>s</w:t>
      </w:r>
      <w:r w:rsidR="003D5932">
        <w:rPr>
          <w:rFonts w:cs="Arial"/>
          <w:b/>
          <w:sz w:val="24"/>
          <w:szCs w:val="24"/>
          <w:lang w:val="fr-CH"/>
        </w:rPr>
        <w:t xml:space="preserve"> </w:t>
      </w:r>
      <w:r w:rsidR="00C02944">
        <w:rPr>
          <w:rFonts w:cs="Arial"/>
          <w:b/>
          <w:sz w:val="24"/>
          <w:szCs w:val="24"/>
          <w:lang w:val="fr-CH"/>
        </w:rPr>
        <w:t xml:space="preserve">les </w:t>
      </w:r>
      <w:r w:rsidR="003D5932">
        <w:rPr>
          <w:rFonts w:cs="Arial"/>
          <w:b/>
          <w:sz w:val="24"/>
          <w:szCs w:val="24"/>
          <w:lang w:val="fr-CH"/>
        </w:rPr>
        <w:t>mesure</w:t>
      </w:r>
      <w:r w:rsidR="00C02944">
        <w:rPr>
          <w:rFonts w:cs="Arial"/>
          <w:b/>
          <w:sz w:val="24"/>
          <w:szCs w:val="24"/>
          <w:lang w:val="fr-CH"/>
        </w:rPr>
        <w:t>s</w:t>
      </w:r>
      <w:r w:rsidR="003D5932">
        <w:rPr>
          <w:rFonts w:cs="Arial"/>
          <w:b/>
          <w:sz w:val="24"/>
          <w:szCs w:val="24"/>
          <w:lang w:val="fr-CH"/>
        </w:rPr>
        <w:t xml:space="preserve"> </w:t>
      </w:r>
      <w:r w:rsidR="00E94920">
        <w:rPr>
          <w:rFonts w:cs="Arial"/>
          <w:b/>
          <w:sz w:val="24"/>
          <w:szCs w:val="24"/>
          <w:lang w:val="fr-CH"/>
        </w:rPr>
        <w:t>possibles</w:t>
      </w:r>
      <w:r w:rsidR="003D5932">
        <w:rPr>
          <w:rFonts w:cs="Arial"/>
          <w:b/>
          <w:sz w:val="24"/>
          <w:szCs w:val="24"/>
          <w:lang w:val="fr-CH"/>
        </w:rPr>
        <w:t xml:space="preserve"> pour éradiquer la pratique d</w:t>
      </w:r>
      <w:r w:rsidR="00AD093C" w:rsidRPr="00AD093C">
        <w:rPr>
          <w:rFonts w:cs="Arial"/>
          <w:b/>
          <w:sz w:val="24"/>
          <w:szCs w:val="24"/>
          <w:lang w:val="fr-CH"/>
        </w:rPr>
        <w:t>es mutilations génitales féminines</w:t>
      </w:r>
      <w:r w:rsidR="003D5932">
        <w:rPr>
          <w:rFonts w:cs="Arial"/>
          <w:b/>
          <w:sz w:val="24"/>
          <w:szCs w:val="24"/>
          <w:lang w:val="fr-CH"/>
        </w:rPr>
        <w:t>.</w:t>
      </w:r>
    </w:p>
    <w:p w14:paraId="610A8E90" w14:textId="77777777" w:rsidR="00263A56" w:rsidRDefault="00263A56" w:rsidP="00263A56">
      <w:pPr>
        <w:spacing w:line="276" w:lineRule="auto"/>
        <w:jc w:val="both"/>
        <w:rPr>
          <w:rFonts w:eastAsiaTheme="minorHAnsi" w:cs="Arial"/>
          <w:b/>
          <w:sz w:val="24"/>
          <w:szCs w:val="24"/>
          <w:lang w:val="fr-CH"/>
        </w:rPr>
      </w:pPr>
    </w:p>
    <w:p w14:paraId="6D0C0DD1" w14:textId="2FF54793" w:rsidR="00263A56" w:rsidRPr="00263A56" w:rsidRDefault="00D2370B" w:rsidP="00263A56">
      <w:pPr>
        <w:spacing w:line="276" w:lineRule="auto"/>
        <w:jc w:val="both"/>
        <w:rPr>
          <w:rFonts w:eastAsiaTheme="minorHAnsi" w:cs="Arial"/>
          <w:b/>
          <w:sz w:val="32"/>
          <w:szCs w:val="24"/>
          <w:lang w:val="fr-CH"/>
        </w:rPr>
      </w:pPr>
      <w:r>
        <w:rPr>
          <w:rFonts w:cs="Arial"/>
          <w:b/>
          <w:sz w:val="24"/>
          <w:lang w:val="fr-CH"/>
        </w:rPr>
        <w:t>L</w:t>
      </w:r>
      <w:r w:rsidR="00B45C70" w:rsidRPr="00B45C70">
        <w:rPr>
          <w:rFonts w:cs="Arial"/>
          <w:b/>
          <w:sz w:val="24"/>
          <w:lang w:val="fr-CH"/>
        </w:rPr>
        <w:t xml:space="preserve">a Suisse recommande au Sénégal </w:t>
      </w:r>
      <w:r>
        <w:rPr>
          <w:rFonts w:cs="Arial"/>
          <w:b/>
          <w:sz w:val="24"/>
          <w:lang w:val="fr-CH"/>
        </w:rPr>
        <w:t>d’assurer la pleine</w:t>
      </w:r>
      <w:r w:rsidR="00263A56" w:rsidRPr="00B45C70">
        <w:rPr>
          <w:rFonts w:cs="Arial"/>
          <w:b/>
          <w:sz w:val="24"/>
          <w:lang w:val="fr-CH"/>
        </w:rPr>
        <w:t xml:space="preserve"> mise en œuvre de la Convention relative aux droits de l'enfant, notamment dans les domaines de l'éducation, de la justice pour mineurs, de la traite et du travail des enfants</w:t>
      </w:r>
      <w:r w:rsidR="00263A56">
        <w:rPr>
          <w:rFonts w:cs="Arial"/>
          <w:sz w:val="24"/>
          <w:lang w:val="fr-CH"/>
        </w:rPr>
        <w:t>.</w:t>
      </w:r>
    </w:p>
    <w:p w14:paraId="027AED29" w14:textId="77777777" w:rsidR="00064B1F" w:rsidRDefault="00064B1F" w:rsidP="006D3DD4">
      <w:pPr>
        <w:spacing w:line="276" w:lineRule="auto"/>
        <w:jc w:val="both"/>
        <w:rPr>
          <w:color w:val="000000" w:themeColor="text1"/>
          <w:sz w:val="24"/>
          <w:lang w:val="fr-CH"/>
        </w:rPr>
      </w:pPr>
    </w:p>
    <w:p w14:paraId="40E8F677" w14:textId="0DED1D6B" w:rsidR="006D3DD4" w:rsidRPr="006D3DD4" w:rsidRDefault="006D3DD4" w:rsidP="006D3DD4">
      <w:pPr>
        <w:spacing w:line="276" w:lineRule="auto"/>
        <w:jc w:val="both"/>
        <w:rPr>
          <w:b/>
          <w:bCs/>
          <w:sz w:val="24"/>
          <w:lang w:val="fr-CH"/>
        </w:rPr>
      </w:pPr>
      <w:r w:rsidRPr="006D3DD4">
        <w:rPr>
          <w:color w:val="000000" w:themeColor="text1"/>
          <w:sz w:val="24"/>
          <w:lang w:val="fr-CH"/>
        </w:rPr>
        <w:t xml:space="preserve">La Suisse </w:t>
      </w:r>
      <w:r w:rsidR="00263A56">
        <w:rPr>
          <w:color w:val="000000" w:themeColor="text1"/>
          <w:sz w:val="24"/>
          <w:lang w:val="fr-CH"/>
        </w:rPr>
        <w:t>note</w:t>
      </w:r>
      <w:r w:rsidRPr="006D3DD4">
        <w:rPr>
          <w:color w:val="000000" w:themeColor="text1"/>
          <w:sz w:val="24"/>
          <w:lang w:val="fr-CH"/>
        </w:rPr>
        <w:t xml:space="preserve"> avec satisfaction </w:t>
      </w:r>
      <w:r w:rsidR="00D2370B">
        <w:rPr>
          <w:color w:val="000000" w:themeColor="text1"/>
          <w:sz w:val="24"/>
          <w:lang w:val="fr-CH"/>
        </w:rPr>
        <w:t xml:space="preserve">l’abolition </w:t>
      </w:r>
      <w:r w:rsidR="000B7DF5">
        <w:rPr>
          <w:color w:val="000000" w:themeColor="text1"/>
          <w:sz w:val="24"/>
          <w:lang w:val="fr-CH"/>
        </w:rPr>
        <w:t>en 2004</w:t>
      </w:r>
      <w:r w:rsidR="00896642">
        <w:rPr>
          <w:color w:val="000000" w:themeColor="text1"/>
          <w:sz w:val="24"/>
          <w:lang w:val="fr-CH"/>
        </w:rPr>
        <w:t xml:space="preserve"> </w:t>
      </w:r>
      <w:r w:rsidR="00D2370B">
        <w:rPr>
          <w:color w:val="000000" w:themeColor="text1"/>
          <w:sz w:val="24"/>
          <w:lang w:val="fr-CH"/>
        </w:rPr>
        <w:t>de</w:t>
      </w:r>
      <w:r w:rsidRPr="006D3DD4">
        <w:rPr>
          <w:color w:val="000000" w:themeColor="text1"/>
          <w:sz w:val="24"/>
          <w:lang w:val="fr-CH"/>
        </w:rPr>
        <w:t xml:space="preserve"> la peine de mort dans </w:t>
      </w:r>
      <w:r w:rsidR="00D2370B">
        <w:rPr>
          <w:color w:val="000000" w:themeColor="text1"/>
          <w:sz w:val="24"/>
          <w:lang w:val="fr-CH"/>
        </w:rPr>
        <w:t>l</w:t>
      </w:r>
      <w:r w:rsidRPr="006D3DD4">
        <w:rPr>
          <w:color w:val="000000" w:themeColor="text1"/>
          <w:sz w:val="24"/>
          <w:lang w:val="fr-CH"/>
        </w:rPr>
        <w:t xml:space="preserve">a législation </w:t>
      </w:r>
      <w:r w:rsidR="00D2370B">
        <w:rPr>
          <w:color w:val="000000" w:themeColor="text1"/>
          <w:sz w:val="24"/>
          <w:lang w:val="fr-CH"/>
        </w:rPr>
        <w:t>sénégalaise</w:t>
      </w:r>
      <w:r w:rsidRPr="006D3DD4">
        <w:rPr>
          <w:color w:val="000000" w:themeColor="text1"/>
          <w:sz w:val="24"/>
          <w:lang w:val="fr-CH"/>
        </w:rPr>
        <w:t xml:space="preserve">. </w:t>
      </w:r>
      <w:r w:rsidR="00263A56">
        <w:rPr>
          <w:color w:val="000000" w:themeColor="text1"/>
          <w:sz w:val="24"/>
          <w:lang w:val="fr-CH"/>
        </w:rPr>
        <w:t>Afin d’affirmer cette décision</w:t>
      </w:r>
      <w:r w:rsidR="00263A56" w:rsidRPr="00263A56">
        <w:rPr>
          <w:b/>
          <w:color w:val="000000" w:themeColor="text1"/>
          <w:sz w:val="24"/>
          <w:lang w:val="fr-CH"/>
        </w:rPr>
        <w:t xml:space="preserve"> </w:t>
      </w:r>
      <w:r w:rsidR="00E94920">
        <w:rPr>
          <w:color w:val="000000" w:themeColor="text1"/>
          <w:sz w:val="24"/>
          <w:lang w:val="fr-CH"/>
        </w:rPr>
        <w:t>au niveau</w:t>
      </w:r>
      <w:r w:rsidR="00263A56" w:rsidRPr="00263A56">
        <w:rPr>
          <w:color w:val="000000" w:themeColor="text1"/>
          <w:sz w:val="24"/>
          <w:lang w:val="fr-CH"/>
        </w:rPr>
        <w:t xml:space="preserve"> international,</w:t>
      </w:r>
      <w:r w:rsidR="00263A56">
        <w:rPr>
          <w:color w:val="000000" w:themeColor="text1"/>
          <w:sz w:val="24"/>
          <w:lang w:val="fr-CH"/>
        </w:rPr>
        <w:t xml:space="preserve"> </w:t>
      </w:r>
      <w:r w:rsidR="00263A56">
        <w:rPr>
          <w:b/>
          <w:color w:val="000000" w:themeColor="text1"/>
          <w:sz w:val="24"/>
          <w:lang w:val="fr-CH"/>
        </w:rPr>
        <w:t>l</w:t>
      </w:r>
      <w:r w:rsidRPr="006D3DD4">
        <w:rPr>
          <w:b/>
          <w:color w:val="000000" w:themeColor="text1"/>
          <w:sz w:val="24"/>
          <w:lang w:val="fr-CH"/>
        </w:rPr>
        <w:t>a Suisse</w:t>
      </w:r>
      <w:r w:rsidRPr="006D3DD4">
        <w:rPr>
          <w:color w:val="000000" w:themeColor="text1"/>
          <w:sz w:val="24"/>
          <w:lang w:val="fr-CH"/>
        </w:rPr>
        <w:t xml:space="preserve"> </w:t>
      </w:r>
      <w:r w:rsidRPr="006D3DD4">
        <w:rPr>
          <w:b/>
          <w:color w:val="000000" w:themeColor="text1"/>
          <w:sz w:val="24"/>
          <w:lang w:val="fr-CH"/>
        </w:rPr>
        <w:t>recomma</w:t>
      </w:r>
      <w:r w:rsidR="00263A56">
        <w:rPr>
          <w:b/>
          <w:color w:val="000000" w:themeColor="text1"/>
          <w:sz w:val="24"/>
          <w:lang w:val="fr-CH"/>
        </w:rPr>
        <w:t xml:space="preserve">nde </w:t>
      </w:r>
      <w:r w:rsidR="00D2370B">
        <w:rPr>
          <w:b/>
          <w:color w:val="000000" w:themeColor="text1"/>
          <w:sz w:val="24"/>
          <w:lang w:val="fr-CH"/>
        </w:rPr>
        <w:t>au Sénégal</w:t>
      </w:r>
      <w:r w:rsidR="00263A56">
        <w:rPr>
          <w:b/>
          <w:color w:val="000000" w:themeColor="text1"/>
          <w:sz w:val="24"/>
          <w:lang w:val="fr-CH"/>
        </w:rPr>
        <w:t xml:space="preserve"> de ratifier</w:t>
      </w:r>
      <w:r w:rsidRPr="006D3DD4">
        <w:rPr>
          <w:b/>
          <w:color w:val="000000" w:themeColor="text1"/>
          <w:sz w:val="24"/>
          <w:lang w:val="fr-CH"/>
        </w:rPr>
        <w:t xml:space="preserve"> le</w:t>
      </w:r>
      <w:r w:rsidRPr="006D3DD4">
        <w:rPr>
          <w:b/>
          <w:i/>
          <w:color w:val="000000" w:themeColor="text1"/>
          <w:sz w:val="24"/>
          <w:lang w:val="fr-CH"/>
        </w:rPr>
        <w:t xml:space="preserve"> Deuxième Protocole facultatif </w:t>
      </w:r>
      <w:r w:rsidRPr="006D3DD4">
        <w:rPr>
          <w:b/>
          <w:bCs/>
          <w:i/>
          <w:sz w:val="24"/>
          <w:lang w:val="fr-CH"/>
        </w:rPr>
        <w:t xml:space="preserve">se </w:t>
      </w:r>
      <w:proofErr w:type="gramStart"/>
      <w:r w:rsidRPr="006D3DD4">
        <w:rPr>
          <w:b/>
          <w:bCs/>
          <w:i/>
          <w:sz w:val="24"/>
          <w:lang w:val="fr-CH"/>
        </w:rPr>
        <w:t>rapportant</w:t>
      </w:r>
      <w:proofErr w:type="gramEnd"/>
      <w:r w:rsidRPr="006D3DD4">
        <w:rPr>
          <w:b/>
          <w:bCs/>
          <w:i/>
          <w:sz w:val="24"/>
          <w:lang w:val="fr-CH"/>
        </w:rPr>
        <w:t xml:space="preserve"> au Pacte international relatif aux droits civils et politiques</w:t>
      </w:r>
      <w:r w:rsidRPr="006D3DD4">
        <w:rPr>
          <w:b/>
          <w:bCs/>
          <w:sz w:val="24"/>
          <w:lang w:val="fr-CH"/>
        </w:rPr>
        <w:t>.</w:t>
      </w:r>
      <w:r w:rsidR="00263A56">
        <w:rPr>
          <w:b/>
          <w:bCs/>
          <w:sz w:val="24"/>
          <w:lang w:val="fr-CH"/>
        </w:rPr>
        <w:t xml:space="preserve"> </w:t>
      </w:r>
    </w:p>
    <w:p w14:paraId="44441264" w14:textId="77777777" w:rsidR="00C74FD5" w:rsidRPr="00131F18" w:rsidRDefault="00C74FD5" w:rsidP="005E3FE3">
      <w:pPr>
        <w:spacing w:line="276" w:lineRule="auto"/>
        <w:jc w:val="both"/>
        <w:rPr>
          <w:sz w:val="24"/>
          <w:szCs w:val="24"/>
          <w:lang w:val="fr-CH"/>
        </w:rPr>
      </w:pPr>
    </w:p>
    <w:p w14:paraId="02826B09" w14:textId="77777777" w:rsidR="00003BF9" w:rsidRPr="00131F18" w:rsidRDefault="00C74FD5" w:rsidP="005E3FE3">
      <w:pPr>
        <w:spacing w:line="276" w:lineRule="auto"/>
        <w:jc w:val="both"/>
        <w:rPr>
          <w:sz w:val="24"/>
          <w:szCs w:val="24"/>
          <w:lang w:val="es-ES"/>
        </w:rPr>
      </w:pPr>
      <w:r w:rsidRPr="00131F18">
        <w:rPr>
          <w:sz w:val="24"/>
          <w:szCs w:val="24"/>
          <w:lang w:val="es-ES"/>
        </w:rPr>
        <w:t xml:space="preserve">Je </w:t>
      </w:r>
      <w:proofErr w:type="spellStart"/>
      <w:r w:rsidRPr="00131F18">
        <w:rPr>
          <w:sz w:val="24"/>
          <w:szCs w:val="24"/>
          <w:lang w:val="es-ES"/>
        </w:rPr>
        <w:t>vous</w:t>
      </w:r>
      <w:proofErr w:type="spellEnd"/>
      <w:r w:rsidRPr="00131F18">
        <w:rPr>
          <w:sz w:val="24"/>
          <w:szCs w:val="24"/>
          <w:lang w:val="es-ES"/>
        </w:rPr>
        <w:t xml:space="preserve"> </w:t>
      </w:r>
      <w:proofErr w:type="spellStart"/>
      <w:r w:rsidRPr="00131F18">
        <w:rPr>
          <w:sz w:val="24"/>
          <w:szCs w:val="24"/>
          <w:lang w:val="es-ES"/>
        </w:rPr>
        <w:t>remercie</w:t>
      </w:r>
      <w:proofErr w:type="spellEnd"/>
      <w:r w:rsidRPr="00131F18">
        <w:rPr>
          <w:sz w:val="24"/>
          <w:szCs w:val="24"/>
          <w:lang w:val="es-ES"/>
        </w:rPr>
        <w:t>.</w:t>
      </w:r>
    </w:p>
    <w:sectPr w:rsidR="00003BF9" w:rsidRPr="00131F1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C939" w14:textId="77777777" w:rsidR="00CA4070" w:rsidRDefault="00CA4070">
      <w:r>
        <w:separator/>
      </w:r>
    </w:p>
  </w:endnote>
  <w:endnote w:type="continuationSeparator" w:id="0">
    <w:p w14:paraId="12B34CC0" w14:textId="77777777" w:rsidR="00CA4070" w:rsidRDefault="00CA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A76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753B7D2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1BFC81C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56CA552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640F421C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49DA" w14:textId="77777777" w:rsidR="00CA4070" w:rsidRDefault="00CA4070">
      <w:r>
        <w:separator/>
      </w:r>
    </w:p>
  </w:footnote>
  <w:footnote w:type="continuationSeparator" w:id="0">
    <w:p w14:paraId="5915AABE" w14:textId="77777777" w:rsidR="00CA4070" w:rsidRDefault="00CA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790F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06FD563A" w14:textId="77777777">
      <w:trPr>
        <w:cantSplit/>
        <w:trHeight w:hRule="exact" w:val="1840"/>
      </w:trPr>
      <w:tc>
        <w:tcPr>
          <w:tcW w:w="4848" w:type="dxa"/>
        </w:tcPr>
        <w:p w14:paraId="7DFEDE6C" w14:textId="77777777" w:rsidR="00B82727" w:rsidRDefault="003F744B">
          <w:pPr>
            <w:pStyle w:val="Logo"/>
          </w:pPr>
          <w:r>
            <w:drawing>
              <wp:inline distT="0" distB="0" distL="0" distR="0" wp14:anchorId="4DC8699B" wp14:editId="1C88368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5A7D0D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204A36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3FE19E34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A702D"/>
    <w:multiLevelType w:val="hybridMultilevel"/>
    <w:tmpl w:val="4B00BEA4"/>
    <w:lvl w:ilvl="0" w:tplc="095C62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3EB"/>
    <w:rsid w:val="00014A38"/>
    <w:rsid w:val="00014C5A"/>
    <w:rsid w:val="00026A17"/>
    <w:rsid w:val="00027D50"/>
    <w:rsid w:val="00064B1F"/>
    <w:rsid w:val="000A59D8"/>
    <w:rsid w:val="000B7DF5"/>
    <w:rsid w:val="000C2085"/>
    <w:rsid w:val="000E46E8"/>
    <w:rsid w:val="00112A57"/>
    <w:rsid w:val="00120712"/>
    <w:rsid w:val="00131F18"/>
    <w:rsid w:val="00133D9D"/>
    <w:rsid w:val="001462E1"/>
    <w:rsid w:val="0015775E"/>
    <w:rsid w:val="001601BD"/>
    <w:rsid w:val="001C3E3A"/>
    <w:rsid w:val="002058F5"/>
    <w:rsid w:val="002403DC"/>
    <w:rsid w:val="00243939"/>
    <w:rsid w:val="002551E3"/>
    <w:rsid w:val="00263A56"/>
    <w:rsid w:val="002966B8"/>
    <w:rsid w:val="00297AB9"/>
    <w:rsid w:val="002A798D"/>
    <w:rsid w:val="002B0696"/>
    <w:rsid w:val="002B68CC"/>
    <w:rsid w:val="002D3FE9"/>
    <w:rsid w:val="002F6BEE"/>
    <w:rsid w:val="0039660B"/>
    <w:rsid w:val="003A272F"/>
    <w:rsid w:val="003B1D85"/>
    <w:rsid w:val="003B2F75"/>
    <w:rsid w:val="003C5228"/>
    <w:rsid w:val="003C5832"/>
    <w:rsid w:val="003D5932"/>
    <w:rsid w:val="003F12BB"/>
    <w:rsid w:val="003F744B"/>
    <w:rsid w:val="00402186"/>
    <w:rsid w:val="0045474A"/>
    <w:rsid w:val="004B2D2C"/>
    <w:rsid w:val="004E3AAE"/>
    <w:rsid w:val="004F16D3"/>
    <w:rsid w:val="00503028"/>
    <w:rsid w:val="005264A7"/>
    <w:rsid w:val="00566ADE"/>
    <w:rsid w:val="005A210F"/>
    <w:rsid w:val="005B45E4"/>
    <w:rsid w:val="005D4D6A"/>
    <w:rsid w:val="005E3FE3"/>
    <w:rsid w:val="00615268"/>
    <w:rsid w:val="0065519B"/>
    <w:rsid w:val="00657DBB"/>
    <w:rsid w:val="006D3DD4"/>
    <w:rsid w:val="00726322"/>
    <w:rsid w:val="007460F2"/>
    <w:rsid w:val="00751F15"/>
    <w:rsid w:val="0076632B"/>
    <w:rsid w:val="007976FF"/>
    <w:rsid w:val="007D1293"/>
    <w:rsid w:val="00896642"/>
    <w:rsid w:val="008974C6"/>
    <w:rsid w:val="008A760E"/>
    <w:rsid w:val="008F4C02"/>
    <w:rsid w:val="009141D4"/>
    <w:rsid w:val="00944407"/>
    <w:rsid w:val="00982752"/>
    <w:rsid w:val="009A7370"/>
    <w:rsid w:val="00A05E68"/>
    <w:rsid w:val="00AD093C"/>
    <w:rsid w:val="00AD1440"/>
    <w:rsid w:val="00AE1A8C"/>
    <w:rsid w:val="00AF03EF"/>
    <w:rsid w:val="00B45C70"/>
    <w:rsid w:val="00B82727"/>
    <w:rsid w:val="00BB3B5F"/>
    <w:rsid w:val="00BD4467"/>
    <w:rsid w:val="00BE0169"/>
    <w:rsid w:val="00C02944"/>
    <w:rsid w:val="00C15E7F"/>
    <w:rsid w:val="00C25955"/>
    <w:rsid w:val="00C74FD5"/>
    <w:rsid w:val="00C84E70"/>
    <w:rsid w:val="00C946A3"/>
    <w:rsid w:val="00CA4070"/>
    <w:rsid w:val="00CB270D"/>
    <w:rsid w:val="00D036E7"/>
    <w:rsid w:val="00D2370B"/>
    <w:rsid w:val="00D630B8"/>
    <w:rsid w:val="00D76D79"/>
    <w:rsid w:val="00DC0C20"/>
    <w:rsid w:val="00DE5479"/>
    <w:rsid w:val="00DF2E8E"/>
    <w:rsid w:val="00E010C6"/>
    <w:rsid w:val="00E128AD"/>
    <w:rsid w:val="00E94920"/>
    <w:rsid w:val="00EC5327"/>
    <w:rsid w:val="00F61523"/>
    <w:rsid w:val="00F70913"/>
    <w:rsid w:val="00F81960"/>
    <w:rsid w:val="00F8439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B3FF8A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3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0A073-7731-42C7-B78D-775E282E33FE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EC65447-4F29-4938-B0F8-900CCAC17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2015-06-15T14:49:00Z</cp:lastPrinted>
  <dcterms:created xsi:type="dcterms:W3CDTF">2018-11-06T09:24:00Z</dcterms:created>
  <dcterms:modified xsi:type="dcterms:W3CDTF">2018-11-06T09:24:00Z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