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FEF3" w14:textId="77777777" w:rsidR="004D3C56" w:rsidRDefault="004D3C56" w:rsidP="004D3C5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1256301" w14:textId="77777777" w:rsidR="004D3C56" w:rsidRPr="00A669C1" w:rsidRDefault="004D3C56" w:rsidP="004D3C5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253F615" w14:textId="77777777" w:rsidR="004D3C56" w:rsidRDefault="004D3C56" w:rsidP="004D3C5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0A143982" w14:textId="77777777" w:rsidR="004D3C56" w:rsidRPr="008E4C0A" w:rsidRDefault="004D3C56" w:rsidP="004D3C5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4EED458" w14:textId="77777777" w:rsidR="004D3C56" w:rsidRDefault="004D3C56" w:rsidP="004D3C5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>Nigeria</w:t>
      </w:r>
    </w:p>
    <w:p w14:paraId="1954FC94" w14:textId="77777777" w:rsidR="004D3C56" w:rsidRPr="008E4C0A" w:rsidRDefault="004D3C56" w:rsidP="004D3C5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6A6D9D" w14:textId="77777777" w:rsidR="004D3C56" w:rsidRDefault="004D3C56" w:rsidP="004D3C5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49FC148C" w14:textId="77777777" w:rsidR="004D3C56" w:rsidRPr="008E4C0A" w:rsidRDefault="004D3C56" w:rsidP="004D3C5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6AD2A14" w14:textId="786CBBB7" w:rsidR="0082192E" w:rsidRDefault="004D3C56" w:rsidP="004D3C56">
      <w:pPr>
        <w:spacing w:after="120" w:line="276" w:lineRule="auto"/>
        <w:rPr>
          <w:rFonts w:asciiTheme="majorHAnsi" w:eastAsiaTheme="minorHAnsi" w:hAnsiTheme="majorHAnsi" w:cstheme="minorBidi"/>
          <w:b/>
          <w:sz w:val="25"/>
          <w:szCs w:val="25"/>
        </w:rPr>
      </w:pPr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Australia </w:t>
      </w:r>
      <w:r w:rsidR="005D4C0D" w:rsidRPr="004D3C56">
        <w:rPr>
          <w:rFonts w:asciiTheme="majorHAnsi" w:eastAsiaTheme="minorHAnsi" w:hAnsiTheme="majorHAnsi" w:cstheme="minorBidi"/>
          <w:sz w:val="25"/>
          <w:szCs w:val="25"/>
        </w:rPr>
        <w:t xml:space="preserve">welcomes </w:t>
      </w:r>
      <w:r w:rsidR="005D4C0D">
        <w:rPr>
          <w:rFonts w:asciiTheme="majorHAnsi" w:eastAsiaTheme="minorHAnsi" w:hAnsiTheme="majorHAnsi" w:cstheme="minorBidi"/>
          <w:sz w:val="25"/>
          <w:szCs w:val="25"/>
        </w:rPr>
        <w:t xml:space="preserve">Nigeria’s </w:t>
      </w:r>
      <w:r w:rsidR="005D4C0D" w:rsidRPr="004D3C56">
        <w:rPr>
          <w:rFonts w:asciiTheme="majorHAnsi" w:eastAsiaTheme="minorHAnsi" w:hAnsiTheme="majorHAnsi" w:cstheme="minorBidi"/>
          <w:sz w:val="25"/>
          <w:szCs w:val="25"/>
        </w:rPr>
        <w:t xml:space="preserve">formation of the Presidential Investigative Panel and the army-led Special Board of Inquiry </w:t>
      </w:r>
      <w:r w:rsidR="005D4C0D">
        <w:rPr>
          <w:rFonts w:asciiTheme="majorHAnsi" w:eastAsiaTheme="minorHAnsi" w:hAnsiTheme="majorHAnsi" w:cstheme="minorBidi"/>
          <w:sz w:val="25"/>
          <w:szCs w:val="25"/>
        </w:rPr>
        <w:t xml:space="preserve">as important steps </w:t>
      </w:r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towards ensuring accountability of the Nigerian armed forces and law enforcement officials. 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>Australia</w:t>
      </w:r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 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 xml:space="preserve">recommends Nigeria commit to releasing </w:t>
      </w:r>
      <w:r w:rsidR="0082192E">
        <w:rPr>
          <w:rFonts w:asciiTheme="majorHAnsi" w:eastAsiaTheme="minorHAnsi" w:hAnsiTheme="majorHAnsi" w:cstheme="minorBidi"/>
          <w:b/>
          <w:sz w:val="25"/>
          <w:szCs w:val="25"/>
        </w:rPr>
        <w:t xml:space="preserve">the 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>findings from the Presidential Investigative Panel and the army-led Special Board of Inquiry</w:t>
      </w:r>
      <w:r w:rsidRPr="004D3C56" w:rsidDel="00E1012D">
        <w:rPr>
          <w:rFonts w:asciiTheme="majorHAnsi" w:eastAsiaTheme="minorHAnsi" w:hAnsiTheme="majorHAnsi" w:cstheme="minorBidi"/>
          <w:b/>
          <w:sz w:val="25"/>
          <w:szCs w:val="25"/>
        </w:rPr>
        <w:t xml:space="preserve"> 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 xml:space="preserve">and </w:t>
      </w:r>
      <w:r w:rsidR="00E31E28">
        <w:rPr>
          <w:rFonts w:asciiTheme="majorHAnsi" w:eastAsiaTheme="minorHAnsi" w:hAnsiTheme="majorHAnsi" w:cstheme="minorBidi"/>
          <w:b/>
          <w:sz w:val="25"/>
          <w:szCs w:val="25"/>
        </w:rPr>
        <w:t xml:space="preserve">to 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>hold</w:t>
      </w:r>
      <w:r w:rsidR="00B44208">
        <w:rPr>
          <w:rFonts w:asciiTheme="majorHAnsi" w:eastAsiaTheme="minorHAnsi" w:hAnsiTheme="majorHAnsi" w:cstheme="minorBidi"/>
          <w:b/>
          <w:sz w:val="25"/>
          <w:szCs w:val="25"/>
        </w:rPr>
        <w:t>ing</w:t>
      </w:r>
      <w:bookmarkStart w:id="0" w:name="_GoBack"/>
      <w:bookmarkEnd w:id="0"/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 xml:space="preserve"> perpetrators to account. </w:t>
      </w:r>
    </w:p>
    <w:p w14:paraId="1C343EB3" w14:textId="77777777" w:rsidR="0082192E" w:rsidRDefault="0082192E" w:rsidP="004D3C56">
      <w:pPr>
        <w:spacing w:after="120" w:line="276" w:lineRule="auto"/>
        <w:rPr>
          <w:rFonts w:asciiTheme="majorHAnsi" w:eastAsiaTheme="minorHAnsi" w:hAnsiTheme="majorHAnsi" w:cstheme="minorBidi"/>
          <w:b/>
          <w:sz w:val="25"/>
          <w:szCs w:val="25"/>
        </w:rPr>
      </w:pPr>
    </w:p>
    <w:p w14:paraId="1B560F0E" w14:textId="4BDC675E" w:rsidR="004D3C56" w:rsidRPr="004D3C56" w:rsidRDefault="004D3C56" w:rsidP="004D3C56">
      <w:pPr>
        <w:spacing w:after="120" w:line="276" w:lineRule="auto"/>
        <w:rPr>
          <w:rFonts w:asciiTheme="majorHAnsi" w:eastAsiaTheme="minorHAnsi" w:hAnsiTheme="majorHAnsi" w:cstheme="minorBidi"/>
          <w:sz w:val="25"/>
          <w:szCs w:val="25"/>
        </w:rPr>
      </w:pP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 xml:space="preserve">We </w:t>
      </w:r>
      <w:r w:rsidR="0082192E">
        <w:rPr>
          <w:rFonts w:asciiTheme="majorHAnsi" w:eastAsiaTheme="minorHAnsi" w:hAnsiTheme="majorHAnsi" w:cstheme="minorBidi"/>
          <w:b/>
          <w:sz w:val="25"/>
          <w:szCs w:val="25"/>
        </w:rPr>
        <w:t xml:space="preserve">also 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 xml:space="preserve">recommend that Nigeria ensure all operations by the military and security forces comply with international law and Nigeria’s human rights obligations. </w:t>
      </w:r>
    </w:p>
    <w:p w14:paraId="4F8C3E23" w14:textId="77777777" w:rsidR="004D3C56" w:rsidRDefault="004D3C56" w:rsidP="004D3C56">
      <w:pPr>
        <w:spacing w:after="120" w:line="276" w:lineRule="auto"/>
        <w:rPr>
          <w:rFonts w:asciiTheme="majorHAnsi" w:eastAsiaTheme="minorHAnsi" w:hAnsiTheme="majorHAnsi" w:cstheme="minorBidi"/>
          <w:sz w:val="25"/>
          <w:szCs w:val="25"/>
        </w:rPr>
      </w:pPr>
    </w:p>
    <w:p w14:paraId="5238AB71" w14:textId="77777777" w:rsidR="004D3C56" w:rsidRPr="004D3C56" w:rsidRDefault="004D3C56" w:rsidP="004D3C56">
      <w:pPr>
        <w:spacing w:after="120" w:line="276" w:lineRule="auto"/>
        <w:rPr>
          <w:rFonts w:asciiTheme="majorHAnsi" w:eastAsiaTheme="minorHAnsi" w:hAnsiTheme="majorHAnsi" w:cstheme="minorBidi"/>
          <w:sz w:val="25"/>
          <w:szCs w:val="25"/>
        </w:rPr>
      </w:pPr>
      <w:proofErr w:type="gramStart"/>
      <w:r w:rsidRPr="004D3C56">
        <w:rPr>
          <w:rFonts w:asciiTheme="majorHAnsi" w:eastAsiaTheme="minorHAnsi" w:hAnsiTheme="majorHAnsi" w:cstheme="minorBidi"/>
          <w:sz w:val="25"/>
          <w:szCs w:val="25"/>
        </w:rPr>
        <w:t>Australia is gravely concerned by the high number of death sentences imposed in Nigeria</w:t>
      </w:r>
      <w:proofErr w:type="gramEnd"/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. In 2017, Nigeria imposed the highest number of death sentences in sub-Saharan Africa.  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 xml:space="preserve">Australia recommends that Nigeria establish a formal moratorium on the death penalty, as a step towards complete abolition of this practice. </w:t>
      </w:r>
    </w:p>
    <w:p w14:paraId="6315E903" w14:textId="77777777" w:rsidR="004D3C56" w:rsidRDefault="004D3C56" w:rsidP="004D3C56">
      <w:pPr>
        <w:spacing w:after="120" w:line="276" w:lineRule="auto"/>
        <w:rPr>
          <w:rFonts w:asciiTheme="majorHAnsi" w:eastAsiaTheme="minorHAnsi" w:hAnsiTheme="majorHAnsi" w:cstheme="minorBidi"/>
          <w:sz w:val="25"/>
          <w:szCs w:val="25"/>
        </w:rPr>
      </w:pPr>
    </w:p>
    <w:p w14:paraId="5A99058F" w14:textId="1C945581" w:rsidR="004D3C56" w:rsidRPr="004D3C56" w:rsidRDefault="004D3C56" w:rsidP="004D3C56">
      <w:pPr>
        <w:spacing w:after="120" w:line="276" w:lineRule="auto"/>
        <w:rPr>
          <w:rFonts w:asciiTheme="majorHAnsi" w:eastAsiaTheme="minorHAnsi" w:hAnsiTheme="majorHAnsi" w:cstheme="minorBidi"/>
          <w:sz w:val="25"/>
          <w:szCs w:val="25"/>
        </w:rPr>
      </w:pPr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Australia </w:t>
      </w:r>
      <w:proofErr w:type="gramStart"/>
      <w:r w:rsidRPr="004D3C56">
        <w:rPr>
          <w:rFonts w:asciiTheme="majorHAnsi" w:eastAsiaTheme="minorHAnsi" w:hAnsiTheme="majorHAnsi" w:cstheme="minorBidi"/>
          <w:sz w:val="25"/>
          <w:szCs w:val="25"/>
        </w:rPr>
        <w:t>is also deeply concerned</w:t>
      </w:r>
      <w:proofErr w:type="gramEnd"/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 by reports </w:t>
      </w:r>
      <w:r w:rsidR="0082192E">
        <w:rPr>
          <w:rFonts w:asciiTheme="majorHAnsi" w:eastAsiaTheme="minorHAnsi" w:hAnsiTheme="majorHAnsi" w:cstheme="minorBidi"/>
          <w:sz w:val="25"/>
          <w:szCs w:val="25"/>
        </w:rPr>
        <w:t xml:space="preserve">that Nigerian police </w:t>
      </w:r>
      <w:r w:rsidR="003B5EE1">
        <w:rPr>
          <w:rFonts w:asciiTheme="majorHAnsi" w:eastAsiaTheme="minorHAnsi" w:hAnsiTheme="majorHAnsi" w:cstheme="minorBidi"/>
          <w:sz w:val="25"/>
          <w:szCs w:val="25"/>
        </w:rPr>
        <w:t xml:space="preserve">and security forces </w:t>
      </w:r>
      <w:r w:rsidR="0082192E">
        <w:rPr>
          <w:rFonts w:asciiTheme="majorHAnsi" w:eastAsiaTheme="minorHAnsi" w:hAnsiTheme="majorHAnsi" w:cstheme="minorBidi"/>
          <w:sz w:val="25"/>
          <w:szCs w:val="25"/>
        </w:rPr>
        <w:t xml:space="preserve">have arrested </w:t>
      </w:r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journalists, </w:t>
      </w:r>
      <w:r w:rsidR="0082192E">
        <w:rPr>
          <w:rFonts w:asciiTheme="majorHAnsi" w:eastAsiaTheme="minorHAnsi" w:hAnsiTheme="majorHAnsi" w:cstheme="minorBidi"/>
          <w:sz w:val="25"/>
          <w:szCs w:val="25"/>
        </w:rPr>
        <w:t xml:space="preserve">threatened </w:t>
      </w:r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NGOs and </w:t>
      </w:r>
      <w:r w:rsidR="0082192E">
        <w:rPr>
          <w:rFonts w:asciiTheme="majorHAnsi" w:eastAsiaTheme="minorHAnsi" w:hAnsiTheme="majorHAnsi" w:cstheme="minorBidi"/>
          <w:sz w:val="25"/>
          <w:szCs w:val="25"/>
        </w:rPr>
        <w:t xml:space="preserve">used </w:t>
      </w:r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live ammunition against protestors. 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>Australia</w:t>
      </w:r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 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>recommends Nigeria protect the right</w:t>
      </w:r>
      <w:r w:rsidR="00CF314B">
        <w:rPr>
          <w:rFonts w:asciiTheme="majorHAnsi" w:eastAsiaTheme="minorHAnsi" w:hAnsiTheme="majorHAnsi" w:cstheme="minorBidi"/>
          <w:b/>
          <w:sz w:val="25"/>
          <w:szCs w:val="25"/>
        </w:rPr>
        <w:t>s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 xml:space="preserve"> to freedom of association</w:t>
      </w:r>
      <w:r w:rsidR="00F50B66">
        <w:rPr>
          <w:rFonts w:asciiTheme="majorHAnsi" w:eastAsiaTheme="minorHAnsi" w:hAnsiTheme="majorHAnsi" w:cstheme="minorBidi"/>
          <w:b/>
          <w:sz w:val="25"/>
          <w:szCs w:val="25"/>
        </w:rPr>
        <w:t>, expression</w:t>
      </w:r>
      <w:r w:rsidRPr="004D3C56">
        <w:rPr>
          <w:rFonts w:asciiTheme="majorHAnsi" w:eastAsiaTheme="minorHAnsi" w:hAnsiTheme="majorHAnsi" w:cstheme="minorBidi"/>
          <w:b/>
          <w:sz w:val="25"/>
          <w:szCs w:val="25"/>
        </w:rPr>
        <w:t xml:space="preserve"> and peaceful assembly for all Nigerians</w:t>
      </w:r>
      <w:r w:rsidR="00E31E28">
        <w:rPr>
          <w:rFonts w:asciiTheme="majorHAnsi" w:eastAsiaTheme="minorHAnsi" w:hAnsiTheme="majorHAnsi" w:cstheme="minorBidi"/>
          <w:b/>
          <w:sz w:val="25"/>
          <w:szCs w:val="25"/>
        </w:rPr>
        <w:t xml:space="preserve">, </w:t>
      </w:r>
      <w:r w:rsidR="00E31E28" w:rsidRPr="00E31E28">
        <w:rPr>
          <w:rFonts w:asciiTheme="majorHAnsi" w:eastAsiaTheme="minorHAnsi" w:hAnsiTheme="majorHAnsi" w:cstheme="minorBidi"/>
          <w:b/>
          <w:sz w:val="25"/>
          <w:szCs w:val="25"/>
        </w:rPr>
        <w:t>regardless of ethnicity, religion, sexual</w:t>
      </w:r>
      <w:r w:rsidR="00E31E28">
        <w:rPr>
          <w:rFonts w:asciiTheme="majorHAnsi" w:eastAsiaTheme="minorHAnsi" w:hAnsiTheme="majorHAnsi" w:cstheme="minorBidi"/>
          <w:b/>
          <w:sz w:val="25"/>
          <w:szCs w:val="25"/>
        </w:rPr>
        <w:t xml:space="preserve"> orientation or gender identity.</w:t>
      </w:r>
      <w:r w:rsidRPr="004D3C56">
        <w:rPr>
          <w:rFonts w:asciiTheme="majorHAnsi" w:eastAsiaTheme="minorHAnsi" w:hAnsiTheme="majorHAnsi" w:cstheme="minorBidi"/>
          <w:sz w:val="25"/>
          <w:szCs w:val="25"/>
        </w:rPr>
        <w:t xml:space="preserve"> </w:t>
      </w:r>
    </w:p>
    <w:p w14:paraId="3B772740" w14:textId="77777777" w:rsidR="004D3C56" w:rsidRDefault="004D3C56" w:rsidP="004D3C5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5299618" w14:textId="77777777" w:rsidR="004D3C56" w:rsidRPr="00A669C1" w:rsidRDefault="004D3C56" w:rsidP="004D3C5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76FFA61" w14:textId="7F87BF3F" w:rsidR="004D3C56" w:rsidRPr="00A669C1" w:rsidRDefault="004D3C56" w:rsidP="004D3C5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669C1">
        <w:rPr>
          <w:rStyle w:val="Strong"/>
          <w:rFonts w:ascii="Calibri Light" w:hAnsi="Calibri Light"/>
          <w:sz w:val="25"/>
          <w:szCs w:val="25"/>
        </w:rPr>
        <w:t>Words</w:t>
      </w:r>
      <w:r w:rsidR="00533E66">
        <w:rPr>
          <w:rStyle w:val="Strong"/>
          <w:rFonts w:ascii="Calibri Light" w:hAnsi="Calibri Light"/>
          <w:sz w:val="25"/>
          <w:szCs w:val="25"/>
        </w:rPr>
        <w:t>: 178</w:t>
      </w:r>
    </w:p>
    <w:p w14:paraId="6DE4FEAD" w14:textId="77777777" w:rsidR="001D624C" w:rsidRDefault="001F13B3"/>
    <w:sectPr w:rsidR="001D624C" w:rsidSect="001B7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8174" w14:textId="77777777" w:rsidR="00227122" w:rsidRDefault="00227122" w:rsidP="004126C2">
      <w:r>
        <w:separator/>
      </w:r>
    </w:p>
  </w:endnote>
  <w:endnote w:type="continuationSeparator" w:id="0">
    <w:p w14:paraId="72D142C9" w14:textId="77777777" w:rsidR="00227122" w:rsidRDefault="00227122" w:rsidP="0041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0DE4" w14:textId="77777777" w:rsidR="004126C2" w:rsidRDefault="00412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77F7" w14:textId="77777777" w:rsidR="001F741E" w:rsidRDefault="003B5EE1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1C5" w14:textId="77777777" w:rsidR="00FC4A4A" w:rsidRDefault="003B5EE1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63E755" wp14:editId="01AE7309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AB063F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C7FDADE" wp14:editId="6FFC2BC6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83375" w14:textId="77777777" w:rsidR="00FC4A4A" w:rsidRPr="00EA25C0" w:rsidRDefault="003B5EE1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794AD1F6" w14:textId="77777777" w:rsidR="00FC4A4A" w:rsidRPr="00EA25C0" w:rsidRDefault="003B5EE1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D5E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3B5EE1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3B5EE1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8711" w14:textId="77777777" w:rsidR="00227122" w:rsidRDefault="00227122" w:rsidP="004126C2">
      <w:r>
        <w:separator/>
      </w:r>
    </w:p>
  </w:footnote>
  <w:footnote w:type="continuationSeparator" w:id="0">
    <w:p w14:paraId="387A54C8" w14:textId="77777777" w:rsidR="00227122" w:rsidRDefault="00227122" w:rsidP="0041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A3BB5" w14:textId="77777777" w:rsidR="004126C2" w:rsidRDefault="00412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F205" w14:textId="77777777" w:rsidR="001F741E" w:rsidRDefault="003B5EE1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3C5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37E7" w14:textId="13FCFDB5" w:rsidR="001F741E" w:rsidRDefault="003B5EE1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244594D" wp14:editId="7322B8BC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91F400" id="Group 1" o:spid="_x0000_s1026" style="position:absolute;margin-left:282pt;margin-top:-3.95pt;width:206.65pt;height:97.15pt;z-index:25165670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615F55E" wp14:editId="6372CE5E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E67387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6"/>
    <w:rsid w:val="0003434C"/>
    <w:rsid w:val="00185BB0"/>
    <w:rsid w:val="00227122"/>
    <w:rsid w:val="003B5EE1"/>
    <w:rsid w:val="004126C2"/>
    <w:rsid w:val="004D3C56"/>
    <w:rsid w:val="00533E66"/>
    <w:rsid w:val="005D4C0D"/>
    <w:rsid w:val="0082192E"/>
    <w:rsid w:val="00862001"/>
    <w:rsid w:val="008755AA"/>
    <w:rsid w:val="00B44208"/>
    <w:rsid w:val="00CF314B"/>
    <w:rsid w:val="00E31E28"/>
    <w:rsid w:val="00F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AD063"/>
  <w15:chartTrackingRefBased/>
  <w15:docId w15:val="{F343F1D9-64ED-4028-96A9-0A40B6A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4D3C56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3C56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4D3C5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D3C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D3C5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4D3C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3C56"/>
  </w:style>
  <w:style w:type="paragraph" w:styleId="NormalWeb">
    <w:name w:val="Normal (Web)"/>
    <w:basedOn w:val="Normal"/>
    <w:uiPriority w:val="99"/>
    <w:unhideWhenUsed/>
    <w:rsid w:val="004D3C56"/>
  </w:style>
  <w:style w:type="character" w:styleId="Strong">
    <w:name w:val="Strong"/>
    <w:basedOn w:val="DefaultParagraphFont"/>
    <w:uiPriority w:val="22"/>
    <w:qFormat/>
    <w:rsid w:val="004D3C5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C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EE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EE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E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9E745-A4C7-4763-8429-4CA721233FE7}"/>
</file>

<file path=customXml/itemProps2.xml><?xml version="1.0" encoding="utf-8"?>
<ds:datastoreItem xmlns:ds="http://schemas.openxmlformats.org/officeDocument/2006/customXml" ds:itemID="{D7BED32F-0E73-421C-8F09-D1C6154E5E20}"/>
</file>

<file path=customXml/itemProps3.xml><?xml version="1.0" encoding="utf-8"?>
<ds:datastoreItem xmlns:ds="http://schemas.openxmlformats.org/officeDocument/2006/customXml" ds:itemID="{D37E1286-C7FB-411D-92A6-782CFF40A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1199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Pilbeam, Rachel</dc:creator>
  <cp:keywords/>
  <dc:description/>
  <cp:lastModifiedBy>Pilbeam, Rachel</cp:lastModifiedBy>
  <cp:revision>7</cp:revision>
  <cp:lastPrinted>2018-10-31T23:55:00Z</cp:lastPrinted>
  <dcterms:created xsi:type="dcterms:W3CDTF">2018-11-05T04:24:00Z</dcterms:created>
  <dcterms:modified xsi:type="dcterms:W3CDTF">2018-11-06T05:18:00Z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1a851831-1985-4af5-a342-d3b63bddc8a5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