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8DC89" w14:textId="77777777" w:rsidR="00EC061F" w:rsidRDefault="00EC061F" w:rsidP="00EC061F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14:paraId="62B12898" w14:textId="77777777" w:rsidR="00EC061F" w:rsidRPr="00A669C1" w:rsidRDefault="00EC061F" w:rsidP="00EC061F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16F2B3B" w14:textId="77777777" w:rsidR="00EC061F" w:rsidRDefault="00EC061F" w:rsidP="00EC061F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31st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60DA525E" w14:textId="77777777" w:rsidR="00EC061F" w:rsidRPr="008E4C0A" w:rsidRDefault="00EC061F" w:rsidP="00EC061F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296DB7B" w14:textId="77777777" w:rsidR="00EC061F" w:rsidRDefault="00EC061F" w:rsidP="00EC061F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>
        <w:rPr>
          <w:rStyle w:val="Strong"/>
          <w:rFonts w:ascii="Calibri Light" w:hAnsi="Calibri Light"/>
          <w:sz w:val="25"/>
          <w:szCs w:val="25"/>
        </w:rPr>
        <w:t>Senegal</w:t>
      </w:r>
    </w:p>
    <w:p w14:paraId="606ED6C6" w14:textId="77777777" w:rsidR="00EC061F" w:rsidRPr="008E4C0A" w:rsidRDefault="00EC061F" w:rsidP="00EC061F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73242A6" w14:textId="77777777" w:rsidR="00EC061F" w:rsidRDefault="00EC061F" w:rsidP="00EC061F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7E33902D" w14:textId="77777777" w:rsidR="00EC061F" w:rsidRPr="008E4C0A" w:rsidRDefault="00EC061F" w:rsidP="00EC061F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2EFF31" w14:textId="7B62102F" w:rsidR="00EC061F" w:rsidRPr="004E15C5" w:rsidRDefault="00EC061F" w:rsidP="00EC061F">
      <w:pPr>
        <w:spacing w:after="120"/>
        <w:jc w:val="both"/>
        <w:rPr>
          <w:rFonts w:asciiTheme="majorHAnsi" w:hAnsiTheme="majorHAnsi"/>
          <w:b/>
          <w:sz w:val="25"/>
          <w:szCs w:val="25"/>
        </w:rPr>
      </w:pPr>
      <w:r w:rsidRPr="004E15C5">
        <w:rPr>
          <w:rFonts w:asciiTheme="majorHAnsi" w:hAnsiTheme="majorHAnsi"/>
          <w:sz w:val="25"/>
          <w:szCs w:val="25"/>
        </w:rPr>
        <w:t>Australia welcomes positive measures taken by Senegal in adopting a national strategy on equality and non-discrimination of women. However, we note that access to sexual and reproductive health services</w:t>
      </w:r>
      <w:r w:rsidR="00576448">
        <w:rPr>
          <w:rFonts w:asciiTheme="majorHAnsi" w:hAnsiTheme="majorHAnsi"/>
          <w:sz w:val="25"/>
          <w:szCs w:val="25"/>
        </w:rPr>
        <w:t xml:space="preserve"> </w:t>
      </w:r>
      <w:r w:rsidRPr="004E15C5">
        <w:rPr>
          <w:rFonts w:asciiTheme="majorHAnsi" w:hAnsiTheme="majorHAnsi"/>
          <w:sz w:val="25"/>
          <w:szCs w:val="25"/>
        </w:rPr>
        <w:t xml:space="preserve">remains limited in Senegal. </w:t>
      </w:r>
      <w:r w:rsidRPr="004E15C5">
        <w:rPr>
          <w:rFonts w:asciiTheme="majorHAnsi" w:hAnsiTheme="majorHAnsi"/>
          <w:b/>
          <w:sz w:val="25"/>
          <w:szCs w:val="25"/>
        </w:rPr>
        <w:t xml:space="preserve">Australia recommends Senegal support the full realisation of sexual and reproductive rights and access to relevant health services for all. </w:t>
      </w:r>
    </w:p>
    <w:p w14:paraId="7500C38E" w14:textId="77777777" w:rsidR="00EC061F" w:rsidRPr="004E15C5" w:rsidRDefault="00EC061F" w:rsidP="00EC061F">
      <w:pPr>
        <w:spacing w:after="120"/>
        <w:jc w:val="both"/>
        <w:rPr>
          <w:rFonts w:asciiTheme="majorHAnsi" w:hAnsiTheme="majorHAnsi"/>
          <w:sz w:val="25"/>
          <w:szCs w:val="25"/>
        </w:rPr>
      </w:pPr>
    </w:p>
    <w:p w14:paraId="395B06BD" w14:textId="0BC4D906" w:rsidR="00EC061F" w:rsidRPr="004E15C5" w:rsidRDefault="00EC061F" w:rsidP="00EC061F">
      <w:pPr>
        <w:spacing w:after="160" w:line="259" w:lineRule="auto"/>
        <w:rPr>
          <w:rFonts w:asciiTheme="majorHAnsi" w:hAnsiTheme="majorHAnsi"/>
          <w:sz w:val="25"/>
          <w:szCs w:val="25"/>
        </w:rPr>
      </w:pPr>
      <w:r w:rsidRPr="004E15C5">
        <w:rPr>
          <w:rFonts w:asciiTheme="majorHAnsi" w:hAnsiTheme="majorHAnsi"/>
          <w:sz w:val="25"/>
          <w:szCs w:val="25"/>
          <w:lang w:val="en-US" w:eastAsia="fr-FR"/>
        </w:rPr>
        <w:t xml:space="preserve">Australia </w:t>
      </w:r>
      <w:proofErr w:type="gramStart"/>
      <w:r w:rsidRPr="004E15C5">
        <w:rPr>
          <w:rFonts w:asciiTheme="majorHAnsi" w:hAnsiTheme="majorHAnsi"/>
          <w:sz w:val="25"/>
          <w:szCs w:val="25"/>
          <w:lang w:val="en-US" w:eastAsia="fr-FR"/>
        </w:rPr>
        <w:t>is concerned</w:t>
      </w:r>
      <w:proofErr w:type="gramEnd"/>
      <w:r w:rsidRPr="004E15C5">
        <w:rPr>
          <w:rFonts w:asciiTheme="majorHAnsi" w:hAnsiTheme="majorHAnsi"/>
          <w:sz w:val="25"/>
          <w:szCs w:val="25"/>
          <w:lang w:val="en-US" w:eastAsia="fr-FR"/>
        </w:rPr>
        <w:t xml:space="preserve"> by reports of child exploitation and trafficking through some educational institutions in Senegal. </w:t>
      </w:r>
      <w:r w:rsidRPr="004E15C5">
        <w:rPr>
          <w:rFonts w:asciiTheme="majorHAnsi" w:hAnsiTheme="majorHAnsi"/>
          <w:b/>
          <w:sz w:val="25"/>
          <w:szCs w:val="25"/>
          <w:lang w:val="en-US" w:eastAsia="fr-FR"/>
        </w:rPr>
        <w:t xml:space="preserve">Australia recommends Senegal </w:t>
      </w:r>
      <w:proofErr w:type="spellStart"/>
      <w:r w:rsidR="00EA6100">
        <w:rPr>
          <w:rFonts w:asciiTheme="majorHAnsi" w:hAnsiTheme="majorHAnsi"/>
          <w:b/>
          <w:sz w:val="25"/>
          <w:szCs w:val="25"/>
          <w:lang w:val="en-US" w:eastAsia="fr-FR"/>
        </w:rPr>
        <w:t>prioritise</w:t>
      </w:r>
      <w:proofErr w:type="spellEnd"/>
      <w:r w:rsidR="00EA6100" w:rsidRPr="004E15C5">
        <w:rPr>
          <w:rFonts w:asciiTheme="majorHAnsi" w:hAnsiTheme="majorHAnsi"/>
          <w:b/>
          <w:sz w:val="25"/>
          <w:szCs w:val="25"/>
          <w:lang w:val="en-US" w:eastAsia="fr-FR"/>
        </w:rPr>
        <w:t xml:space="preserve"> </w:t>
      </w:r>
      <w:r w:rsidRPr="004E15C5">
        <w:rPr>
          <w:rFonts w:asciiTheme="majorHAnsi" w:hAnsiTheme="majorHAnsi"/>
          <w:b/>
          <w:sz w:val="25"/>
          <w:szCs w:val="25"/>
          <w:lang w:val="en-US" w:eastAsia="fr-FR"/>
        </w:rPr>
        <w:t>the full and effective implementation of the Convention of the Rights of the Child</w:t>
      </w:r>
      <w:r w:rsidRPr="004E15C5">
        <w:rPr>
          <w:rFonts w:asciiTheme="majorHAnsi" w:hAnsiTheme="majorHAnsi"/>
          <w:sz w:val="25"/>
          <w:szCs w:val="25"/>
          <w:lang w:val="en-US" w:eastAsia="fr-FR"/>
        </w:rPr>
        <w:t>.</w:t>
      </w:r>
    </w:p>
    <w:p w14:paraId="741E46B7" w14:textId="77777777" w:rsidR="00EC061F" w:rsidRPr="004E15C5" w:rsidRDefault="00EC061F" w:rsidP="00EC061F">
      <w:pPr>
        <w:spacing w:after="120"/>
        <w:jc w:val="both"/>
        <w:rPr>
          <w:rFonts w:asciiTheme="majorHAnsi" w:hAnsiTheme="majorHAnsi"/>
          <w:sz w:val="25"/>
          <w:szCs w:val="25"/>
        </w:rPr>
      </w:pPr>
    </w:p>
    <w:p w14:paraId="488BD450" w14:textId="77777777" w:rsidR="00EC061F" w:rsidRPr="004E15C5" w:rsidRDefault="00EC061F" w:rsidP="00EC061F">
      <w:pPr>
        <w:spacing w:after="120"/>
        <w:jc w:val="both"/>
        <w:rPr>
          <w:rFonts w:asciiTheme="majorHAnsi" w:hAnsiTheme="majorHAnsi"/>
          <w:sz w:val="25"/>
          <w:szCs w:val="25"/>
        </w:rPr>
      </w:pPr>
      <w:r w:rsidRPr="004E15C5">
        <w:rPr>
          <w:rFonts w:asciiTheme="majorHAnsi" w:hAnsiTheme="majorHAnsi"/>
          <w:sz w:val="25"/>
          <w:szCs w:val="25"/>
        </w:rPr>
        <w:t xml:space="preserve">We note that Senegal’s national human rights institution, the </w:t>
      </w:r>
      <w:proofErr w:type="spellStart"/>
      <w:r w:rsidRPr="004E15C5">
        <w:rPr>
          <w:rFonts w:asciiTheme="majorHAnsi" w:hAnsiTheme="majorHAnsi"/>
          <w:sz w:val="25"/>
          <w:szCs w:val="25"/>
        </w:rPr>
        <w:t>Comité</w:t>
      </w:r>
      <w:proofErr w:type="spellEnd"/>
      <w:r w:rsidRPr="004E15C5">
        <w:rPr>
          <w:rFonts w:asciiTheme="majorHAnsi" w:hAnsiTheme="majorHAnsi"/>
          <w:sz w:val="25"/>
          <w:szCs w:val="25"/>
        </w:rPr>
        <w:t xml:space="preserve"> </w:t>
      </w:r>
      <w:proofErr w:type="spellStart"/>
      <w:r w:rsidRPr="004E15C5">
        <w:rPr>
          <w:rFonts w:asciiTheme="majorHAnsi" w:hAnsiTheme="majorHAnsi"/>
          <w:sz w:val="25"/>
          <w:szCs w:val="25"/>
        </w:rPr>
        <w:t>Sénégalais</w:t>
      </w:r>
      <w:proofErr w:type="spellEnd"/>
      <w:r w:rsidRPr="004E15C5">
        <w:rPr>
          <w:rFonts w:asciiTheme="majorHAnsi" w:hAnsiTheme="majorHAnsi"/>
          <w:sz w:val="25"/>
          <w:szCs w:val="25"/>
        </w:rPr>
        <w:t xml:space="preserve">, lacks the necessary resources to enable it to function independently. </w:t>
      </w:r>
      <w:r w:rsidRPr="004E15C5">
        <w:rPr>
          <w:rFonts w:asciiTheme="majorHAnsi" w:hAnsiTheme="majorHAnsi"/>
          <w:b/>
          <w:sz w:val="25"/>
          <w:szCs w:val="25"/>
        </w:rPr>
        <w:t xml:space="preserve">Australia recommends that Senegal enact legislation to bring the </w:t>
      </w:r>
      <w:proofErr w:type="spellStart"/>
      <w:r w:rsidRPr="004E15C5">
        <w:rPr>
          <w:rFonts w:asciiTheme="majorHAnsi" w:hAnsiTheme="majorHAnsi"/>
          <w:b/>
          <w:sz w:val="25"/>
          <w:szCs w:val="25"/>
        </w:rPr>
        <w:t>Comité</w:t>
      </w:r>
      <w:proofErr w:type="spellEnd"/>
      <w:r w:rsidRPr="004E15C5">
        <w:rPr>
          <w:rFonts w:asciiTheme="majorHAnsi" w:hAnsiTheme="majorHAnsi"/>
          <w:b/>
          <w:sz w:val="25"/>
          <w:szCs w:val="25"/>
        </w:rPr>
        <w:t xml:space="preserve"> </w:t>
      </w:r>
      <w:proofErr w:type="spellStart"/>
      <w:r w:rsidRPr="004E15C5">
        <w:rPr>
          <w:rFonts w:asciiTheme="majorHAnsi" w:hAnsiTheme="majorHAnsi"/>
          <w:b/>
          <w:sz w:val="25"/>
          <w:szCs w:val="25"/>
        </w:rPr>
        <w:t>Sénégalais</w:t>
      </w:r>
      <w:proofErr w:type="spellEnd"/>
      <w:r w:rsidRPr="004E15C5">
        <w:rPr>
          <w:rFonts w:asciiTheme="majorHAnsi" w:hAnsiTheme="majorHAnsi"/>
          <w:b/>
          <w:sz w:val="25"/>
          <w:szCs w:val="25"/>
        </w:rPr>
        <w:t xml:space="preserve"> into full compliance with the Paris Principles</w:t>
      </w:r>
      <w:r w:rsidRPr="004E15C5">
        <w:rPr>
          <w:rFonts w:asciiTheme="majorHAnsi" w:hAnsiTheme="majorHAnsi"/>
          <w:sz w:val="25"/>
          <w:szCs w:val="25"/>
        </w:rPr>
        <w:t xml:space="preserve">. </w:t>
      </w:r>
    </w:p>
    <w:p w14:paraId="375CE864" w14:textId="77777777" w:rsidR="00EC061F" w:rsidRPr="004E15C5" w:rsidRDefault="00EC061F" w:rsidP="00EC061F">
      <w:pPr>
        <w:spacing w:after="120"/>
        <w:jc w:val="both"/>
        <w:rPr>
          <w:rFonts w:asciiTheme="majorHAnsi" w:hAnsiTheme="majorHAnsi"/>
          <w:sz w:val="25"/>
          <w:szCs w:val="25"/>
        </w:rPr>
      </w:pPr>
    </w:p>
    <w:p w14:paraId="024C0A51" w14:textId="2002A0B5" w:rsidR="00EC061F" w:rsidRPr="004E15C5" w:rsidRDefault="00EC061F" w:rsidP="00EC061F">
      <w:pPr>
        <w:spacing w:after="120"/>
        <w:jc w:val="both"/>
        <w:rPr>
          <w:rFonts w:asciiTheme="majorHAnsi" w:hAnsiTheme="majorHAnsi"/>
          <w:b/>
          <w:sz w:val="25"/>
          <w:szCs w:val="25"/>
        </w:rPr>
      </w:pPr>
      <w:r w:rsidRPr="004E15C5">
        <w:rPr>
          <w:rFonts w:asciiTheme="majorHAnsi" w:hAnsiTheme="majorHAnsi"/>
          <w:sz w:val="25"/>
          <w:szCs w:val="25"/>
        </w:rPr>
        <w:t>Australia is deeply concerned that legislation criminalising homosexualit</w:t>
      </w:r>
      <w:r w:rsidR="00576448">
        <w:rPr>
          <w:rFonts w:asciiTheme="majorHAnsi" w:hAnsiTheme="majorHAnsi"/>
          <w:sz w:val="25"/>
          <w:szCs w:val="25"/>
        </w:rPr>
        <w:t>y remains in force in Senegal.</w:t>
      </w:r>
      <w:r w:rsidRPr="004E15C5">
        <w:rPr>
          <w:rFonts w:asciiTheme="majorHAnsi" w:hAnsiTheme="majorHAnsi"/>
          <w:sz w:val="25"/>
          <w:szCs w:val="25"/>
        </w:rPr>
        <w:t xml:space="preserve"> </w:t>
      </w:r>
      <w:r w:rsidRPr="004E15C5">
        <w:rPr>
          <w:rFonts w:asciiTheme="majorHAnsi" w:hAnsiTheme="majorHAnsi"/>
          <w:b/>
          <w:sz w:val="25"/>
          <w:szCs w:val="25"/>
        </w:rPr>
        <w:t>Australia recommends that Senegal decriminalise same-sex relationships between consenting adults and strengthen efforts to address inequality</w:t>
      </w:r>
      <w:r w:rsidR="00EA6100">
        <w:rPr>
          <w:rFonts w:asciiTheme="majorHAnsi" w:hAnsiTheme="majorHAnsi"/>
          <w:b/>
          <w:sz w:val="25"/>
          <w:szCs w:val="25"/>
        </w:rPr>
        <w:t>, violence</w:t>
      </w:r>
      <w:r w:rsidRPr="004E15C5">
        <w:rPr>
          <w:rFonts w:asciiTheme="majorHAnsi" w:hAnsiTheme="majorHAnsi"/>
          <w:b/>
          <w:sz w:val="25"/>
          <w:szCs w:val="25"/>
        </w:rPr>
        <w:t xml:space="preserve"> and discrimination based on sexual orientation and gender identity.</w:t>
      </w:r>
    </w:p>
    <w:p w14:paraId="3A346B91" w14:textId="77777777" w:rsidR="00EC061F" w:rsidRDefault="00EC061F" w:rsidP="00EC061F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80F5E9E" w14:textId="77777777" w:rsidR="00EC061F" w:rsidRPr="00A669C1" w:rsidRDefault="00EC061F" w:rsidP="00EC06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0AD7BB6" w14:textId="4B59F55A" w:rsidR="00EC061F" w:rsidRPr="00A669C1" w:rsidRDefault="00EC061F" w:rsidP="00EC061F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A669C1">
        <w:rPr>
          <w:rStyle w:val="Strong"/>
          <w:rFonts w:ascii="Calibri Light" w:hAnsi="Calibri Light"/>
          <w:sz w:val="25"/>
          <w:szCs w:val="25"/>
        </w:rPr>
        <w:t>Words</w:t>
      </w:r>
      <w:r w:rsidR="00576448">
        <w:rPr>
          <w:rStyle w:val="Strong"/>
          <w:rFonts w:ascii="Calibri Light" w:hAnsi="Calibri Light"/>
          <w:sz w:val="25"/>
          <w:szCs w:val="25"/>
        </w:rPr>
        <w:t xml:space="preserve">: 165 </w:t>
      </w:r>
    </w:p>
    <w:p w14:paraId="2A6FC451" w14:textId="77777777" w:rsidR="00EC061F" w:rsidRDefault="00EC061F" w:rsidP="00EC061F"/>
    <w:p w14:paraId="0133CA9F" w14:textId="77777777" w:rsidR="00514401" w:rsidRPr="00EC061F" w:rsidRDefault="00514401" w:rsidP="00EC061F"/>
    <w:sectPr w:rsidR="00514401" w:rsidRPr="00EC061F" w:rsidSect="001B7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C4C89" w14:textId="77777777" w:rsidR="009D2768" w:rsidRDefault="00EA6100">
      <w:r>
        <w:separator/>
      </w:r>
    </w:p>
  </w:endnote>
  <w:endnote w:type="continuationSeparator" w:id="0">
    <w:p w14:paraId="01155A20" w14:textId="77777777" w:rsidR="009D2768" w:rsidRDefault="00EA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D8D5" w14:textId="77777777" w:rsidR="004E15C5" w:rsidRDefault="00D81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1AC02" w14:textId="77777777" w:rsidR="001F741E" w:rsidRDefault="00EA610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57D6F" w14:textId="77777777" w:rsidR="00FC4A4A" w:rsidRDefault="00EA6100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DA33B5" wp14:editId="65FE9978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CEE1D1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" strokecolor="#090" strokeweight="2.25pt">
              <v:stroke joinstyle="miter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3526E07" wp14:editId="3C53EFCA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52FC3" w14:textId="77777777" w:rsidR="00FC4A4A" w:rsidRPr="00EA25C0" w:rsidRDefault="00EA6100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3FA63198" w14:textId="77777777" w:rsidR="00FC4A4A" w:rsidRPr="00EA25C0" w:rsidRDefault="00EA6100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26E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3A252FC3" w14:textId="77777777" w:rsidR="00FC4A4A" w:rsidRPr="00EA25C0" w:rsidRDefault="001A3D6C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3FA63198" w14:textId="77777777" w:rsidR="00FC4A4A" w:rsidRPr="00EA25C0" w:rsidRDefault="001A3D6C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4AC1F" w14:textId="77777777" w:rsidR="009D2768" w:rsidRDefault="00EA6100">
      <w:r>
        <w:separator/>
      </w:r>
    </w:p>
  </w:footnote>
  <w:footnote w:type="continuationSeparator" w:id="0">
    <w:p w14:paraId="22E248EF" w14:textId="77777777" w:rsidR="009D2768" w:rsidRDefault="00EA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75D1A" w14:textId="77777777" w:rsidR="004E15C5" w:rsidRDefault="00D81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D77F" w14:textId="77777777" w:rsidR="001F741E" w:rsidRDefault="00EA610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473DB" w14:textId="336149BC" w:rsidR="001F741E" w:rsidRDefault="00EA6100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FA250DE" wp14:editId="3105257F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17E237" id="Group 1" o:spid="_x0000_s1026" style="position:absolute;margin-left:282pt;margin-top:-3.95pt;width:206.65pt;height:97.15pt;z-index:251660288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D7C529A" wp14:editId="1579B324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94F46C" id="Rectangle 2" o:spid="_x0000_s1026" alt="Narrow horizontal" style="position:absolute;margin-left:0;margin-top:-7.5pt;width:538.65pt;height:94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49"/>
    <w:rsid w:val="00007B73"/>
    <w:rsid w:val="00064A74"/>
    <w:rsid w:val="000A46BA"/>
    <w:rsid w:val="00233726"/>
    <w:rsid w:val="0025446C"/>
    <w:rsid w:val="00263279"/>
    <w:rsid w:val="003F5F60"/>
    <w:rsid w:val="00507B49"/>
    <w:rsid w:val="00514401"/>
    <w:rsid w:val="00576448"/>
    <w:rsid w:val="006110F6"/>
    <w:rsid w:val="0063616C"/>
    <w:rsid w:val="00680160"/>
    <w:rsid w:val="008A398F"/>
    <w:rsid w:val="009957EB"/>
    <w:rsid w:val="009D2768"/>
    <w:rsid w:val="00A0324C"/>
    <w:rsid w:val="00A30138"/>
    <w:rsid w:val="00D401B1"/>
    <w:rsid w:val="00D8189F"/>
    <w:rsid w:val="00E5485E"/>
    <w:rsid w:val="00E74560"/>
    <w:rsid w:val="00EA6100"/>
    <w:rsid w:val="00E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9DCDD2"/>
  <w15:chartTrackingRefBased/>
  <w15:docId w15:val="{A77289EB-68DA-4CAA-A98F-898305FF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C061F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B49"/>
    <w:rPr>
      <w:lang w:eastAsia="en-AU"/>
    </w:rPr>
  </w:style>
  <w:style w:type="character" w:styleId="Strong">
    <w:name w:val="Strong"/>
    <w:basedOn w:val="DefaultParagraphFont"/>
    <w:uiPriority w:val="22"/>
    <w:qFormat/>
    <w:rsid w:val="00507B49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507B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7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7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B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B4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46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C061F"/>
    <w:rPr>
      <w:rFonts w:ascii="Imprint MT Shadow" w:eastAsia="Times New Roman" w:hAnsi="Imprint MT Shadow" w:cs="Times New Roman"/>
      <w:sz w:val="40"/>
      <w:szCs w:val="40"/>
    </w:rPr>
  </w:style>
  <w:style w:type="paragraph" w:styleId="Header">
    <w:name w:val="header"/>
    <w:basedOn w:val="Normal"/>
    <w:link w:val="HeaderChar"/>
    <w:rsid w:val="00EC06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06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C06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06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C061F"/>
  </w:style>
  <w:style w:type="paragraph" w:styleId="Revision">
    <w:name w:val="Revision"/>
    <w:hidden/>
    <w:uiPriority w:val="99"/>
    <w:semiHidden/>
    <w:rsid w:val="0006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7CE2F-995A-4AC4-B018-AFBBF657FEF2}"/>
</file>

<file path=customXml/itemProps2.xml><?xml version="1.0" encoding="utf-8"?>
<ds:datastoreItem xmlns:ds="http://schemas.openxmlformats.org/officeDocument/2006/customXml" ds:itemID="{EC758FF9-0B75-42EF-8F5C-A3BFFB087D81}"/>
</file>

<file path=customXml/itemProps3.xml><?xml version="1.0" encoding="utf-8"?>
<ds:datastoreItem xmlns:ds="http://schemas.openxmlformats.org/officeDocument/2006/customXml" ds:itemID="{C5EBFCF4-FC73-4D77-A3B9-9440FFFF34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Donoghue, Ceri</dc:creator>
  <cp:keywords/>
  <dc:description/>
  <cp:lastModifiedBy>Bradbury, Claire G</cp:lastModifiedBy>
  <cp:revision>2</cp:revision>
  <cp:lastPrinted>2018-11-02T00:31:00Z</cp:lastPrinted>
  <dcterms:created xsi:type="dcterms:W3CDTF">2018-11-06T14:31:00Z</dcterms:created>
  <dcterms:modified xsi:type="dcterms:W3CDTF">2018-11-06T14:31:00Z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5980bd57-edae-43c5-9d6d-d5e1319e3804</vt:lpwstr>
  </property>
  <property fmtid="{D5CDD505-2E9C-101B-9397-08002B2CF9AE}" pid="3" name="SEC">
    <vt:lpwstr>No Security Classification Required</vt:lpwstr>
  </property>
  <property fmtid="{D5CDD505-2E9C-101B-9397-08002B2CF9AE}" pid="4" name="DLM">
    <vt:lpwstr>For-Official-Use-Only</vt:lpwstr>
  </property>
  <property fmtid="{D5CDD505-2E9C-101B-9397-08002B2CF9AE}" pid="5" name="ContentTypeId">
    <vt:lpwstr>0x01010037C5AC3008AAB14799B0F32C039A8199</vt:lpwstr>
  </property>
</Properties>
</file>