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17" w:rsidRPr="003854AE" w:rsidRDefault="00314317" w:rsidP="003143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314317" w:rsidRPr="003854AE" w:rsidRDefault="00314317" w:rsidP="0031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314317" w:rsidRPr="003854AE" w:rsidRDefault="00314317" w:rsidP="0031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1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st</w:t>
      </w:r>
      <w:r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314317" w:rsidRPr="003854AE" w:rsidRDefault="00314317" w:rsidP="0031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Malaysia</w:t>
      </w:r>
    </w:p>
    <w:p w:rsidR="00314317" w:rsidRPr="003854AE" w:rsidRDefault="00314317" w:rsidP="003143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314317" w:rsidRPr="003854AE" w:rsidRDefault="00314317" w:rsidP="003143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</w:rPr>
        <w:t>November 8</w:t>
      </w:r>
      <w:r w:rsidRPr="003854AE">
        <w:rPr>
          <w:rFonts w:ascii="Times New Roman" w:eastAsia="Times New Roman" w:hAnsi="Times New Roman" w:cs="Times New Roman"/>
          <w:b/>
          <w:bCs/>
          <w:sz w:val="28"/>
        </w:rPr>
        <w:t>, 2018)</w:t>
      </w:r>
    </w:p>
    <w:p w:rsidR="00314317" w:rsidRPr="003854AE" w:rsidRDefault="00314317" w:rsidP="0031431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314317" w:rsidRPr="003854AE" w:rsidRDefault="00314317" w:rsidP="00314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Malaysia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thanks the head of delegation for a comprehensive presentation of their national report. </w:t>
      </w:r>
    </w:p>
    <w:p w:rsidR="00314317" w:rsidRPr="00314317" w:rsidRDefault="00314317" w:rsidP="00314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note with appreciation the efforts made by the Government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Malaysia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</w:t>
      </w:r>
      <w:r w:rsidRPr="003143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empowerment of women and gender equality. In this regard increase in the percentage of women holding decision-making positions in the public sector from 18.8% in 2004 to 35.5% in 2017 is commendable. </w:t>
      </w:r>
    </w:p>
    <w:p w:rsidR="00314317" w:rsidRPr="003854AE" w:rsidRDefault="00314317" w:rsidP="00314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Malaysia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to:</w:t>
      </w:r>
    </w:p>
    <w:p w:rsidR="00314317" w:rsidRPr="00314317" w:rsidRDefault="00314317" w:rsidP="00314317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314317">
        <w:rPr>
          <w:sz w:val="28"/>
          <w:szCs w:val="28"/>
        </w:rPr>
        <w:t>Continue undertaking efforts in addressing human rights issues in an institutionalized, systematic and holistic manner; and</w:t>
      </w:r>
    </w:p>
    <w:p w:rsidR="00314317" w:rsidRDefault="00314317" w:rsidP="00314317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314317">
        <w:rPr>
          <w:sz w:val="28"/>
          <w:szCs w:val="28"/>
        </w:rPr>
        <w:t>Strengthen efforts to promote  empowerment of women and gender equality with the objective of increasing their participation in decision-making</w:t>
      </w:r>
    </w:p>
    <w:p w:rsidR="00314317" w:rsidRPr="009238AF" w:rsidRDefault="00314317" w:rsidP="00314317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Expedite efforts for adoption of</w:t>
      </w:r>
      <w:r w:rsidRPr="00314317">
        <w:rPr>
          <w:sz w:val="28"/>
          <w:szCs w:val="28"/>
        </w:rPr>
        <w:t xml:space="preserve"> a Gender Equality Bill to balance the roles of men and women in the nation’s development</w:t>
      </w:r>
    </w:p>
    <w:p w:rsidR="00314317" w:rsidRPr="003854AE" w:rsidRDefault="00314317" w:rsidP="00314317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314317" w:rsidRPr="003854AE" w:rsidRDefault="00314317" w:rsidP="00314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the Government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Malaysia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successful review.</w:t>
      </w:r>
    </w:p>
    <w:p w:rsidR="00314317" w:rsidRPr="003854AE" w:rsidRDefault="00314317" w:rsidP="00314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314317" w:rsidRPr="003854AE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C02"/>
    <w:rsid w:val="002F3105"/>
    <w:rsid w:val="00314317"/>
    <w:rsid w:val="004844D5"/>
    <w:rsid w:val="00896518"/>
    <w:rsid w:val="008F7C02"/>
    <w:rsid w:val="009E6A3A"/>
    <w:rsid w:val="00B95348"/>
    <w:rsid w:val="00F06758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8F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09822-3C74-4C37-BFF6-0525FA4DF832}"/>
</file>

<file path=customXml/itemProps2.xml><?xml version="1.0" encoding="utf-8"?>
<ds:datastoreItem xmlns:ds="http://schemas.openxmlformats.org/officeDocument/2006/customXml" ds:itemID="{1948B43E-E065-4717-9E4B-FA0920186C10}"/>
</file>

<file path=customXml/itemProps3.xml><?xml version="1.0" encoding="utf-8"?>
<ds:datastoreItem xmlns:ds="http://schemas.openxmlformats.org/officeDocument/2006/customXml" ds:itemID="{8171A830-599D-45F6-9C35-67EFDA5B8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2</cp:revision>
  <dcterms:created xsi:type="dcterms:W3CDTF">2018-10-24T12:24:00Z</dcterms:created>
  <dcterms:modified xsi:type="dcterms:W3CDTF">2018-10-30T11:33:00Z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