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horzAnchor="margin" w:tblpY="-675"/>
        <w:bidiVisual/>
        <w:tblW w:w="9463" w:type="dxa"/>
        <w:tblLook w:val="04A0" w:firstRow="1" w:lastRow="0" w:firstColumn="1" w:lastColumn="0" w:noHBand="0" w:noVBand="1"/>
      </w:tblPr>
      <w:tblGrid>
        <w:gridCol w:w="3905"/>
        <w:gridCol w:w="2168"/>
        <w:gridCol w:w="3390"/>
      </w:tblGrid>
      <w:tr w:rsidR="00AD2AF2" w14:paraId="4B8AAC10" w14:textId="77777777" w:rsidTr="00937B00">
        <w:trPr>
          <w:trHeight w:val="1141"/>
        </w:trPr>
        <w:tc>
          <w:tcPr>
            <w:tcW w:w="3905" w:type="dxa"/>
            <w:tcBorders>
              <w:top w:val="nil"/>
              <w:left w:val="nil"/>
              <w:bottom w:val="thinThickSmallGap" w:sz="24" w:space="0" w:color="auto"/>
              <w:right w:val="nil"/>
            </w:tcBorders>
            <w:hideMark/>
          </w:tcPr>
          <w:p w14:paraId="2BC3A486" w14:textId="77777777" w:rsidR="00AD2AF2" w:rsidRDefault="00AD2AF2" w:rsidP="00937B00">
            <w:pPr>
              <w:pStyle w:val="NoSpacing"/>
              <w:spacing w:line="276" w:lineRule="auto"/>
              <w:jc w:val="center"/>
              <w:rPr>
                <w:rFonts w:cs="MCS Taybah S_U normal."/>
                <w:rtl/>
              </w:rPr>
            </w:pPr>
            <w:bookmarkStart w:id="0" w:name="_GoBack"/>
            <w:bookmarkEnd w:id="0"/>
            <w:r>
              <w:rPr>
                <w:rFonts w:ascii="Simplified Arabic" w:hAnsi="Simplified Arabic" w:cs="Simplified Arabic"/>
                <w:b/>
                <w:bCs/>
                <w:sz w:val="32"/>
                <w:szCs w:val="32"/>
                <w:u w:val="double"/>
                <w:rtl/>
              </w:rPr>
              <w:br w:type="page"/>
            </w:r>
            <w:r>
              <w:rPr>
                <w:rFonts w:ascii="Tahoma" w:hAnsi="Tahoma" w:cs="MCS Taybah S_U normal." w:hint="cs"/>
                <w:rtl/>
              </w:rPr>
              <w:t>البعثة</w:t>
            </w:r>
            <w:r w:rsidR="004E7167">
              <w:rPr>
                <w:rFonts w:ascii="Tahoma" w:hAnsi="Tahoma" w:cs="MCS Taybah S_U normal." w:hint="cs"/>
                <w:rtl/>
              </w:rPr>
              <w:t xml:space="preserve"> </w:t>
            </w:r>
            <w:r>
              <w:rPr>
                <w:rFonts w:ascii="Tahoma" w:hAnsi="Tahoma" w:cs="MCS Taybah S_U normal." w:hint="cs"/>
                <w:rtl/>
              </w:rPr>
              <w:t>الدائمة</w:t>
            </w:r>
          </w:p>
          <w:p w14:paraId="0B8B7389" w14:textId="77777777" w:rsidR="00AD2AF2" w:rsidRDefault="00AD2AF2" w:rsidP="00937B00">
            <w:pPr>
              <w:pStyle w:val="NoSpacing"/>
              <w:bidi/>
              <w:spacing w:line="276" w:lineRule="auto"/>
              <w:jc w:val="center"/>
              <w:rPr>
                <w:rFonts w:cs="MCS Taybah S_U normal."/>
                <w:rtl/>
              </w:rPr>
            </w:pPr>
            <w:r>
              <w:rPr>
                <w:rFonts w:ascii="Tahoma" w:hAnsi="Tahoma" w:cs="MCS Taybah S_U normal." w:hint="cs"/>
                <w:rtl/>
              </w:rPr>
              <w:t>لجمهورية</w:t>
            </w:r>
            <w:r w:rsidR="004E7167">
              <w:rPr>
                <w:rFonts w:ascii="Tahoma" w:hAnsi="Tahoma" w:cs="MCS Taybah S_U normal." w:hint="cs"/>
                <w:rtl/>
              </w:rPr>
              <w:t xml:space="preserve"> </w:t>
            </w:r>
            <w:r>
              <w:rPr>
                <w:rFonts w:ascii="Tahoma" w:hAnsi="Tahoma" w:cs="MCS Taybah S_U normal." w:hint="cs"/>
                <w:rtl/>
              </w:rPr>
              <w:t>السودان</w:t>
            </w:r>
          </w:p>
          <w:p w14:paraId="7FDC13DA" w14:textId="77777777" w:rsidR="00AD2AF2" w:rsidRDefault="00AD2AF2" w:rsidP="00937B00">
            <w:pPr>
              <w:tabs>
                <w:tab w:val="center" w:pos="1844"/>
                <w:tab w:val="left" w:pos="2479"/>
              </w:tabs>
              <w:spacing w:after="0"/>
              <w:jc w:val="center"/>
              <w:rPr>
                <w:rFonts w:ascii="Simplified Arabic" w:eastAsia="Times New Roman" w:hAnsi="Simplified Arabic" w:cs="Simplified Arabic"/>
                <w:b/>
                <w:bCs/>
                <w:sz w:val="16"/>
                <w:szCs w:val="16"/>
                <w:lang w:bidi="ar-IQ"/>
              </w:rPr>
            </w:pPr>
            <w:r>
              <w:rPr>
                <w:rFonts w:ascii="Tahoma" w:hAnsi="Tahoma" w:cs="MCS Taybah S_U normal." w:hint="cs"/>
                <w:rtl/>
              </w:rPr>
              <w:t>جنيف</w:t>
            </w:r>
          </w:p>
        </w:tc>
        <w:tc>
          <w:tcPr>
            <w:tcW w:w="2168" w:type="dxa"/>
            <w:tcBorders>
              <w:top w:val="nil"/>
              <w:left w:val="nil"/>
              <w:bottom w:val="thinThickSmallGap" w:sz="24" w:space="0" w:color="auto"/>
              <w:right w:val="nil"/>
            </w:tcBorders>
            <w:hideMark/>
          </w:tcPr>
          <w:p w14:paraId="38F27E2B" w14:textId="77777777" w:rsidR="00AD2AF2" w:rsidRDefault="00AD2AF2" w:rsidP="00937B00">
            <w:pPr>
              <w:spacing w:after="0"/>
              <w:jc w:val="center"/>
              <w:rPr>
                <w:rFonts w:ascii="Simplified Arabic" w:eastAsia="Times New Roman" w:hAnsi="Simplified Arabic" w:cs="Simplified Arabic"/>
                <w:b/>
                <w:bCs/>
                <w:sz w:val="16"/>
                <w:szCs w:val="16"/>
                <w:lang w:bidi="ar-IQ"/>
              </w:rPr>
            </w:pPr>
            <w:r>
              <w:rPr>
                <w:rFonts w:ascii="Simplified Arabic" w:hAnsi="Simplified Arabic" w:cs="Simplified Arabic"/>
                <w:b/>
                <w:bCs/>
                <w:noProof/>
                <w:sz w:val="16"/>
                <w:szCs w:val="16"/>
              </w:rPr>
              <w:drawing>
                <wp:inline distT="0" distB="0" distL="0" distR="0" wp14:anchorId="5EE085ED" wp14:editId="667EB24E">
                  <wp:extent cx="1213485" cy="641985"/>
                  <wp:effectExtent l="19050" t="0" r="571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rot="10800000" flipH="1" flipV="1">
                            <a:off x="0" y="0"/>
                            <a:ext cx="1213485" cy="641985"/>
                          </a:xfrm>
                          <a:prstGeom prst="rect">
                            <a:avLst/>
                          </a:prstGeom>
                          <a:noFill/>
                          <a:ln w="9525">
                            <a:noFill/>
                            <a:miter lim="800000"/>
                            <a:headEnd/>
                            <a:tailEnd/>
                          </a:ln>
                        </pic:spPr>
                      </pic:pic>
                    </a:graphicData>
                  </a:graphic>
                </wp:inline>
              </w:drawing>
            </w:r>
          </w:p>
        </w:tc>
        <w:tc>
          <w:tcPr>
            <w:tcW w:w="3390" w:type="dxa"/>
            <w:tcBorders>
              <w:top w:val="nil"/>
              <w:left w:val="nil"/>
              <w:bottom w:val="thinThickSmallGap" w:sz="24" w:space="0" w:color="auto"/>
              <w:right w:val="nil"/>
            </w:tcBorders>
          </w:tcPr>
          <w:p w14:paraId="49DF07B8" w14:textId="77777777" w:rsidR="00AD2AF2" w:rsidRDefault="00AD2AF2" w:rsidP="00937B00">
            <w:pPr>
              <w:pStyle w:val="NoSpacing"/>
              <w:bidi/>
              <w:spacing w:line="276" w:lineRule="auto"/>
              <w:jc w:val="center"/>
              <w:rPr>
                <w:sz w:val="24"/>
                <w:szCs w:val="24"/>
                <w:rtl/>
                <w:lang w:val="en-GB"/>
              </w:rPr>
            </w:pPr>
            <w:r>
              <w:rPr>
                <w:sz w:val="24"/>
                <w:szCs w:val="24"/>
                <w:lang w:val="en-GB"/>
              </w:rPr>
              <w:t>Permanent Mission of</w:t>
            </w:r>
          </w:p>
          <w:p w14:paraId="0C37FE5B" w14:textId="77777777" w:rsidR="00AD2AF2" w:rsidRDefault="00AD2AF2" w:rsidP="00937B00">
            <w:pPr>
              <w:pStyle w:val="NoSpacing"/>
              <w:bidi/>
              <w:spacing w:line="276" w:lineRule="auto"/>
              <w:jc w:val="center"/>
              <w:rPr>
                <w:sz w:val="24"/>
                <w:szCs w:val="24"/>
                <w:rtl/>
                <w:lang w:val="en-GB"/>
              </w:rPr>
            </w:pPr>
            <w:r>
              <w:rPr>
                <w:sz w:val="24"/>
                <w:szCs w:val="24"/>
                <w:lang w:val="en-GB"/>
              </w:rPr>
              <w:t>The Republic of the</w:t>
            </w:r>
          </w:p>
          <w:p w14:paraId="5B259ABC" w14:textId="77777777" w:rsidR="00AD2AF2" w:rsidRDefault="00AD2AF2" w:rsidP="00937B00">
            <w:pPr>
              <w:pStyle w:val="NoSpacing"/>
              <w:bidi/>
              <w:spacing w:line="276" w:lineRule="auto"/>
              <w:jc w:val="center"/>
              <w:rPr>
                <w:sz w:val="24"/>
                <w:szCs w:val="24"/>
                <w:rtl/>
                <w:lang w:val="en-GB"/>
              </w:rPr>
            </w:pPr>
            <w:r>
              <w:rPr>
                <w:sz w:val="24"/>
                <w:szCs w:val="24"/>
                <w:lang w:val="en-GB"/>
              </w:rPr>
              <w:t>SUDAN - Geneva</w:t>
            </w:r>
          </w:p>
          <w:p w14:paraId="4CAE088B" w14:textId="77777777" w:rsidR="00AD2AF2" w:rsidRDefault="00AD2AF2" w:rsidP="00937B00">
            <w:pPr>
              <w:spacing w:after="0"/>
              <w:jc w:val="center"/>
              <w:rPr>
                <w:rFonts w:ascii="Simplified Arabic" w:eastAsia="Times New Roman" w:hAnsi="Simplified Arabic" w:cs="Simplified Arabic"/>
                <w:b/>
                <w:bCs/>
                <w:sz w:val="16"/>
                <w:szCs w:val="16"/>
                <w:lang w:bidi="ar-IQ"/>
              </w:rPr>
            </w:pPr>
          </w:p>
        </w:tc>
      </w:tr>
      <w:tr w:rsidR="00AD2AF2" w14:paraId="16E99DEC" w14:textId="77777777" w:rsidTr="00937B00">
        <w:trPr>
          <w:trHeight w:val="92"/>
        </w:trPr>
        <w:tc>
          <w:tcPr>
            <w:tcW w:w="3905" w:type="dxa"/>
            <w:tcBorders>
              <w:top w:val="thinThickSmallGap" w:sz="24" w:space="0" w:color="auto"/>
              <w:left w:val="nil"/>
              <w:bottom w:val="nil"/>
              <w:right w:val="nil"/>
            </w:tcBorders>
          </w:tcPr>
          <w:p w14:paraId="21F7CD69" w14:textId="77777777" w:rsidR="00AD2AF2" w:rsidRDefault="00AD2AF2" w:rsidP="00937B00">
            <w:pPr>
              <w:rPr>
                <w:rFonts w:ascii="Simplified Arabic" w:eastAsia="Times New Roman" w:hAnsi="Simplified Arabic" w:cs="Simplified Arabic"/>
                <w:b/>
                <w:bCs/>
                <w:sz w:val="4"/>
                <w:szCs w:val="4"/>
                <w:u w:val="double"/>
              </w:rPr>
            </w:pPr>
          </w:p>
        </w:tc>
        <w:tc>
          <w:tcPr>
            <w:tcW w:w="2168" w:type="dxa"/>
            <w:tcBorders>
              <w:top w:val="thinThickSmallGap" w:sz="24" w:space="0" w:color="auto"/>
              <w:left w:val="nil"/>
              <w:bottom w:val="nil"/>
              <w:right w:val="nil"/>
            </w:tcBorders>
          </w:tcPr>
          <w:p w14:paraId="3A9008B1" w14:textId="77777777" w:rsidR="00AD2AF2" w:rsidRDefault="00AD2AF2" w:rsidP="00937B00">
            <w:pPr>
              <w:spacing w:after="0"/>
              <w:rPr>
                <w:rFonts w:ascii="Simplified Arabic" w:eastAsia="Times New Roman" w:hAnsi="Simplified Arabic" w:cs="Simplified Arabic"/>
                <w:b/>
                <w:bCs/>
                <w:noProof/>
                <w:sz w:val="16"/>
                <w:szCs w:val="16"/>
              </w:rPr>
            </w:pPr>
          </w:p>
        </w:tc>
        <w:tc>
          <w:tcPr>
            <w:tcW w:w="3390" w:type="dxa"/>
            <w:tcBorders>
              <w:top w:val="thinThickSmallGap" w:sz="24" w:space="0" w:color="auto"/>
              <w:left w:val="nil"/>
              <w:bottom w:val="nil"/>
              <w:right w:val="nil"/>
            </w:tcBorders>
          </w:tcPr>
          <w:p w14:paraId="42AA3615" w14:textId="77777777" w:rsidR="00AD2AF2" w:rsidRPr="00EF0160" w:rsidRDefault="00AD2AF2" w:rsidP="00937B00">
            <w:pPr>
              <w:spacing w:after="0"/>
              <w:rPr>
                <w:rFonts w:ascii="Times New Roman" w:eastAsia="Times New Roman" w:hAnsi="Times New Roman" w:cs="Times New Roman"/>
                <w:sz w:val="16"/>
                <w:szCs w:val="16"/>
                <w:lang w:val="en-GB" w:bidi="ar-IQ"/>
              </w:rPr>
            </w:pPr>
          </w:p>
        </w:tc>
      </w:tr>
    </w:tbl>
    <w:p w14:paraId="71FFCECA" w14:textId="77777777" w:rsidR="002A2CCF" w:rsidRPr="002A2CCF" w:rsidRDefault="002A2CCF" w:rsidP="002A2CCF">
      <w:pPr>
        <w:bidi w:val="0"/>
        <w:spacing w:after="0" w:line="360" w:lineRule="auto"/>
        <w:jc w:val="center"/>
        <w:rPr>
          <w:rFonts w:asciiTheme="majorBidi" w:hAnsiTheme="majorBidi" w:cs="MCS Taybah S_U normal."/>
          <w:b/>
          <w:bCs/>
          <w:sz w:val="28"/>
          <w:szCs w:val="28"/>
          <w:lang w:val="fr-FR"/>
        </w:rPr>
      </w:pPr>
      <w:r w:rsidRPr="002A2CCF">
        <w:rPr>
          <w:rFonts w:asciiTheme="majorBidi" w:hAnsiTheme="majorBidi" w:cs="MCS Taybah S_U normal."/>
          <w:b/>
          <w:bCs/>
          <w:sz w:val="28"/>
          <w:szCs w:val="28"/>
          <w:lang w:val="fr-FR"/>
        </w:rPr>
        <w:t>Déclaration du Soudan à l’EPU de Tchad</w:t>
      </w:r>
    </w:p>
    <w:p w14:paraId="7DACFE0F" w14:textId="416DDA47" w:rsidR="002A2CCF" w:rsidRPr="002A2CCF" w:rsidRDefault="002A2CCF" w:rsidP="002A2CCF">
      <w:pPr>
        <w:bidi w:val="0"/>
        <w:spacing w:after="0" w:line="360" w:lineRule="auto"/>
        <w:jc w:val="center"/>
        <w:rPr>
          <w:rFonts w:asciiTheme="majorBidi" w:hAnsiTheme="majorBidi" w:cs="MCS Taybah S_U normal."/>
          <w:b/>
          <w:bCs/>
          <w:sz w:val="28"/>
          <w:szCs w:val="28"/>
          <w:u w:val="single"/>
          <w:lang w:val="fr-FR"/>
        </w:rPr>
      </w:pPr>
      <w:r w:rsidRPr="002A2CCF">
        <w:rPr>
          <w:rFonts w:asciiTheme="majorBidi" w:hAnsiTheme="majorBidi" w:cs="MCS Taybah S_U normal."/>
          <w:b/>
          <w:bCs/>
          <w:sz w:val="28"/>
          <w:szCs w:val="28"/>
          <w:u w:val="single"/>
          <w:lang w:val="fr-FR"/>
        </w:rPr>
        <w:t>13 novembre 2018</w:t>
      </w:r>
    </w:p>
    <w:p w14:paraId="00998AE2" w14:textId="56080209" w:rsidR="002A2CCF" w:rsidRPr="0081373D" w:rsidRDefault="002A2CCF" w:rsidP="002A2CCF">
      <w:pPr>
        <w:spacing w:after="0"/>
        <w:jc w:val="right"/>
        <w:rPr>
          <w:rFonts w:asciiTheme="majorBidi" w:hAnsiTheme="majorBidi" w:cs="MCS Taybah S_U normal."/>
          <w:sz w:val="28"/>
          <w:szCs w:val="28"/>
          <w:lang w:val="en-GB"/>
        </w:rPr>
      </w:pPr>
      <w:r w:rsidRPr="003A77D3">
        <w:rPr>
          <w:rFonts w:asciiTheme="majorBidi" w:hAnsiTheme="majorBidi" w:cs="MCS Taybah S_U normal."/>
          <w:b/>
          <w:bCs/>
          <w:sz w:val="28"/>
          <w:szCs w:val="28"/>
          <w:lang w:val="en-GB"/>
        </w:rPr>
        <w:t>Merci Monsieur le President</w:t>
      </w:r>
      <w:proofErr w:type="gramStart"/>
      <w:r>
        <w:rPr>
          <w:rFonts w:asciiTheme="majorBidi" w:hAnsiTheme="majorBidi" w:cs="MCS Taybah S_U normal."/>
          <w:b/>
          <w:bCs/>
          <w:sz w:val="28"/>
          <w:szCs w:val="28"/>
          <w:lang w:val="en-GB"/>
        </w:rPr>
        <w:t>…..</w:t>
      </w:r>
      <w:proofErr w:type="gramEnd"/>
    </w:p>
    <w:p w14:paraId="05D968E3" w14:textId="77777777" w:rsidR="002A2CCF" w:rsidRDefault="002A2CCF" w:rsidP="002A2CCF">
      <w:pPr>
        <w:bidi w:val="0"/>
        <w:spacing w:after="0" w:line="360" w:lineRule="auto"/>
        <w:jc w:val="both"/>
        <w:rPr>
          <w:rFonts w:asciiTheme="majorBidi" w:hAnsiTheme="majorBidi" w:cs="MCS Taybah S_U normal."/>
          <w:sz w:val="28"/>
          <w:szCs w:val="28"/>
          <w:lang w:val="fr-FR"/>
        </w:rPr>
      </w:pPr>
    </w:p>
    <w:p w14:paraId="1AAADAAD" w14:textId="77777777" w:rsidR="002A2CCF" w:rsidRPr="002A2CCF" w:rsidRDefault="002A2CCF" w:rsidP="002A2CCF">
      <w:pPr>
        <w:bidi w:val="0"/>
        <w:spacing w:after="0" w:line="360" w:lineRule="auto"/>
        <w:ind w:left="-576" w:right="-720"/>
        <w:jc w:val="both"/>
        <w:rPr>
          <w:rFonts w:ascii="Arial Nova Cond" w:hAnsi="Arial Nova Cond" w:cs="MCS Taybah S_U normal."/>
          <w:sz w:val="28"/>
          <w:szCs w:val="28"/>
          <w:lang w:val="fr-FR"/>
        </w:rPr>
      </w:pPr>
      <w:r w:rsidRPr="002A2CCF">
        <w:rPr>
          <w:rFonts w:ascii="Arial Nova Cond" w:hAnsi="Arial Nova Cond" w:cs="MCS Taybah S_U normal."/>
          <w:sz w:val="28"/>
          <w:szCs w:val="28"/>
          <w:lang w:val="fr-FR"/>
        </w:rPr>
        <w:t>Le soudan remercie le Groupe de travail et souhaite la bienvenue à la délégation Tchadienne, et la remercie pour la présentation détaillée de son rapport national</w:t>
      </w:r>
      <w:r w:rsidRPr="002A2CCF">
        <w:rPr>
          <w:rFonts w:ascii="Arial Nova Cond" w:hAnsi="Arial Nova Cond" w:cs="MCS Taybah S_U normal."/>
          <w:sz w:val="28"/>
          <w:szCs w:val="28"/>
          <w:rtl/>
          <w:lang w:val="en-GB"/>
        </w:rPr>
        <w:t>.</w:t>
      </w:r>
    </w:p>
    <w:p w14:paraId="2793CF7A" w14:textId="77777777" w:rsidR="002A2CCF" w:rsidRPr="002A2CCF" w:rsidRDefault="002A2CCF" w:rsidP="002A2CCF">
      <w:pPr>
        <w:bidi w:val="0"/>
        <w:spacing w:after="0" w:line="360" w:lineRule="auto"/>
        <w:ind w:left="-576" w:right="-720"/>
        <w:jc w:val="both"/>
        <w:rPr>
          <w:rFonts w:ascii="Arial Nova Cond" w:hAnsi="Arial Nova Cond" w:cs="MCS Taybah S_U normal."/>
          <w:sz w:val="28"/>
          <w:szCs w:val="28"/>
          <w:lang w:val="fr-FR"/>
        </w:rPr>
      </w:pPr>
      <w:r w:rsidRPr="002A2CCF">
        <w:rPr>
          <w:rFonts w:ascii="Arial Nova Cond" w:hAnsi="Arial Nova Cond" w:cs="MCS Taybah S_U normal."/>
          <w:sz w:val="28"/>
          <w:szCs w:val="28"/>
          <w:lang w:val="fr-FR"/>
        </w:rPr>
        <w:t>Monsieur le Président</w:t>
      </w:r>
    </w:p>
    <w:p w14:paraId="6C8B50BC" w14:textId="77777777" w:rsidR="002A2CCF" w:rsidRPr="002A2CCF" w:rsidRDefault="002A2CCF" w:rsidP="002A2CCF">
      <w:pPr>
        <w:bidi w:val="0"/>
        <w:spacing w:after="0" w:line="360" w:lineRule="auto"/>
        <w:ind w:left="-576" w:right="-720"/>
        <w:jc w:val="both"/>
        <w:rPr>
          <w:rFonts w:ascii="Arial Nova Cond" w:hAnsi="Arial Nova Cond" w:cs="MCS Taybah S_U normal."/>
          <w:sz w:val="28"/>
          <w:szCs w:val="28"/>
          <w:lang w:val="fr-FR"/>
        </w:rPr>
      </w:pPr>
      <w:r w:rsidRPr="002A2CCF">
        <w:rPr>
          <w:rFonts w:ascii="Arial Nova Cond" w:hAnsi="Arial Nova Cond" w:cs="MCS Taybah S_U normal."/>
          <w:sz w:val="28"/>
          <w:szCs w:val="28"/>
          <w:lang w:val="fr-FR"/>
        </w:rPr>
        <w:t xml:space="preserve">Ma délégation se félicite de la coopération du Tchad avec les mécanismes de ce Conseil, notamment ses efforts déployés dans le cadre de la promotion et de la protection des droits de l'homme et de la mise en œuvre de la plupart des recommandations formulées lors de sa précédente EPU, Entre autres La ratification de Protocol de la Cour africaine des droits de l'homme et des peuples. </w:t>
      </w:r>
    </w:p>
    <w:p w14:paraId="37A53F33" w14:textId="77777777" w:rsidR="002A2CCF" w:rsidRPr="002A2CCF" w:rsidRDefault="002A2CCF" w:rsidP="002A2CCF">
      <w:pPr>
        <w:bidi w:val="0"/>
        <w:spacing w:after="0" w:line="360" w:lineRule="auto"/>
        <w:ind w:left="-576" w:right="-720"/>
        <w:jc w:val="both"/>
        <w:rPr>
          <w:rFonts w:ascii="Arial Nova Cond" w:hAnsi="Arial Nova Cond" w:cs="MCS Taybah S_U normal."/>
          <w:b/>
          <w:bCs/>
          <w:sz w:val="28"/>
          <w:szCs w:val="28"/>
          <w:lang w:val="fr-FR"/>
        </w:rPr>
      </w:pPr>
      <w:r w:rsidRPr="002A2CCF">
        <w:rPr>
          <w:rFonts w:ascii="Arial Nova Cond" w:hAnsi="Arial Nova Cond" w:cs="MCS Taybah S_U normal."/>
          <w:b/>
          <w:bCs/>
          <w:sz w:val="28"/>
          <w:szCs w:val="28"/>
          <w:lang w:val="fr-FR"/>
        </w:rPr>
        <w:t>Monsieur le Président</w:t>
      </w:r>
    </w:p>
    <w:p w14:paraId="59764797" w14:textId="77777777" w:rsidR="002A2CCF" w:rsidRPr="002A2CCF" w:rsidRDefault="002A2CCF" w:rsidP="002A2CCF">
      <w:pPr>
        <w:bidi w:val="0"/>
        <w:spacing w:after="0" w:line="360" w:lineRule="auto"/>
        <w:ind w:left="-576" w:right="-720"/>
        <w:jc w:val="both"/>
        <w:rPr>
          <w:rFonts w:ascii="Arial Nova Cond" w:hAnsi="Arial Nova Cond" w:cs="MCS Taybah S_U normal."/>
          <w:sz w:val="28"/>
          <w:szCs w:val="28"/>
          <w:lang w:val="fr-FR"/>
        </w:rPr>
      </w:pPr>
      <w:r w:rsidRPr="002A2CCF">
        <w:rPr>
          <w:rFonts w:ascii="Arial Nova Cond" w:hAnsi="Arial Nova Cond" w:cs="MCS Taybah S_U normal."/>
          <w:sz w:val="28"/>
          <w:szCs w:val="28"/>
          <w:lang w:val="fr-FR"/>
        </w:rPr>
        <w:t>Le soudan souhaite formuler les recommandations suivantes</w:t>
      </w:r>
      <w:r w:rsidRPr="002A2CCF">
        <w:rPr>
          <w:rFonts w:ascii="Arial Nova Cond" w:hAnsi="Arial Nova Cond" w:cs="MCS Taybah S_U normal."/>
          <w:sz w:val="28"/>
          <w:szCs w:val="28"/>
          <w:rtl/>
          <w:lang w:val="en-GB"/>
        </w:rPr>
        <w:t xml:space="preserve"> :</w:t>
      </w:r>
    </w:p>
    <w:p w14:paraId="29A5514F" w14:textId="33826CDC" w:rsidR="002A2CCF" w:rsidRPr="002A2CCF" w:rsidRDefault="002A2CCF" w:rsidP="002A2CCF">
      <w:pPr>
        <w:bidi w:val="0"/>
        <w:spacing w:after="0" w:line="360" w:lineRule="auto"/>
        <w:ind w:left="-576" w:right="-720"/>
        <w:jc w:val="both"/>
        <w:rPr>
          <w:rFonts w:ascii="Arial Nova Cond" w:hAnsi="Arial Nova Cond" w:cs="MCS Taybah S_U normal."/>
          <w:sz w:val="28"/>
          <w:szCs w:val="28"/>
          <w:lang w:val="fr-FR"/>
        </w:rPr>
      </w:pPr>
      <w:r w:rsidRPr="002A2CCF">
        <w:rPr>
          <w:rFonts w:ascii="Arial Nova Cond" w:hAnsi="Arial Nova Cond" w:cs="MCS Taybah S_U normal." w:hint="cs"/>
          <w:sz w:val="28"/>
          <w:szCs w:val="28"/>
          <w:rtl/>
          <w:lang w:val="en-GB"/>
        </w:rPr>
        <w:t>1</w:t>
      </w:r>
      <w:r>
        <w:rPr>
          <w:rFonts w:ascii="Arial Nova Cond" w:hAnsi="Arial Nova Cond" w:cs="MCS Taybah S_U normal."/>
          <w:sz w:val="28"/>
          <w:szCs w:val="28"/>
          <w:lang w:val="en-GB"/>
        </w:rPr>
        <w:t>.</w:t>
      </w:r>
      <w:r w:rsidRPr="002A2CCF">
        <w:rPr>
          <w:rFonts w:ascii="Arial Nova Cond" w:hAnsi="Arial Nova Cond" w:cs="MCS Taybah S_U normal."/>
          <w:sz w:val="28"/>
          <w:szCs w:val="28"/>
          <w:rtl/>
          <w:lang w:val="en-GB"/>
        </w:rPr>
        <w:t xml:space="preserve"> </w:t>
      </w:r>
      <w:r w:rsidRPr="002A2CCF">
        <w:rPr>
          <w:rFonts w:ascii="Arial Nova Cond" w:hAnsi="Arial Nova Cond" w:cs="MCS Taybah S_U normal."/>
          <w:sz w:val="28"/>
          <w:szCs w:val="28"/>
          <w:lang w:val="fr-FR"/>
        </w:rPr>
        <w:t>Poursuivre la mise en œuvre du plan de développement national pour la période de 2017-2021</w:t>
      </w:r>
    </w:p>
    <w:p w14:paraId="462D1B4A" w14:textId="50565EDB" w:rsidR="002A2CCF" w:rsidRPr="002A2CCF" w:rsidRDefault="002A2CCF" w:rsidP="002A2CCF">
      <w:pPr>
        <w:bidi w:val="0"/>
        <w:spacing w:after="0" w:line="360" w:lineRule="auto"/>
        <w:ind w:left="-576" w:right="-720"/>
        <w:jc w:val="both"/>
        <w:rPr>
          <w:rFonts w:ascii="Arial Nova Cond" w:hAnsi="Arial Nova Cond" w:cs="MCS Taybah S_U normal."/>
          <w:sz w:val="28"/>
          <w:szCs w:val="28"/>
          <w:lang w:val="fr-FR"/>
        </w:rPr>
      </w:pPr>
      <w:r w:rsidRPr="002A2CCF">
        <w:rPr>
          <w:rFonts w:ascii="Arial Nova Cond" w:hAnsi="Arial Nova Cond" w:cs="MCS Taybah S_U normal." w:hint="cs"/>
          <w:sz w:val="28"/>
          <w:szCs w:val="28"/>
          <w:rtl/>
          <w:lang w:val="en-GB"/>
        </w:rPr>
        <w:t>2</w:t>
      </w:r>
      <w:r>
        <w:rPr>
          <w:rFonts w:ascii="Arial Nova Cond" w:hAnsi="Arial Nova Cond" w:cs="MCS Taybah S_U normal."/>
          <w:sz w:val="28"/>
          <w:szCs w:val="28"/>
          <w:lang w:val="en-GB"/>
        </w:rPr>
        <w:t>.</w:t>
      </w:r>
      <w:r w:rsidRPr="002A2CCF">
        <w:rPr>
          <w:rFonts w:ascii="Arial Nova Cond" w:hAnsi="Arial Nova Cond" w:cs="MCS Taybah S_U normal."/>
          <w:sz w:val="28"/>
          <w:szCs w:val="28"/>
          <w:rtl/>
          <w:lang w:val="en-GB"/>
        </w:rPr>
        <w:t xml:space="preserve"> </w:t>
      </w:r>
      <w:r>
        <w:rPr>
          <w:rFonts w:ascii="Arial Nova Cond" w:hAnsi="Arial Nova Cond" w:cs="MCS Taybah S_U normal."/>
          <w:sz w:val="28"/>
          <w:szCs w:val="28"/>
          <w:lang w:val="fr-FR"/>
        </w:rPr>
        <w:t xml:space="preserve"> </w:t>
      </w:r>
      <w:r w:rsidRPr="002A2CCF">
        <w:rPr>
          <w:rFonts w:ascii="Arial Nova Cond" w:hAnsi="Arial Nova Cond" w:cs="MCS Taybah S_U normal."/>
          <w:sz w:val="28"/>
          <w:szCs w:val="28"/>
          <w:lang w:val="fr-FR"/>
        </w:rPr>
        <w:t>la Consolidation de la paix, de l'unité et de la réconciliation nationale</w:t>
      </w:r>
    </w:p>
    <w:p w14:paraId="4B7CCCAF" w14:textId="266B8761" w:rsidR="002A2CCF" w:rsidRPr="002A2CCF" w:rsidRDefault="002A2CCF" w:rsidP="002A2CCF">
      <w:pPr>
        <w:bidi w:val="0"/>
        <w:spacing w:after="0" w:line="360" w:lineRule="auto"/>
        <w:ind w:left="-576" w:right="-720"/>
        <w:jc w:val="both"/>
        <w:rPr>
          <w:rFonts w:ascii="Arial Nova Cond" w:hAnsi="Arial Nova Cond" w:cs="MCS Taybah S_U normal."/>
          <w:sz w:val="28"/>
          <w:szCs w:val="28"/>
          <w:lang w:val="fr-FR"/>
        </w:rPr>
      </w:pPr>
      <w:r w:rsidRPr="002A2CCF">
        <w:rPr>
          <w:rFonts w:ascii="Arial Nova Cond" w:hAnsi="Arial Nova Cond" w:cs="MCS Taybah S_U normal." w:hint="cs"/>
          <w:sz w:val="28"/>
          <w:szCs w:val="28"/>
          <w:rtl/>
          <w:lang w:val="en-GB"/>
        </w:rPr>
        <w:t>3</w:t>
      </w:r>
      <w:r>
        <w:rPr>
          <w:rFonts w:ascii="Arial Nova Cond" w:hAnsi="Arial Nova Cond" w:cs="MCS Taybah S_U normal."/>
          <w:sz w:val="28"/>
          <w:szCs w:val="28"/>
          <w:lang w:val="en-GB"/>
        </w:rPr>
        <w:t>.</w:t>
      </w:r>
      <w:r w:rsidRPr="002A2CCF">
        <w:rPr>
          <w:rFonts w:ascii="Arial Nova Cond" w:hAnsi="Arial Nova Cond" w:cs="MCS Taybah S_U normal."/>
          <w:sz w:val="28"/>
          <w:szCs w:val="28"/>
          <w:rtl/>
          <w:lang w:val="en-GB"/>
        </w:rPr>
        <w:t xml:space="preserve"> </w:t>
      </w:r>
      <w:r w:rsidRPr="002A2CCF">
        <w:rPr>
          <w:rFonts w:ascii="Arial Nova Cond" w:hAnsi="Arial Nova Cond" w:cs="MCS Taybah S_U normal."/>
          <w:sz w:val="28"/>
          <w:szCs w:val="28"/>
          <w:lang w:val="fr-FR"/>
        </w:rPr>
        <w:t>Promettre et protéger les droits des femmes et des jeunes</w:t>
      </w:r>
    </w:p>
    <w:p w14:paraId="0DC53782" w14:textId="77777777" w:rsidR="002A2CCF" w:rsidRPr="002A2CCF" w:rsidRDefault="002A2CCF" w:rsidP="002A2CCF">
      <w:pPr>
        <w:bidi w:val="0"/>
        <w:spacing w:after="0" w:line="360" w:lineRule="auto"/>
        <w:ind w:left="-576" w:right="-720"/>
        <w:jc w:val="both"/>
        <w:rPr>
          <w:rFonts w:ascii="Arial Nova Cond" w:hAnsi="Arial Nova Cond" w:cs="MCS Taybah S_U normal."/>
          <w:b/>
          <w:bCs/>
          <w:sz w:val="28"/>
          <w:szCs w:val="28"/>
          <w:lang w:val="fr-FR"/>
        </w:rPr>
      </w:pPr>
      <w:r w:rsidRPr="002A2CCF">
        <w:rPr>
          <w:rFonts w:ascii="Arial Nova Cond" w:hAnsi="Arial Nova Cond" w:cs="MCS Taybah S_U normal."/>
          <w:b/>
          <w:bCs/>
          <w:sz w:val="28"/>
          <w:szCs w:val="28"/>
          <w:lang w:val="fr-FR"/>
        </w:rPr>
        <w:t>Enfin</w:t>
      </w:r>
    </w:p>
    <w:p w14:paraId="61EF3936" w14:textId="77777777" w:rsidR="002A2CCF" w:rsidRPr="002A2CCF" w:rsidRDefault="002A2CCF" w:rsidP="002A2CCF">
      <w:pPr>
        <w:bidi w:val="0"/>
        <w:spacing w:after="0" w:line="360" w:lineRule="auto"/>
        <w:ind w:left="-576" w:right="-720"/>
        <w:jc w:val="both"/>
        <w:rPr>
          <w:rFonts w:ascii="Arial Nova Cond" w:hAnsi="Arial Nova Cond" w:cs="MCS Taybah S_U normal."/>
          <w:sz w:val="28"/>
          <w:szCs w:val="28"/>
          <w:lang w:val="fr-FR"/>
        </w:rPr>
      </w:pPr>
      <w:r w:rsidRPr="002A2CCF">
        <w:rPr>
          <w:rFonts w:ascii="Arial Nova Cond" w:hAnsi="Arial Nova Cond" w:cs="MCS Taybah S_U normal."/>
          <w:sz w:val="28"/>
          <w:szCs w:val="28"/>
          <w:lang w:val="fr-FR"/>
        </w:rPr>
        <w:t>Ma délégation remercie la délégation Tchadienne et lui souhaite plein succès dans l’application de ses recommandations</w:t>
      </w:r>
      <w:r w:rsidRPr="002A2CCF">
        <w:rPr>
          <w:rFonts w:ascii="Arial Nova Cond" w:hAnsi="Arial Nova Cond" w:cs="MCS Taybah S_U normal."/>
          <w:sz w:val="28"/>
          <w:szCs w:val="28"/>
          <w:rtl/>
          <w:lang w:val="en-GB"/>
        </w:rPr>
        <w:t>.</w:t>
      </w:r>
    </w:p>
    <w:p w14:paraId="3172B54B" w14:textId="77777777" w:rsidR="002A2CCF" w:rsidRPr="00927A73" w:rsidRDefault="002A2CCF" w:rsidP="002A2CCF">
      <w:pPr>
        <w:bidi w:val="0"/>
        <w:spacing w:after="0" w:line="360" w:lineRule="auto"/>
        <w:jc w:val="both"/>
        <w:rPr>
          <w:rFonts w:asciiTheme="majorBidi" w:hAnsiTheme="majorBidi" w:cs="MCS Taybah S_U normal."/>
          <w:sz w:val="28"/>
          <w:szCs w:val="28"/>
          <w:lang w:val="fr-FR"/>
        </w:rPr>
      </w:pPr>
    </w:p>
    <w:p w14:paraId="2DB39ED1" w14:textId="18A1CE92" w:rsidR="00FC2DE6" w:rsidRPr="0081373D" w:rsidRDefault="002A2CCF" w:rsidP="002A2CCF">
      <w:pPr>
        <w:spacing w:after="0"/>
        <w:jc w:val="center"/>
        <w:rPr>
          <w:rFonts w:asciiTheme="majorBidi" w:hAnsiTheme="majorBidi" w:cs="MCS Taybah S_U normal."/>
          <w:sz w:val="28"/>
          <w:szCs w:val="28"/>
          <w:lang w:val="en-GB"/>
        </w:rPr>
      </w:pPr>
      <w:r w:rsidRPr="003A77D3">
        <w:rPr>
          <w:rFonts w:asciiTheme="majorBidi" w:hAnsiTheme="majorBidi" w:cs="MCS Taybah S_U normal."/>
          <w:b/>
          <w:bCs/>
          <w:sz w:val="28"/>
          <w:szCs w:val="28"/>
          <w:lang w:val="en-GB"/>
        </w:rPr>
        <w:t>Merci Monsieur le President</w:t>
      </w:r>
    </w:p>
    <w:sectPr w:rsidR="00FC2DE6" w:rsidRPr="0081373D" w:rsidSect="00C06CF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85E4E" w14:textId="77777777" w:rsidR="00B420C4" w:rsidRDefault="00B420C4">
      <w:pPr>
        <w:spacing w:after="0" w:line="240" w:lineRule="auto"/>
      </w:pPr>
      <w:r>
        <w:separator/>
      </w:r>
    </w:p>
  </w:endnote>
  <w:endnote w:type="continuationSeparator" w:id="0">
    <w:p w14:paraId="4DA5A544" w14:textId="77777777" w:rsidR="00B420C4" w:rsidRDefault="00B4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CS Taybah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rial Nova Cond">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1362699"/>
      <w:docPartObj>
        <w:docPartGallery w:val="Page Numbers (Bottom of Page)"/>
        <w:docPartUnique/>
      </w:docPartObj>
    </w:sdtPr>
    <w:sdtEndPr/>
    <w:sdtContent>
      <w:p w14:paraId="3031743D" w14:textId="77777777" w:rsidR="00EB5A37" w:rsidRDefault="00742D96">
        <w:pPr>
          <w:pStyle w:val="Footer"/>
          <w:jc w:val="center"/>
        </w:pPr>
        <w:r>
          <w:fldChar w:fldCharType="begin"/>
        </w:r>
        <w:r w:rsidR="00AD2AF2">
          <w:instrText xml:space="preserve"> PAGE   \* MERGEFORMAT </w:instrText>
        </w:r>
        <w:r>
          <w:fldChar w:fldCharType="separate"/>
        </w:r>
        <w:r w:rsidR="00592411">
          <w:rPr>
            <w:noProof/>
            <w:rtl/>
          </w:rPr>
          <w:t>1</w:t>
        </w:r>
        <w:r>
          <w:rPr>
            <w:noProof/>
          </w:rPr>
          <w:fldChar w:fldCharType="end"/>
        </w:r>
      </w:p>
    </w:sdtContent>
  </w:sdt>
  <w:p w14:paraId="744520A6" w14:textId="77777777" w:rsidR="00EB5A37" w:rsidRDefault="00B42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71968" w14:textId="77777777" w:rsidR="00B420C4" w:rsidRDefault="00B420C4">
      <w:pPr>
        <w:spacing w:after="0" w:line="240" w:lineRule="auto"/>
      </w:pPr>
      <w:r>
        <w:separator/>
      </w:r>
    </w:p>
  </w:footnote>
  <w:footnote w:type="continuationSeparator" w:id="0">
    <w:p w14:paraId="6CBB773C" w14:textId="77777777" w:rsidR="00B420C4" w:rsidRDefault="00B42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94B71"/>
    <w:multiLevelType w:val="hybridMultilevel"/>
    <w:tmpl w:val="E55241B6"/>
    <w:lvl w:ilvl="0" w:tplc="18385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F2"/>
    <w:rsid w:val="0002377C"/>
    <w:rsid w:val="000476D0"/>
    <w:rsid w:val="001041B2"/>
    <w:rsid w:val="00187A64"/>
    <w:rsid w:val="001A1957"/>
    <w:rsid w:val="00224909"/>
    <w:rsid w:val="00235849"/>
    <w:rsid w:val="0023596B"/>
    <w:rsid w:val="002A2CCF"/>
    <w:rsid w:val="003116AD"/>
    <w:rsid w:val="003160C4"/>
    <w:rsid w:val="003273CB"/>
    <w:rsid w:val="00397049"/>
    <w:rsid w:val="003B4266"/>
    <w:rsid w:val="00454BE8"/>
    <w:rsid w:val="00462843"/>
    <w:rsid w:val="0048030A"/>
    <w:rsid w:val="004E09E3"/>
    <w:rsid w:val="004E7167"/>
    <w:rsid w:val="00501B88"/>
    <w:rsid w:val="00504A0C"/>
    <w:rsid w:val="00523E7D"/>
    <w:rsid w:val="00592411"/>
    <w:rsid w:val="00595263"/>
    <w:rsid w:val="005D37B7"/>
    <w:rsid w:val="005D574D"/>
    <w:rsid w:val="0060435B"/>
    <w:rsid w:val="0060607F"/>
    <w:rsid w:val="006230B2"/>
    <w:rsid w:val="006705F9"/>
    <w:rsid w:val="006C3145"/>
    <w:rsid w:val="00723B84"/>
    <w:rsid w:val="00742D96"/>
    <w:rsid w:val="00782F58"/>
    <w:rsid w:val="00786C58"/>
    <w:rsid w:val="0081373D"/>
    <w:rsid w:val="00837A88"/>
    <w:rsid w:val="0085452B"/>
    <w:rsid w:val="0085484A"/>
    <w:rsid w:val="008C3A82"/>
    <w:rsid w:val="008D6CFD"/>
    <w:rsid w:val="00947A44"/>
    <w:rsid w:val="009607BB"/>
    <w:rsid w:val="009C51C9"/>
    <w:rsid w:val="009C623A"/>
    <w:rsid w:val="00A47EA9"/>
    <w:rsid w:val="00A55981"/>
    <w:rsid w:val="00A84B4F"/>
    <w:rsid w:val="00AD2AF2"/>
    <w:rsid w:val="00B420C4"/>
    <w:rsid w:val="00B54488"/>
    <w:rsid w:val="00BA3823"/>
    <w:rsid w:val="00C2795F"/>
    <w:rsid w:val="00C5063C"/>
    <w:rsid w:val="00C53D3D"/>
    <w:rsid w:val="00C72183"/>
    <w:rsid w:val="00C767F5"/>
    <w:rsid w:val="00C9224A"/>
    <w:rsid w:val="00CD1143"/>
    <w:rsid w:val="00D31E54"/>
    <w:rsid w:val="00D8185E"/>
    <w:rsid w:val="00DF4971"/>
    <w:rsid w:val="00E218FD"/>
    <w:rsid w:val="00E522F0"/>
    <w:rsid w:val="00E530E0"/>
    <w:rsid w:val="00E71C35"/>
    <w:rsid w:val="00E94DE3"/>
    <w:rsid w:val="00EE3C3B"/>
    <w:rsid w:val="00F204DA"/>
    <w:rsid w:val="00F422E3"/>
    <w:rsid w:val="00F7106A"/>
    <w:rsid w:val="00F92873"/>
    <w:rsid w:val="00FC2D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EC0F"/>
  <w15:docId w15:val="{6402C2FD-C1A0-4623-8187-03411462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AF2"/>
    <w:pPr>
      <w:bidi/>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AF2"/>
    <w:rPr>
      <w:rFonts w:ascii="Times New Roman" w:eastAsia="Times New Roman" w:hAnsi="Times New Roman" w:cs="Times New Roman"/>
      <w:sz w:val="28"/>
      <w:szCs w:val="28"/>
      <w:lang w:bidi="ar-IQ"/>
    </w:rPr>
  </w:style>
  <w:style w:type="paragraph" w:styleId="Footer">
    <w:name w:val="footer"/>
    <w:basedOn w:val="Normal"/>
    <w:link w:val="FooterChar"/>
    <w:uiPriority w:val="99"/>
    <w:unhideWhenUsed/>
    <w:rsid w:val="00AD2A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2AF2"/>
    <w:rPr>
      <w:rFonts w:eastAsiaTheme="minorEastAsia"/>
      <w:sz w:val="22"/>
      <w:szCs w:val="22"/>
    </w:rPr>
  </w:style>
  <w:style w:type="paragraph" w:styleId="BalloonText">
    <w:name w:val="Balloon Text"/>
    <w:basedOn w:val="Normal"/>
    <w:link w:val="BalloonTextChar"/>
    <w:uiPriority w:val="99"/>
    <w:semiHidden/>
    <w:unhideWhenUsed/>
    <w:rsid w:val="00462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43"/>
    <w:rPr>
      <w:rFonts w:ascii="Tahoma" w:eastAsiaTheme="minorEastAsia" w:hAnsi="Tahoma" w:cs="Tahoma"/>
      <w:sz w:val="16"/>
      <w:szCs w:val="16"/>
    </w:rPr>
  </w:style>
  <w:style w:type="paragraph" w:styleId="ListParagraph">
    <w:name w:val="List Paragraph"/>
    <w:basedOn w:val="Normal"/>
    <w:uiPriority w:val="34"/>
    <w:qFormat/>
    <w:rsid w:val="0060607F"/>
    <w:pPr>
      <w:ind w:left="720"/>
      <w:contextualSpacing/>
    </w:pPr>
  </w:style>
  <w:style w:type="character" w:styleId="SubtleEmphasis">
    <w:name w:val="Subtle Emphasis"/>
    <w:basedOn w:val="DefaultParagraphFont"/>
    <w:uiPriority w:val="19"/>
    <w:qFormat/>
    <w:rsid w:val="0059241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2F77C-800B-4645-8BA6-C40210A22B3D}"/>
</file>

<file path=customXml/itemProps2.xml><?xml version="1.0" encoding="utf-8"?>
<ds:datastoreItem xmlns:ds="http://schemas.openxmlformats.org/officeDocument/2006/customXml" ds:itemID="{8726FAA4-7F74-437B-AD69-30BBB7DC9E3D}"/>
</file>

<file path=customXml/itemProps3.xml><?xml version="1.0" encoding="utf-8"?>
<ds:datastoreItem xmlns:ds="http://schemas.openxmlformats.org/officeDocument/2006/customXml" ds:itemID="{902863FB-2A7C-460B-B71B-B97BB29B96AD}"/>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SALAH BABIKER MOHAMED</dc:creator>
  <cp:keywords/>
  <dc:description/>
  <cp:lastModifiedBy>Monty saad</cp:lastModifiedBy>
  <cp:revision>2</cp:revision>
  <cp:lastPrinted>2018-11-12T16:03:00Z</cp:lastPrinted>
  <dcterms:created xsi:type="dcterms:W3CDTF">2018-11-13T11:16:00Z</dcterms:created>
  <dcterms:modified xsi:type="dcterms:W3CDTF">2018-11-13T11:16:00Z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