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278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272A9F" w:rsidRPr="00C844DF" w14:paraId="090BAECD" w14:textId="77777777" w:rsidTr="004739B7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2CC7CC7" w14:textId="77777777" w:rsidR="00272A9F" w:rsidRDefault="00272A9F" w:rsidP="004739B7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>
              <w:rPr>
                <w:rFonts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14:paraId="49DB9285" w14:textId="77777777" w:rsidR="00272A9F" w:rsidRDefault="00272A9F" w:rsidP="004739B7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>
              <w:rPr>
                <w:rFonts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14:paraId="0790C2F3" w14:textId="77777777" w:rsidR="00272A9F" w:rsidRDefault="00272A9F" w:rsidP="004739B7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IQ"/>
              </w:rPr>
            </w:pPr>
            <w:r w:rsidRPr="00C844DF"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7939475" w14:textId="77777777" w:rsidR="00272A9F" w:rsidRDefault="00272A9F" w:rsidP="004739B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7A82DA7" wp14:editId="09EC663E">
                  <wp:extent cx="1211580" cy="640080"/>
                  <wp:effectExtent l="19050" t="0" r="762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15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B31E79" w14:textId="77777777" w:rsidR="00272A9F" w:rsidRDefault="00272A9F" w:rsidP="004739B7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 w:bidi="ar-SA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19A4FD39" w14:textId="77777777" w:rsidR="00272A9F" w:rsidRDefault="00272A9F" w:rsidP="004739B7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69933172" w14:textId="77777777" w:rsidR="00272A9F" w:rsidRDefault="00272A9F" w:rsidP="004739B7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4EDCD607" w14:textId="77777777" w:rsidR="00272A9F" w:rsidRDefault="00272A9F" w:rsidP="004739B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272A9F" w:rsidRPr="00C844DF" w14:paraId="36004FAC" w14:textId="77777777" w:rsidTr="004739B7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03DA34D" w14:textId="77777777" w:rsidR="00272A9F" w:rsidRDefault="00272A9F" w:rsidP="004739B7">
            <w:pPr>
              <w:spacing w:after="0"/>
              <w:rPr>
                <w:rFonts w:ascii="Simplified Arabic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AE769E" w14:textId="77777777" w:rsidR="00272A9F" w:rsidRDefault="00272A9F" w:rsidP="004739B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B098DB2" w14:textId="77777777" w:rsidR="00272A9F" w:rsidRDefault="00272A9F" w:rsidP="004739B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388DE112" w14:textId="77777777" w:rsidR="00272A9F" w:rsidRDefault="00272A9F" w:rsidP="0047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</w:pPr>
          </w:p>
        </w:tc>
      </w:tr>
    </w:tbl>
    <w:p w14:paraId="44FD550C" w14:textId="77777777" w:rsidR="00EA2EB0" w:rsidRDefault="006F0097" w:rsidP="00272A9F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6E6BAD">
        <w:rPr>
          <w:rFonts w:ascii="Arial Black" w:hAnsi="Arial Black" w:cs="Sakkal Majalla"/>
          <w:b/>
          <w:bCs/>
          <w:sz w:val="40"/>
          <w:szCs w:val="40"/>
          <w:rtl/>
        </w:rPr>
        <w:t>دورة الفريق العامل للاستعراض الدوري الشامل</w:t>
      </w:r>
      <w:r w:rsidRPr="006E6BAD">
        <w:rPr>
          <w:rFonts w:ascii="Arial Black" w:hAnsi="Arial Black" w:cs="Sakkal Majalla"/>
          <w:b/>
          <w:bCs/>
          <w:sz w:val="40"/>
          <w:szCs w:val="40"/>
        </w:rPr>
        <w:br/>
      </w:r>
      <w:r w:rsidRPr="006E6BAD">
        <w:rPr>
          <w:rFonts w:ascii="Arial Black" w:hAnsi="Arial Black" w:cs="Sakkal Majalla"/>
          <w:b/>
          <w:bCs/>
          <w:sz w:val="40"/>
          <w:szCs w:val="40"/>
          <w:rtl/>
        </w:rPr>
        <w:t xml:space="preserve">بيان </w:t>
      </w:r>
      <w:r w:rsidR="00B03531" w:rsidRPr="006E6BAD">
        <w:rPr>
          <w:rFonts w:ascii="Arial Black" w:hAnsi="Arial Black" w:cs="Sakkal Majalla" w:hint="cs"/>
          <w:b/>
          <w:bCs/>
          <w:sz w:val="40"/>
          <w:szCs w:val="40"/>
          <w:rtl/>
        </w:rPr>
        <w:t>السودان -</w:t>
      </w:r>
      <w:r w:rsidRPr="006E6BAD">
        <w:rPr>
          <w:rFonts w:ascii="Arial Black" w:hAnsi="Arial Black" w:cs="Sakkal Majalla"/>
          <w:b/>
          <w:bCs/>
          <w:sz w:val="40"/>
          <w:szCs w:val="40"/>
          <w:rtl/>
        </w:rPr>
        <w:t xml:space="preserve"> استعراض المملكة العربية السعودية </w:t>
      </w:r>
      <w:r w:rsidRPr="006E6BAD">
        <w:rPr>
          <w:rFonts w:ascii="Arial Black" w:hAnsi="Arial Black" w:cs="Sakkal Majalla"/>
          <w:b/>
          <w:bCs/>
          <w:sz w:val="40"/>
          <w:szCs w:val="40"/>
        </w:rPr>
        <w:br/>
      </w:r>
      <w:r w:rsidRPr="006E6BAD">
        <w:rPr>
          <w:rFonts w:ascii="Arial Black" w:hAnsi="Arial Black" w:cs="Sakkal Majalla"/>
          <w:b/>
          <w:bCs/>
          <w:sz w:val="40"/>
          <w:szCs w:val="40"/>
          <w:rtl/>
        </w:rPr>
        <w:t xml:space="preserve">الاثنين 5 نوفمبر 2018 </w:t>
      </w:r>
      <w:r w:rsidRPr="006E6BAD">
        <w:rPr>
          <w:rFonts w:ascii="Arial Black" w:hAnsi="Arial Black" w:cs="Sakkal Majalla"/>
          <w:b/>
          <w:bCs/>
          <w:sz w:val="40"/>
          <w:szCs w:val="40"/>
        </w:rPr>
        <w:br/>
      </w:r>
    </w:p>
    <w:p w14:paraId="45B485DA" w14:textId="39989AC7" w:rsidR="006E6BAD" w:rsidRPr="00EA2EB0" w:rsidRDefault="006F0097" w:rsidP="00EA2EB0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A2EB0">
        <w:rPr>
          <w:rFonts w:ascii="Sakkal Majalla" w:hAnsi="Sakkal Majalla" w:cs="Sakkal Majalla"/>
          <w:b/>
          <w:bCs/>
          <w:sz w:val="36"/>
          <w:szCs w:val="36"/>
          <w:rtl/>
        </w:rPr>
        <w:t>السيد الرئيس،</w:t>
      </w:r>
      <w:r w:rsidRPr="00EA2EB0">
        <w:rPr>
          <w:rFonts w:ascii="Sakkal Majalla" w:hAnsi="Sakkal Majalla" w:cs="Sakkal Majalla"/>
          <w:b/>
          <w:bCs/>
          <w:sz w:val="36"/>
          <w:szCs w:val="36"/>
        </w:rPr>
        <w:br/>
      </w:r>
      <w:r w:rsidRPr="00EA2EB0">
        <w:rPr>
          <w:rFonts w:ascii="Sakkal Majalla" w:hAnsi="Sakkal Majalla" w:cs="Sakkal Majalla"/>
          <w:sz w:val="32"/>
          <w:szCs w:val="32"/>
        </w:rPr>
        <w:t>       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يرحب وفد السودان  بوفد المملكة العربية السعودية الموقر ويشكر السيد  </w:t>
      </w:r>
      <w:r w:rsidR="00943734">
        <w:rPr>
          <w:rFonts w:ascii="Sakkal Majalla" w:hAnsi="Sakkal Majalla" w:cs="Sakkal Majalla" w:hint="cs"/>
          <w:sz w:val="32"/>
          <w:szCs w:val="32"/>
          <w:rtl/>
        </w:rPr>
        <w:t>......</w:t>
      </w:r>
      <w:bookmarkStart w:id="0" w:name="_GoBack"/>
      <w:bookmarkEnd w:id="0"/>
      <w:r w:rsidRPr="00EA2EB0">
        <w:rPr>
          <w:rFonts w:ascii="Sakkal Majalla" w:hAnsi="Sakkal Majalla" w:cs="Sakkal Majalla"/>
          <w:sz w:val="32"/>
          <w:szCs w:val="32"/>
          <w:rtl/>
        </w:rPr>
        <w:t xml:space="preserve"> على العرض الشامل للتقرير </w:t>
      </w:r>
      <w:proofErr w:type="gramStart"/>
      <w:r w:rsidRPr="00EA2EB0">
        <w:rPr>
          <w:rFonts w:ascii="Sakkal Majalla" w:hAnsi="Sakkal Majalla" w:cs="Sakkal Majalla"/>
          <w:sz w:val="32"/>
          <w:szCs w:val="32"/>
          <w:rtl/>
        </w:rPr>
        <w:t>الوطني  وفى</w:t>
      </w:r>
      <w:proofErr w:type="gramEnd"/>
      <w:r w:rsidRPr="00EA2EB0">
        <w:rPr>
          <w:rFonts w:ascii="Sakkal Majalla" w:hAnsi="Sakkal Majalla" w:cs="Sakkal Majalla"/>
          <w:sz w:val="32"/>
          <w:szCs w:val="32"/>
          <w:rtl/>
        </w:rPr>
        <w:t xml:space="preserve"> ذات السياق</w:t>
      </w:r>
      <w:r w:rsidRPr="00EA2EB0">
        <w:rPr>
          <w:rFonts w:ascii="Sakkal Majalla" w:hAnsi="Sakkal Majalla" w:cs="Sakkal Majalla"/>
          <w:sz w:val="32"/>
          <w:szCs w:val="32"/>
        </w:rPr>
        <w:t>       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ويشيد وفدي بالتزامات المملكة العربية السعودية ومشاركتها الايجابية </w:t>
      </w:r>
      <w:proofErr w:type="spellStart"/>
      <w:r w:rsidRPr="00EA2EB0">
        <w:rPr>
          <w:rFonts w:ascii="Sakkal Majalla" w:hAnsi="Sakkal Majalla" w:cs="Sakkal Majalla"/>
          <w:sz w:val="32"/>
          <w:szCs w:val="32"/>
          <w:rtl/>
        </w:rPr>
        <w:t>فى</w:t>
      </w:r>
      <w:proofErr w:type="spellEnd"/>
      <w:r w:rsidRPr="00EA2EB0">
        <w:rPr>
          <w:rFonts w:ascii="Sakkal Majalla" w:hAnsi="Sakkal Majalla" w:cs="Sakkal Majalla"/>
          <w:sz w:val="32"/>
          <w:szCs w:val="32"/>
          <w:rtl/>
        </w:rPr>
        <w:t xml:space="preserve"> عملية الاستعراض الدوري الشامل وبالخطوات الإيجابية التي اتخذتها  منذ الاستعراض الأخير</w:t>
      </w:r>
      <w:r w:rsidR="006E6BAD" w:rsidRPr="00EA2EB0">
        <w:rPr>
          <w:rFonts w:ascii="Sakkal Majalla" w:hAnsi="Sakkal Majalla" w:cs="Sakkal Majalla"/>
          <w:sz w:val="32"/>
          <w:szCs w:val="32"/>
          <w:rtl/>
        </w:rPr>
        <w:t xml:space="preserve"> في 2013  .</w:t>
      </w:r>
    </w:p>
    <w:p w14:paraId="397FC387" w14:textId="77777777" w:rsidR="006E6BAD" w:rsidRPr="00EA2EB0" w:rsidRDefault="006E6BAD" w:rsidP="006E6BA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A2EB0">
        <w:rPr>
          <w:rFonts w:ascii="Sakkal Majalla" w:hAnsi="Sakkal Majalla" w:cs="Sakkal Majalla"/>
          <w:sz w:val="32"/>
          <w:szCs w:val="32"/>
          <w:rtl/>
        </w:rPr>
        <w:t xml:space="preserve">تشيد بلادي بالجهود المبذولة لتنفيذ رؤية 2030 </w:t>
      </w:r>
      <w:r w:rsidR="00A92EC8" w:rsidRPr="00EA2EB0">
        <w:rPr>
          <w:rFonts w:ascii="Sakkal Majalla" w:hAnsi="Sakkal Majalla" w:cs="Sakkal Majalla" w:hint="cs"/>
          <w:sz w:val="32"/>
          <w:szCs w:val="32"/>
          <w:rtl/>
        </w:rPr>
        <w:t>والتي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  تقوم على محاور المجتمع الحيوي والاقتصاد المزدهر والوطن الطموح وفي هذا </w:t>
      </w:r>
      <w:r w:rsidR="00A92EC8" w:rsidRPr="00EA2EB0">
        <w:rPr>
          <w:rFonts w:ascii="Sakkal Majalla" w:hAnsi="Sakkal Majalla" w:cs="Sakkal Majalla" w:hint="cs"/>
          <w:sz w:val="32"/>
          <w:szCs w:val="32"/>
          <w:rtl/>
        </w:rPr>
        <w:t>الإطار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 كما تشيد بلادي بجهود المملكة </w:t>
      </w:r>
      <w:proofErr w:type="spellStart"/>
      <w:r w:rsidRPr="00EA2EB0">
        <w:rPr>
          <w:rFonts w:ascii="Sakkal Majalla" w:hAnsi="Sakkal Majalla" w:cs="Sakkal Majalla"/>
          <w:sz w:val="32"/>
          <w:szCs w:val="32"/>
          <w:rtl/>
        </w:rPr>
        <w:t>فى</w:t>
      </w:r>
      <w:proofErr w:type="spellEnd"/>
      <w:r w:rsidRPr="00EA2EB0">
        <w:rPr>
          <w:rFonts w:ascii="Sakkal Majalla" w:hAnsi="Sakkal Majalla" w:cs="Sakkal Majalla"/>
          <w:sz w:val="32"/>
          <w:szCs w:val="32"/>
          <w:rtl/>
        </w:rPr>
        <w:t xml:space="preserve"> خدمة الحرمين الشريفين وجهودها </w:t>
      </w:r>
      <w:r w:rsidR="00A92EC8" w:rsidRPr="00EA2EB0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 حماية </w:t>
      </w:r>
      <w:r w:rsidR="00A92EC8" w:rsidRPr="00EA2EB0">
        <w:rPr>
          <w:rFonts w:ascii="Sakkal Majalla" w:hAnsi="Sakkal Majalla" w:cs="Sakkal Majalla" w:hint="cs"/>
          <w:sz w:val="32"/>
          <w:szCs w:val="32"/>
          <w:rtl/>
        </w:rPr>
        <w:t>المرأة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 والطفل والصحة والتعليم وبرنامج جودة الحياة . </w:t>
      </w:r>
    </w:p>
    <w:p w14:paraId="757CE8E2" w14:textId="77777777" w:rsidR="006E6BAD" w:rsidRPr="00EA2EB0" w:rsidRDefault="006E6BAD" w:rsidP="006E6BA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نشيد بصدور قانون مؤسسات المجتمع المدني وما تضمنه م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ن</w:t>
      </w: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آلية</w:t>
      </w: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لإصدار</w:t>
      </w: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تراخيص لتلك الجمعيات والمؤسسات ونحث الدولة على مواصلة جهودها في دعم مؤسسات المجتمع المدني بما يكفل أدائها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لأدوارها</w:t>
      </w: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في مجال حقوق </w:t>
      </w:r>
      <w:r w:rsidR="00B03531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الإنسان.</w:t>
      </w:r>
      <w:r w:rsidR="00EA2EB0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  <w:r w:rsidRPr="00EA2EB0">
        <w:rPr>
          <w:rFonts w:ascii="Sakkal Majalla" w:hAnsi="Sakkal Majalla" w:cs="Sakkal Majalla"/>
          <w:sz w:val="32"/>
          <w:szCs w:val="32"/>
          <w:rtl/>
        </w:rPr>
        <w:t xml:space="preserve">    </w:t>
      </w:r>
    </w:p>
    <w:p w14:paraId="53FF13F2" w14:textId="77777777" w:rsidR="00497D69" w:rsidRPr="00EA2EB0" w:rsidRDefault="006F0097" w:rsidP="00A92EC8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A2EB0">
        <w:rPr>
          <w:rFonts w:ascii="Sakkal Majalla" w:hAnsi="Sakkal Majalla" w:cs="Sakkal Majalla"/>
          <w:sz w:val="32"/>
          <w:szCs w:val="32"/>
          <w:rtl/>
        </w:rPr>
        <w:t xml:space="preserve">يود وفدي أن يقدم إلى </w:t>
      </w:r>
      <w:r w:rsidR="00497D69" w:rsidRPr="00EA2EB0">
        <w:rPr>
          <w:rFonts w:ascii="Sakkal Majalla" w:hAnsi="Sakkal Majalla" w:cs="Sakkal Majalla"/>
          <w:sz w:val="32"/>
          <w:szCs w:val="32"/>
          <w:rtl/>
        </w:rPr>
        <w:t>الممل</w:t>
      </w:r>
      <w:r w:rsidR="00A92EC8">
        <w:rPr>
          <w:rFonts w:ascii="Sakkal Majalla" w:hAnsi="Sakkal Majalla" w:cs="Sakkal Majalla" w:hint="cs"/>
          <w:sz w:val="32"/>
          <w:szCs w:val="32"/>
          <w:rtl/>
        </w:rPr>
        <w:t>ك</w:t>
      </w:r>
      <w:r w:rsidR="00497D69" w:rsidRPr="00EA2EB0">
        <w:rPr>
          <w:rFonts w:ascii="Sakkal Majalla" w:hAnsi="Sakkal Majalla" w:cs="Sakkal Majalla"/>
          <w:sz w:val="32"/>
          <w:szCs w:val="32"/>
          <w:rtl/>
        </w:rPr>
        <w:t xml:space="preserve">ة العربية السعودية الشقيقة </w:t>
      </w:r>
      <w:r w:rsidRPr="00EA2EB0">
        <w:rPr>
          <w:rFonts w:ascii="Sakkal Majalla" w:hAnsi="Sakkal Majalla" w:cs="Sakkal Majalla"/>
          <w:sz w:val="32"/>
          <w:szCs w:val="32"/>
          <w:rtl/>
        </w:rPr>
        <w:t>التوصيات التالية</w:t>
      </w:r>
      <w:r w:rsidRPr="00EA2EB0">
        <w:rPr>
          <w:rFonts w:ascii="Sakkal Majalla" w:hAnsi="Sakkal Majalla" w:cs="Sakkal Majalla"/>
          <w:sz w:val="32"/>
          <w:szCs w:val="32"/>
        </w:rPr>
        <w:t>:</w:t>
      </w:r>
    </w:p>
    <w:p w14:paraId="7BAD0FD7" w14:textId="77777777" w:rsidR="00EA2EB0" w:rsidRPr="00EA2EB0" w:rsidRDefault="00497D69" w:rsidP="00EA2EB0">
      <w:pPr>
        <w:pStyle w:val="ListParagraph"/>
        <w:numPr>
          <w:ilvl w:val="0"/>
          <w:numId w:val="1"/>
        </w:numPr>
        <w:bidi/>
        <w:rPr>
          <w:rFonts w:ascii="Sakkal Majalla" w:eastAsia="Times New Roman" w:hAnsi="Sakkal Majalla" w:cs="Sakkal Majalla"/>
          <w:sz w:val="32"/>
          <w:szCs w:val="32"/>
          <w:lang w:val="en-GB"/>
        </w:rPr>
      </w:pP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الاستمرار في دعم مؤسسات المجتمع المدني وتعزيز استقلاليتها بما يكفل إسهامها في تعزيز وحماية حقوق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الإنسان</w:t>
      </w:r>
      <w:r w:rsidRPr="00EA2EB0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.</w:t>
      </w:r>
    </w:p>
    <w:p w14:paraId="39459EA5" w14:textId="77777777" w:rsidR="00EA2EB0" w:rsidRPr="00EA2EB0" w:rsidRDefault="00EA2EB0" w:rsidP="00EA2EB0">
      <w:pPr>
        <w:pStyle w:val="ListParagraph"/>
        <w:numPr>
          <w:ilvl w:val="0"/>
          <w:numId w:val="1"/>
        </w:numPr>
        <w:bidi/>
        <w:rPr>
          <w:rFonts w:ascii="Sakkal Majalla" w:eastAsia="Times New Roman" w:hAnsi="Sakkal Majalla" w:cs="Sakkal Majalla"/>
          <w:sz w:val="32"/>
          <w:szCs w:val="32"/>
          <w:lang w:val="en-GB"/>
        </w:rPr>
      </w:pP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إنشاء مؤسسات نوعية وكمية تكفل قياس التطور المحرز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في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مجال حقوق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الإنسان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</w:p>
    <w:p w14:paraId="3EE3FD61" w14:textId="77777777" w:rsidR="00497D69" w:rsidRPr="00EA2EB0" w:rsidRDefault="00EA2EB0" w:rsidP="00EA2EB0">
      <w:pPr>
        <w:pStyle w:val="ListParagraph"/>
        <w:numPr>
          <w:ilvl w:val="0"/>
          <w:numId w:val="1"/>
        </w:numPr>
        <w:bidi/>
        <w:rPr>
          <w:rFonts w:ascii="Sakkal Majalla" w:eastAsia="Times New Roman" w:hAnsi="Sakkal Majalla" w:cs="Sakkal Majalla"/>
          <w:sz w:val="32"/>
          <w:szCs w:val="32"/>
          <w:rtl/>
          <w:lang w:val="en-GB"/>
        </w:rPr>
      </w:pP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تعزيز التعاون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الدولي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والإقليمي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  <w:proofErr w:type="spellStart"/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فى</w:t>
      </w:r>
      <w:proofErr w:type="spellEnd"/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مجال حقوق </w:t>
      </w:r>
      <w:r w:rsidR="00A92EC8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الإنسان</w:t>
      </w:r>
      <w:r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  <w:r w:rsidR="006E6BAD" w:rsidRPr="00EA2EB0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 xml:space="preserve"> </w:t>
      </w:r>
    </w:p>
    <w:p w14:paraId="4B7C391F" w14:textId="77777777" w:rsidR="008F4DC0" w:rsidRPr="00EA2EB0" w:rsidRDefault="00497D69" w:rsidP="006E6BAD">
      <w:pPr>
        <w:bidi/>
        <w:rPr>
          <w:rFonts w:ascii="Sakkal Majalla" w:hAnsi="Sakkal Majalla" w:cs="Sakkal Majalla"/>
          <w:sz w:val="32"/>
          <w:szCs w:val="32"/>
          <w:lang w:val="en-GB"/>
        </w:rPr>
      </w:pPr>
      <w:r w:rsidRPr="00EA2EB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F0097" w:rsidRPr="00EA2EB0">
        <w:rPr>
          <w:rFonts w:ascii="Sakkal Majalla" w:hAnsi="Sakkal Majalla" w:cs="Sakkal Majalla"/>
          <w:sz w:val="32"/>
          <w:szCs w:val="32"/>
          <w:rtl/>
        </w:rPr>
        <w:t xml:space="preserve">نتمنى كل النجاح </w:t>
      </w:r>
      <w:r w:rsidR="006E6BAD" w:rsidRPr="00EA2EB0">
        <w:rPr>
          <w:rFonts w:ascii="Sakkal Majalla" w:hAnsi="Sakkal Majalla" w:cs="Sakkal Majalla"/>
          <w:sz w:val="32"/>
          <w:szCs w:val="32"/>
          <w:rtl/>
        </w:rPr>
        <w:t xml:space="preserve">للملكة العربية السعودية </w:t>
      </w:r>
    </w:p>
    <w:sectPr w:rsidR="008F4DC0" w:rsidRPr="00EA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AB5"/>
    <w:multiLevelType w:val="hybridMultilevel"/>
    <w:tmpl w:val="9F2018F6"/>
    <w:lvl w:ilvl="0" w:tplc="6F2C7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97"/>
    <w:rsid w:val="00272A9F"/>
    <w:rsid w:val="00497D69"/>
    <w:rsid w:val="006B1976"/>
    <w:rsid w:val="006E6BAD"/>
    <w:rsid w:val="006F0097"/>
    <w:rsid w:val="008F4DC0"/>
    <w:rsid w:val="00943734"/>
    <w:rsid w:val="00A92EC8"/>
    <w:rsid w:val="00B03531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9EAC"/>
  <w15:docId w15:val="{8E7B3C9C-38FE-4A4B-9D20-5DB4429B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2A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1DD74-5C20-48F9-8287-FECFADE3CBE5}"/>
</file>

<file path=customXml/itemProps2.xml><?xml version="1.0" encoding="utf-8"?>
<ds:datastoreItem xmlns:ds="http://schemas.openxmlformats.org/officeDocument/2006/customXml" ds:itemID="{8F4657F8-5041-430F-B26C-F7640EA51D65}"/>
</file>

<file path=customXml/itemProps3.xml><?xml version="1.0" encoding="utf-8"?>
<ds:datastoreItem xmlns:ds="http://schemas.openxmlformats.org/officeDocument/2006/customXml" ds:itemID="{6F2D8709-7729-4A8D-867F-5FE1D8C60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Monty saad</cp:lastModifiedBy>
  <cp:revision>2</cp:revision>
  <cp:lastPrinted>2018-11-02T22:47:00Z</cp:lastPrinted>
  <dcterms:created xsi:type="dcterms:W3CDTF">2018-11-05T17:02:00Z</dcterms:created>
  <dcterms:modified xsi:type="dcterms:W3CDTF">2018-11-05T17:02:00Z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