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AE" w:rsidRPr="006D5557" w:rsidRDefault="006814AE" w:rsidP="006814A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787DE963" wp14:editId="116F76F9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7C3C45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</w:t>
      </w:r>
      <w:r w:rsidR="003B2663">
        <w:rPr>
          <w:b/>
          <w:sz w:val="32"/>
          <w:szCs w:val="32"/>
          <w:lang w:val="en-US"/>
        </w:rPr>
        <w:t>1</w:t>
      </w:r>
      <w:r w:rsidR="003B2663">
        <w:rPr>
          <w:b/>
          <w:sz w:val="32"/>
          <w:szCs w:val="32"/>
          <w:vertAlign w:val="superscript"/>
          <w:lang w:val="en-US"/>
        </w:rPr>
        <w:t>st</w:t>
      </w:r>
      <w:r w:rsidR="006814AE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EF4B7A">
        <w:rPr>
          <w:b/>
          <w:sz w:val="32"/>
          <w:szCs w:val="32"/>
          <w:lang w:val="en-US"/>
        </w:rPr>
        <w:t>14</w:t>
      </w:r>
      <w:r w:rsidR="003B2663">
        <w:rPr>
          <w:b/>
          <w:sz w:val="32"/>
          <w:szCs w:val="32"/>
          <w:lang w:val="en-US"/>
        </w:rPr>
        <w:t xml:space="preserve"> November</w:t>
      </w:r>
      <w:r>
        <w:rPr>
          <w:b/>
          <w:sz w:val="32"/>
          <w:szCs w:val="32"/>
          <w:lang w:val="en-US"/>
        </w:rPr>
        <w:t xml:space="preserve"> 2018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recommendations to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6814AE" w:rsidRDefault="00EF4B7A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Malta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>
      <w:pPr>
        <w:rPr>
          <w:b/>
          <w:sz w:val="32"/>
          <w:szCs w:val="32"/>
          <w:lang w:val="en-US"/>
        </w:rPr>
      </w:pPr>
    </w:p>
    <w:p w:rsidR="006814AE" w:rsidRDefault="006814AE">
      <w:pPr>
        <w:rPr>
          <w:lang w:val="en-US"/>
        </w:rPr>
      </w:pPr>
    </w:p>
    <w:p w:rsidR="00D47E46" w:rsidRPr="008210AB" w:rsidRDefault="006A07F9" w:rsidP="008278FE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8278FE">
        <w:rPr>
          <w:sz w:val="28"/>
          <w:szCs w:val="28"/>
          <w:lang w:val="en-US"/>
        </w:rPr>
        <w:lastRenderedPageBreak/>
        <w:t xml:space="preserve">Mr. </w:t>
      </w:r>
      <w:r w:rsidRPr="008210AB">
        <w:rPr>
          <w:color w:val="000000" w:themeColor="text1"/>
          <w:sz w:val="28"/>
          <w:szCs w:val="28"/>
          <w:lang w:val="en-US"/>
        </w:rPr>
        <w:t xml:space="preserve">President, </w:t>
      </w:r>
    </w:p>
    <w:p w:rsidR="00EF4B7A" w:rsidRPr="00EF4B7A" w:rsidRDefault="00052E09" w:rsidP="00EF4B7A">
      <w:pPr>
        <w:spacing w:after="38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052E09">
        <w:rPr>
          <w:color w:val="000000" w:themeColor="text1"/>
          <w:sz w:val="28"/>
          <w:szCs w:val="28"/>
          <w:lang w:val="en-US"/>
        </w:rPr>
        <w:t xml:space="preserve">Germany </w:t>
      </w:r>
      <w:r>
        <w:rPr>
          <w:color w:val="000000" w:themeColor="text1"/>
          <w:sz w:val="28"/>
          <w:szCs w:val="28"/>
          <w:lang w:val="en-US"/>
        </w:rPr>
        <w:t xml:space="preserve">welcomes the delegation of </w:t>
      </w:r>
      <w:r w:rsidR="00EF4B7A">
        <w:rPr>
          <w:color w:val="000000" w:themeColor="text1"/>
          <w:sz w:val="28"/>
          <w:szCs w:val="28"/>
          <w:lang w:val="en-US"/>
        </w:rPr>
        <w:t>Malta.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EF4B7A" w:rsidRPr="00EF4B7A">
        <w:rPr>
          <w:color w:val="000000" w:themeColor="text1"/>
          <w:sz w:val="28"/>
          <w:szCs w:val="28"/>
          <w:lang w:val="en-US"/>
        </w:rPr>
        <w:t>Germany commends Malta for the introduction of same sex marriage in July 2017.</w:t>
      </w:r>
    </w:p>
    <w:p w:rsidR="00052E09" w:rsidRDefault="00EF4B7A" w:rsidP="00EF4B7A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EF4B7A">
        <w:rPr>
          <w:color w:val="000000" w:themeColor="text1"/>
          <w:sz w:val="28"/>
          <w:szCs w:val="28"/>
          <w:lang w:val="en-US"/>
        </w:rPr>
        <w:t xml:space="preserve">Germany is still concerned about the </w:t>
      </w:r>
      <w:r w:rsidR="00BD5AD8">
        <w:rPr>
          <w:color w:val="000000" w:themeColor="text1"/>
          <w:sz w:val="28"/>
          <w:szCs w:val="28"/>
          <w:lang w:val="en-US"/>
        </w:rPr>
        <w:t>fact that there is no explicit</w:t>
      </w:r>
      <w:r w:rsidRPr="00EF4B7A">
        <w:rPr>
          <w:color w:val="000000" w:themeColor="text1"/>
          <w:sz w:val="28"/>
          <w:szCs w:val="28"/>
          <w:lang w:val="en-US"/>
        </w:rPr>
        <w:t xml:space="preserve"> prohibition on the recruitment of children under the age of 15 into the Armed Forces in Malta.</w:t>
      </w:r>
    </w:p>
    <w:p w:rsidR="00983E46" w:rsidRPr="008210AB" w:rsidRDefault="00052E09" w:rsidP="008278FE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052E09">
        <w:rPr>
          <w:color w:val="000000" w:themeColor="text1"/>
          <w:sz w:val="28"/>
          <w:szCs w:val="28"/>
          <w:lang w:val="en-US"/>
        </w:rPr>
        <w:t>Germany would like to offer the following recommendations:</w:t>
      </w:r>
    </w:p>
    <w:p w:rsidR="00EF4B7A" w:rsidRDefault="006D7C46" w:rsidP="008278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</w:t>
      </w:r>
      <w:r w:rsidR="00EF4B7A" w:rsidRPr="00EF4B7A">
        <w:rPr>
          <w:sz w:val="28"/>
          <w:szCs w:val="28"/>
          <w:lang w:val="en-US"/>
        </w:rPr>
        <w:t xml:space="preserve">evise the legislation on Public Service Media (PSM) </w:t>
      </w:r>
      <w:r>
        <w:rPr>
          <w:sz w:val="28"/>
          <w:szCs w:val="28"/>
          <w:lang w:val="en-US"/>
        </w:rPr>
        <w:t xml:space="preserve">including </w:t>
      </w:r>
      <w:r w:rsidR="00EF4B7A" w:rsidRPr="00EF4B7A">
        <w:rPr>
          <w:sz w:val="28"/>
          <w:szCs w:val="28"/>
          <w:lang w:val="en-US"/>
        </w:rPr>
        <w:t>appointment procedure</w:t>
      </w:r>
      <w:r>
        <w:rPr>
          <w:sz w:val="28"/>
          <w:szCs w:val="28"/>
          <w:lang w:val="en-US"/>
        </w:rPr>
        <w:t>s, in order</w:t>
      </w:r>
      <w:r w:rsidR="00EF4B7A" w:rsidRPr="00EF4B7A">
        <w:rPr>
          <w:sz w:val="28"/>
          <w:szCs w:val="28"/>
          <w:lang w:val="en-US"/>
        </w:rPr>
        <w:t xml:space="preserve"> to establish safeguards from political interference</w:t>
      </w:r>
      <w:r>
        <w:rPr>
          <w:sz w:val="28"/>
          <w:szCs w:val="28"/>
          <w:lang w:val="en-US"/>
        </w:rPr>
        <w:t>;</w:t>
      </w:r>
      <w:r w:rsidR="00EF4B7A" w:rsidRPr="00EF4B7A">
        <w:rPr>
          <w:sz w:val="28"/>
          <w:szCs w:val="28"/>
          <w:lang w:val="en-US"/>
        </w:rPr>
        <w:t xml:space="preserve"> </w:t>
      </w:r>
    </w:p>
    <w:p w:rsidR="00EF4B7A" w:rsidRPr="00EF4B7A" w:rsidRDefault="006D7C46" w:rsidP="008278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r w:rsidR="00BE19E0">
        <w:rPr>
          <w:sz w:val="28"/>
          <w:szCs w:val="28"/>
          <w:lang w:val="en-US"/>
        </w:rPr>
        <w:t>revis</w:t>
      </w:r>
      <w:r>
        <w:rPr>
          <w:sz w:val="28"/>
          <w:szCs w:val="28"/>
          <w:lang w:val="en-US"/>
        </w:rPr>
        <w:t>e</w:t>
      </w:r>
      <w:r w:rsidR="00BE19E0">
        <w:rPr>
          <w:sz w:val="28"/>
          <w:szCs w:val="28"/>
          <w:lang w:val="en-US"/>
        </w:rPr>
        <w:t xml:space="preserve"> the</w:t>
      </w:r>
      <w:r w:rsidR="00EF4B7A" w:rsidRPr="00EF4B7A">
        <w:rPr>
          <w:sz w:val="28"/>
          <w:szCs w:val="28"/>
          <w:lang w:val="en-US"/>
        </w:rPr>
        <w:t xml:space="preserve"> legislation </w:t>
      </w:r>
      <w:r>
        <w:rPr>
          <w:sz w:val="28"/>
          <w:szCs w:val="28"/>
          <w:lang w:val="en-US"/>
        </w:rPr>
        <w:t>on</w:t>
      </w:r>
      <w:r w:rsidR="00EF4B7A" w:rsidRPr="00EF4B7A">
        <w:rPr>
          <w:sz w:val="28"/>
          <w:szCs w:val="28"/>
          <w:lang w:val="en-US"/>
        </w:rPr>
        <w:t xml:space="preserve"> the financing of political parties as well as </w:t>
      </w:r>
      <w:r>
        <w:rPr>
          <w:sz w:val="28"/>
          <w:szCs w:val="28"/>
          <w:lang w:val="en-US"/>
        </w:rPr>
        <w:t xml:space="preserve">on </w:t>
      </w:r>
      <w:r w:rsidR="00EF4B7A" w:rsidRPr="00EF4B7A">
        <w:rPr>
          <w:sz w:val="28"/>
          <w:szCs w:val="28"/>
          <w:lang w:val="en-US"/>
        </w:rPr>
        <w:t xml:space="preserve">the investigative powers of the </w:t>
      </w:r>
      <w:r w:rsidR="00BE19E0">
        <w:rPr>
          <w:sz w:val="28"/>
          <w:szCs w:val="28"/>
          <w:lang w:val="en-US"/>
        </w:rPr>
        <w:t xml:space="preserve">Electoral </w:t>
      </w:r>
      <w:r w:rsidR="00EF4B7A" w:rsidRPr="00EF4B7A">
        <w:rPr>
          <w:sz w:val="28"/>
          <w:szCs w:val="28"/>
          <w:lang w:val="en-US"/>
        </w:rPr>
        <w:t>Commission</w:t>
      </w:r>
      <w:r>
        <w:rPr>
          <w:sz w:val="28"/>
          <w:szCs w:val="28"/>
          <w:lang w:val="en-US"/>
        </w:rPr>
        <w:t>,</w:t>
      </w:r>
      <w:r w:rsidR="00EF4B7A" w:rsidRPr="00EF4B7A">
        <w:rPr>
          <w:sz w:val="28"/>
          <w:szCs w:val="28"/>
          <w:lang w:val="en-US"/>
        </w:rPr>
        <w:t xml:space="preserve"> in order to provide transparency </w:t>
      </w:r>
      <w:r>
        <w:rPr>
          <w:sz w:val="28"/>
          <w:szCs w:val="28"/>
          <w:lang w:val="en-US"/>
        </w:rPr>
        <w:t xml:space="preserve">with regard to </w:t>
      </w:r>
      <w:r w:rsidRPr="00EF4B7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political </w:t>
      </w:r>
      <w:r w:rsidRPr="00EF4B7A">
        <w:rPr>
          <w:sz w:val="28"/>
          <w:szCs w:val="28"/>
          <w:lang w:val="en-US"/>
        </w:rPr>
        <w:t>parties</w:t>
      </w:r>
      <w:r>
        <w:rPr>
          <w:sz w:val="28"/>
          <w:szCs w:val="28"/>
          <w:lang w:val="en-US"/>
        </w:rPr>
        <w:t>’</w:t>
      </w:r>
      <w:r w:rsidRPr="00EF4B7A">
        <w:rPr>
          <w:sz w:val="28"/>
          <w:szCs w:val="28"/>
          <w:lang w:val="en-US"/>
        </w:rPr>
        <w:t xml:space="preserve"> donations </w:t>
      </w:r>
      <w:r w:rsidR="00EF4B7A" w:rsidRPr="00EF4B7A">
        <w:rPr>
          <w:sz w:val="28"/>
          <w:szCs w:val="28"/>
          <w:lang w:val="en-US"/>
        </w:rPr>
        <w:t>and effective public control over</w:t>
      </w:r>
      <w:r>
        <w:rPr>
          <w:sz w:val="28"/>
          <w:szCs w:val="28"/>
          <w:lang w:val="en-US"/>
        </w:rPr>
        <w:t xml:space="preserve"> the fulfillment of prerequisites for such donations.</w:t>
      </w:r>
    </w:p>
    <w:p w:rsidR="00EF4B7A" w:rsidRPr="00BE19E0" w:rsidRDefault="00FB2A06" w:rsidP="00BE19E0">
      <w:pPr>
        <w:spacing w:after="380" w:line="360" w:lineRule="auto"/>
        <w:rPr>
          <w:sz w:val="28"/>
          <w:szCs w:val="28"/>
          <w:lang w:val="en-US"/>
        </w:rPr>
      </w:pPr>
      <w:r w:rsidRPr="008278FE">
        <w:rPr>
          <w:sz w:val="28"/>
          <w:szCs w:val="28"/>
          <w:lang w:val="en-US"/>
        </w:rPr>
        <w:t xml:space="preserve">We thank you, Mr. President. </w:t>
      </w:r>
    </w:p>
    <w:p w:rsidR="006814AE" w:rsidRPr="0077377D" w:rsidRDefault="006814AE" w:rsidP="0077377D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</w:p>
    <w:sectPr w:rsidR="006814AE" w:rsidRPr="00773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8A" w:rsidRDefault="00D7528A" w:rsidP="006814AE">
      <w:pPr>
        <w:spacing w:after="0" w:line="240" w:lineRule="auto"/>
      </w:pPr>
      <w:r>
        <w:separator/>
      </w:r>
    </w:p>
  </w:endnote>
  <w:endnote w:type="continuationSeparator" w:id="0">
    <w:p w:rsidR="00D7528A" w:rsidRDefault="00D7528A" w:rsidP="0068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8A" w:rsidRDefault="00D7528A" w:rsidP="006814AE">
      <w:pPr>
        <w:spacing w:after="0" w:line="240" w:lineRule="auto"/>
      </w:pPr>
      <w:r>
        <w:separator/>
      </w:r>
    </w:p>
  </w:footnote>
  <w:footnote w:type="continuationSeparator" w:id="0">
    <w:p w:rsidR="00D7528A" w:rsidRDefault="00D7528A" w:rsidP="0068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CC5E4"/>
    <w:multiLevelType w:val="hybridMultilevel"/>
    <w:tmpl w:val="E8DB0F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E66652"/>
    <w:multiLevelType w:val="hybridMultilevel"/>
    <w:tmpl w:val="6B3441D2"/>
    <w:lvl w:ilvl="0" w:tplc="3D5A26CA"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48DE"/>
    <w:multiLevelType w:val="hybridMultilevel"/>
    <w:tmpl w:val="8F1C8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757"/>
    <w:multiLevelType w:val="hybridMultilevel"/>
    <w:tmpl w:val="B8C27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1206C"/>
    <w:multiLevelType w:val="hybridMultilevel"/>
    <w:tmpl w:val="28D4C2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29D5F2C"/>
    <w:multiLevelType w:val="hybridMultilevel"/>
    <w:tmpl w:val="4EEC1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64CD"/>
    <w:multiLevelType w:val="hybridMultilevel"/>
    <w:tmpl w:val="CBD438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TU1NjA0MzG3sDRU0lEKTi0uzszPAykwrAUA+eoCkywAAAA="/>
  </w:docVars>
  <w:rsids>
    <w:rsidRoot w:val="006A07F9"/>
    <w:rsid w:val="00052E09"/>
    <w:rsid w:val="00114FD7"/>
    <w:rsid w:val="002138CF"/>
    <w:rsid w:val="002A7AD3"/>
    <w:rsid w:val="002C0E43"/>
    <w:rsid w:val="002E0DB9"/>
    <w:rsid w:val="002F12F1"/>
    <w:rsid w:val="0032547F"/>
    <w:rsid w:val="003B2420"/>
    <w:rsid w:val="003B2663"/>
    <w:rsid w:val="004123C6"/>
    <w:rsid w:val="004150FA"/>
    <w:rsid w:val="00423571"/>
    <w:rsid w:val="004359A7"/>
    <w:rsid w:val="00436415"/>
    <w:rsid w:val="00505BBC"/>
    <w:rsid w:val="00510398"/>
    <w:rsid w:val="005B2BC4"/>
    <w:rsid w:val="005D3405"/>
    <w:rsid w:val="00632B3F"/>
    <w:rsid w:val="006347ED"/>
    <w:rsid w:val="006814AE"/>
    <w:rsid w:val="006A07F9"/>
    <w:rsid w:val="006C55F0"/>
    <w:rsid w:val="006D7C46"/>
    <w:rsid w:val="006F0BE8"/>
    <w:rsid w:val="00742D69"/>
    <w:rsid w:val="0077377D"/>
    <w:rsid w:val="007A33AE"/>
    <w:rsid w:val="007B44E9"/>
    <w:rsid w:val="007C3C45"/>
    <w:rsid w:val="008210AB"/>
    <w:rsid w:val="0082191E"/>
    <w:rsid w:val="008278FE"/>
    <w:rsid w:val="00851E71"/>
    <w:rsid w:val="00880849"/>
    <w:rsid w:val="008C384D"/>
    <w:rsid w:val="008E6974"/>
    <w:rsid w:val="00960B96"/>
    <w:rsid w:val="00970B61"/>
    <w:rsid w:val="009761F4"/>
    <w:rsid w:val="00983E46"/>
    <w:rsid w:val="00985B97"/>
    <w:rsid w:val="009A5FE1"/>
    <w:rsid w:val="009C3245"/>
    <w:rsid w:val="00A12F16"/>
    <w:rsid w:val="00A2508D"/>
    <w:rsid w:val="00A4270A"/>
    <w:rsid w:val="00A71C16"/>
    <w:rsid w:val="00A810DC"/>
    <w:rsid w:val="00A8329F"/>
    <w:rsid w:val="00B7772B"/>
    <w:rsid w:val="00BA4B75"/>
    <w:rsid w:val="00BC0BAC"/>
    <w:rsid w:val="00BD5AD8"/>
    <w:rsid w:val="00BE19E0"/>
    <w:rsid w:val="00C10987"/>
    <w:rsid w:val="00C12D66"/>
    <w:rsid w:val="00C55774"/>
    <w:rsid w:val="00D3176A"/>
    <w:rsid w:val="00D47E46"/>
    <w:rsid w:val="00D7528A"/>
    <w:rsid w:val="00D90C4A"/>
    <w:rsid w:val="00DB02D0"/>
    <w:rsid w:val="00DB73C7"/>
    <w:rsid w:val="00E42150"/>
    <w:rsid w:val="00EC4419"/>
    <w:rsid w:val="00EC7888"/>
    <w:rsid w:val="00EF4B7A"/>
    <w:rsid w:val="00F26507"/>
    <w:rsid w:val="00F445A8"/>
    <w:rsid w:val="00F62F84"/>
    <w:rsid w:val="00FB2A06"/>
    <w:rsid w:val="00FD545D"/>
    <w:rsid w:val="00FE2CCB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2F7E"/>
  <w15:docId w15:val="{C10D4C85-4A9C-41E6-A51C-781E7E6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560CD-E0E7-4590-BE67-EB0CDBE2A65E}"/>
</file>

<file path=customXml/itemProps2.xml><?xml version="1.0" encoding="utf-8"?>
<ds:datastoreItem xmlns:ds="http://schemas.openxmlformats.org/officeDocument/2006/customXml" ds:itemID="{E7C572FC-3F12-436D-BB8A-9B268D2B568F}"/>
</file>

<file path=customXml/itemProps3.xml><?xml version="1.0" encoding="utf-8"?>
<ds:datastoreItem xmlns:ds="http://schemas.openxmlformats.org/officeDocument/2006/customXml" ds:itemID="{C9F39D37-41B6-468D-8457-CA4F31E5B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Johanna</cp:lastModifiedBy>
  <cp:revision>2</cp:revision>
  <cp:lastPrinted>2017-12-20T09:27:00Z</cp:lastPrinted>
  <dcterms:created xsi:type="dcterms:W3CDTF">2018-11-15T08:52:00Z</dcterms:created>
  <dcterms:modified xsi:type="dcterms:W3CDTF">2018-11-15T08:52:00Z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