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89" w:rsidRPr="003F73B3" w:rsidRDefault="00743A89" w:rsidP="00743A8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33375" cy="419100"/>
            <wp:effectExtent l="0" t="0" r="9525" b="0"/>
            <wp:docPr id="1" name="Picture 1" descr="http://home.amis.net/btovorni/slike/grb_cg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89" w:rsidRPr="003F73B3" w:rsidRDefault="00743A89" w:rsidP="00743A89">
      <w:pPr>
        <w:rPr>
          <w:rFonts w:ascii="Arial" w:hAnsi="Arial" w:cs="Arial"/>
          <w:lang w:val="en-US"/>
        </w:rPr>
      </w:pPr>
    </w:p>
    <w:p w:rsidR="00743A89" w:rsidRPr="003F73B3" w:rsidRDefault="00743A89" w:rsidP="00743A89">
      <w:pPr>
        <w:rPr>
          <w:rFonts w:ascii="Arial" w:hAnsi="Arial" w:cs="Arial"/>
          <w:lang w:val="en-US"/>
        </w:rPr>
      </w:pPr>
    </w:p>
    <w:p w:rsidR="00743A89" w:rsidRPr="003F73B3" w:rsidRDefault="00743A89" w:rsidP="00743A89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US"/>
        </w:rPr>
      </w:pPr>
      <w:r w:rsidRPr="003F73B3">
        <w:rPr>
          <w:rFonts w:ascii="Republika" w:hAnsi="Republika" w:cs="Arial"/>
          <w:bCs/>
          <w:lang w:val="en-US"/>
        </w:rPr>
        <w:t xml:space="preserve">Statement by </w:t>
      </w:r>
    </w:p>
    <w:p w:rsidR="00743A89" w:rsidRPr="003F73B3" w:rsidRDefault="00743A89" w:rsidP="00743A89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US"/>
        </w:rPr>
      </w:pPr>
      <w:proofErr w:type="gramStart"/>
      <w:r>
        <w:rPr>
          <w:rFonts w:ascii="Republika" w:hAnsi="Republika" w:cs="Arial"/>
          <w:b/>
          <w:bCs/>
          <w:lang w:val="en-US"/>
        </w:rPr>
        <w:t>the</w:t>
      </w:r>
      <w:proofErr w:type="gramEnd"/>
      <w:r>
        <w:rPr>
          <w:rFonts w:ascii="Republika" w:hAnsi="Republika" w:cs="Arial"/>
          <w:b/>
          <w:bCs/>
          <w:lang w:val="en-US"/>
        </w:rPr>
        <w:t xml:space="preserve"> Republic </w:t>
      </w:r>
      <w:r w:rsidRPr="003F73B3">
        <w:rPr>
          <w:rFonts w:ascii="Republika" w:hAnsi="Republika" w:cs="Arial"/>
          <w:b/>
          <w:bCs/>
          <w:lang w:val="en-US"/>
        </w:rPr>
        <w:t xml:space="preserve">of Slovenia </w:t>
      </w:r>
    </w:p>
    <w:p w:rsidR="00743A89" w:rsidRPr="003F73B3" w:rsidRDefault="00743A89" w:rsidP="00743A89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US"/>
        </w:rPr>
      </w:pPr>
      <w:proofErr w:type="gramStart"/>
      <w:r w:rsidRPr="003F73B3">
        <w:rPr>
          <w:rFonts w:ascii="Republika" w:hAnsi="Republika" w:cs="Arial"/>
          <w:sz w:val="20"/>
          <w:lang w:val="en-US"/>
        </w:rPr>
        <w:t>at</w:t>
      </w:r>
      <w:proofErr w:type="gramEnd"/>
      <w:r w:rsidRPr="003F73B3">
        <w:rPr>
          <w:rFonts w:ascii="Republika" w:hAnsi="Republika" w:cs="Arial"/>
          <w:sz w:val="20"/>
          <w:lang w:val="en-US"/>
        </w:rPr>
        <w:t xml:space="preserve"> the </w:t>
      </w:r>
    </w:p>
    <w:p w:rsidR="00743A89" w:rsidRPr="00B7122A" w:rsidRDefault="00743A89" w:rsidP="00743A89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529DBA"/>
          <w:lang w:val="en-US"/>
        </w:rPr>
      </w:pPr>
      <w:r>
        <w:rPr>
          <w:rFonts w:ascii="Republika" w:hAnsi="Republika" w:cs="Arial"/>
          <w:b/>
          <w:color w:val="529DBA"/>
          <w:lang w:val="en-US"/>
        </w:rPr>
        <w:t>31</w:t>
      </w:r>
      <w:r w:rsidRPr="00F765C6">
        <w:rPr>
          <w:rFonts w:ascii="Republika" w:hAnsi="Republika" w:cs="Arial"/>
          <w:b/>
          <w:color w:val="529DBA"/>
          <w:vertAlign w:val="superscript"/>
          <w:lang w:val="en-US"/>
        </w:rPr>
        <w:t>th</w:t>
      </w:r>
      <w:r>
        <w:rPr>
          <w:rFonts w:ascii="Republika" w:hAnsi="Republika" w:cs="Arial"/>
          <w:b/>
          <w:color w:val="529DBA"/>
          <w:lang w:val="en-US"/>
        </w:rPr>
        <w:t xml:space="preserve"> Session of the UPR Working Group – Review of Malaysia</w:t>
      </w:r>
    </w:p>
    <w:p w:rsidR="00743A89" w:rsidRPr="003F73B3" w:rsidRDefault="00743A89" w:rsidP="00743A89">
      <w:pPr>
        <w:autoSpaceDE w:val="0"/>
        <w:autoSpaceDN w:val="0"/>
        <w:adjustRightInd w:val="0"/>
        <w:rPr>
          <w:rFonts w:ascii="Republika" w:hAnsi="Republika" w:cs="Arial"/>
          <w:b/>
          <w:lang w:val="en-US"/>
        </w:rPr>
      </w:pPr>
    </w:p>
    <w:p w:rsidR="00743A89" w:rsidRPr="003F73B3" w:rsidRDefault="00743A89" w:rsidP="00743A89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/>
        </w:rPr>
      </w:pPr>
      <w:r w:rsidRPr="003F73B3">
        <w:rPr>
          <w:rFonts w:ascii="Republika" w:hAnsi="Republika" w:cs="Arial"/>
          <w:bCs/>
          <w:sz w:val="20"/>
          <w:lang w:val="en-US"/>
        </w:rPr>
        <w:t xml:space="preserve">Geneva, </w:t>
      </w:r>
      <w:r>
        <w:rPr>
          <w:rFonts w:ascii="Republika" w:hAnsi="Republika" w:cs="Arial"/>
          <w:bCs/>
          <w:sz w:val="20"/>
          <w:lang w:val="en-US"/>
        </w:rPr>
        <w:t>8 November 2018</w:t>
      </w:r>
    </w:p>
    <w:p w:rsidR="00743A89" w:rsidRPr="003F73B3" w:rsidRDefault="00743A89" w:rsidP="00743A89">
      <w:pPr>
        <w:pBdr>
          <w:bottom w:val="single" w:sz="4" w:space="1" w:color="auto"/>
        </w:pBdr>
        <w:jc w:val="center"/>
        <w:rPr>
          <w:rFonts w:ascii="Republika" w:hAnsi="Republika" w:cs="Arial"/>
          <w:color w:val="222222"/>
          <w:lang w:val="en-US"/>
        </w:rPr>
      </w:pPr>
    </w:p>
    <w:p w:rsidR="00743A89" w:rsidRDefault="00743A89" w:rsidP="00743A8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43A89" w:rsidRPr="00322B14" w:rsidRDefault="00743A89" w:rsidP="00743A8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22B14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Pr="00322B14">
        <w:rPr>
          <w:rFonts w:ascii="Arial" w:hAnsi="Arial" w:cs="Arial"/>
          <w:sz w:val="22"/>
          <w:szCs w:val="22"/>
          <w:lang w:val="en-US"/>
        </w:rPr>
        <w:t xml:space="preserve"> President, </w:t>
      </w:r>
    </w:p>
    <w:p w:rsidR="00743A89" w:rsidRPr="00322B14" w:rsidRDefault="00743A89" w:rsidP="00743A8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43A89" w:rsidRPr="00322B14" w:rsidRDefault="00743A89" w:rsidP="00743A8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22B14">
        <w:rPr>
          <w:rFonts w:ascii="Arial" w:hAnsi="Arial" w:cs="Arial"/>
          <w:sz w:val="22"/>
          <w:szCs w:val="22"/>
          <w:lang w:val="en-US"/>
        </w:rPr>
        <w:t xml:space="preserve">Slovenia thanks the distinguished delegation of Malaysia for presentation </w:t>
      </w:r>
      <w:r w:rsidR="00271571">
        <w:rPr>
          <w:rFonts w:ascii="Arial" w:hAnsi="Arial" w:cs="Arial"/>
          <w:sz w:val="22"/>
          <w:szCs w:val="22"/>
          <w:lang w:val="en-US"/>
        </w:rPr>
        <w:t>of their report</w:t>
      </w:r>
      <w:r w:rsidRPr="00322B14">
        <w:rPr>
          <w:rFonts w:ascii="Arial" w:hAnsi="Arial" w:cs="Arial"/>
          <w:sz w:val="22"/>
          <w:szCs w:val="22"/>
          <w:lang w:val="en-US"/>
        </w:rPr>
        <w:t xml:space="preserve"> and for their dedication to the UPR process.</w:t>
      </w:r>
    </w:p>
    <w:p w:rsidR="00743A89" w:rsidRDefault="00743A89" w:rsidP="00743A8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46AEB" w:rsidRDefault="00746AEB" w:rsidP="00746AE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22B14">
        <w:rPr>
          <w:rFonts w:ascii="Arial" w:hAnsi="Arial" w:cs="Arial"/>
          <w:sz w:val="22"/>
          <w:szCs w:val="22"/>
          <w:lang w:val="en-US"/>
        </w:rPr>
        <w:t xml:space="preserve">We would like to make the following </w:t>
      </w:r>
      <w:r w:rsidRPr="000D2FF7">
        <w:rPr>
          <w:rFonts w:ascii="Arial" w:hAnsi="Arial" w:cs="Arial"/>
          <w:b/>
          <w:sz w:val="22"/>
          <w:szCs w:val="22"/>
          <w:lang w:val="en-US"/>
        </w:rPr>
        <w:t>recommendations</w:t>
      </w:r>
      <w:r w:rsidRPr="00322B14">
        <w:rPr>
          <w:rFonts w:ascii="Arial" w:hAnsi="Arial" w:cs="Arial"/>
          <w:sz w:val="22"/>
          <w:szCs w:val="22"/>
          <w:lang w:val="en-US"/>
        </w:rPr>
        <w:t>:</w:t>
      </w:r>
      <w:r w:rsidRPr="00322B1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746AEB" w:rsidRPr="00132426" w:rsidRDefault="00746AEB" w:rsidP="00746AEB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132426">
        <w:rPr>
          <w:rFonts w:ascii="Arial" w:hAnsi="Arial" w:cs="Arial"/>
          <w:sz w:val="22"/>
          <w:szCs w:val="22"/>
          <w:lang w:val="en-US"/>
        </w:rPr>
        <w:t>nsure that the legal age for marriage is set at 18 years of age with no exceptions, as established under international human rights standards.</w:t>
      </w:r>
    </w:p>
    <w:p w:rsidR="00746AEB" w:rsidRPr="00132426" w:rsidRDefault="00746AEB" w:rsidP="00746AEB">
      <w:p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2.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132426">
        <w:rPr>
          <w:rFonts w:ascii="Arial" w:hAnsi="Arial" w:cs="Arial"/>
          <w:sz w:val="22"/>
          <w:szCs w:val="22"/>
          <w:lang w:val="en-US"/>
        </w:rPr>
        <w:t xml:space="preserve">Update the current Reproductive Health and Social Education syllabus, to include </w:t>
      </w:r>
      <w:r>
        <w:rPr>
          <w:rFonts w:ascii="Arial" w:hAnsi="Arial" w:cs="Arial"/>
          <w:sz w:val="22"/>
          <w:szCs w:val="22"/>
          <w:lang w:val="en-US"/>
        </w:rPr>
        <w:t xml:space="preserve">inter alia </w:t>
      </w:r>
      <w:r w:rsidRPr="00132426">
        <w:rPr>
          <w:rFonts w:ascii="Arial" w:hAnsi="Arial" w:cs="Arial"/>
          <w:sz w:val="22"/>
          <w:szCs w:val="22"/>
          <w:lang w:val="en-US"/>
        </w:rPr>
        <w:t>education on healthy and respectful family life and interpersonal relationships, human rights, violence and gender-based violence, consent and bodily integrity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132426">
        <w:rPr>
          <w:rFonts w:ascii="Arial" w:hAnsi="Arial" w:cs="Arial"/>
          <w:sz w:val="22"/>
          <w:szCs w:val="22"/>
          <w:lang w:val="en-US"/>
        </w:rPr>
        <w:t xml:space="preserve"> in line with UN technical guidelines on education.</w:t>
      </w:r>
    </w:p>
    <w:p w:rsidR="00746AEB" w:rsidRPr="00322B14" w:rsidRDefault="00746AEB" w:rsidP="00743A8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22B14" w:rsidRPr="00322B14" w:rsidRDefault="00DF14B0" w:rsidP="00743A8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</w:t>
      </w:r>
      <w:r w:rsidR="007F4825" w:rsidRPr="00322B14">
        <w:rPr>
          <w:rFonts w:ascii="Arial" w:hAnsi="Arial" w:cs="Arial"/>
          <w:sz w:val="22"/>
          <w:szCs w:val="22"/>
          <w:lang w:val="en-US"/>
        </w:rPr>
        <w:t xml:space="preserve"> </w:t>
      </w:r>
      <w:r w:rsidR="0008379B">
        <w:rPr>
          <w:rFonts w:ascii="Arial" w:hAnsi="Arial" w:cs="Arial"/>
          <w:sz w:val="22"/>
          <w:szCs w:val="22"/>
          <w:lang w:val="en-US"/>
        </w:rPr>
        <w:t>commend</w:t>
      </w:r>
      <w:r w:rsidR="007F4825" w:rsidRPr="00322B14">
        <w:rPr>
          <w:rFonts w:ascii="Arial" w:hAnsi="Arial" w:cs="Arial"/>
          <w:sz w:val="22"/>
          <w:szCs w:val="22"/>
          <w:lang w:val="en-US"/>
        </w:rPr>
        <w:t xml:space="preserve"> the new government's ambitious agenda to improve Malaysia's human rights record</w:t>
      </w:r>
      <w:r w:rsidR="00322B14" w:rsidRPr="00322B14">
        <w:rPr>
          <w:rFonts w:ascii="Arial" w:hAnsi="Arial" w:cs="Arial"/>
          <w:sz w:val="22"/>
          <w:szCs w:val="22"/>
          <w:lang w:val="en-US"/>
        </w:rPr>
        <w:t xml:space="preserve">, including its </w:t>
      </w:r>
      <w:r w:rsidR="00AC6AFE" w:rsidRPr="00322B14">
        <w:rPr>
          <w:rFonts w:ascii="Arial" w:hAnsi="Arial" w:cs="Arial"/>
          <w:sz w:val="22"/>
          <w:szCs w:val="22"/>
          <w:lang w:val="en-US"/>
        </w:rPr>
        <w:t>commitment</w:t>
      </w:r>
      <w:r w:rsidR="00322B14" w:rsidRPr="00322B14">
        <w:rPr>
          <w:rFonts w:ascii="Arial" w:hAnsi="Arial" w:cs="Arial"/>
          <w:sz w:val="22"/>
          <w:szCs w:val="22"/>
          <w:lang w:val="en-US"/>
        </w:rPr>
        <w:t xml:space="preserve"> </w:t>
      </w:r>
      <w:r w:rsidR="00AC6AFE">
        <w:rPr>
          <w:rFonts w:ascii="Arial" w:hAnsi="Arial" w:cs="Arial"/>
          <w:sz w:val="22"/>
          <w:szCs w:val="22"/>
          <w:lang w:val="en-US"/>
        </w:rPr>
        <w:t>to</w:t>
      </w:r>
      <w:r w:rsidR="00322B14" w:rsidRPr="00322B14">
        <w:rPr>
          <w:rFonts w:ascii="Arial" w:hAnsi="Arial" w:cs="Arial"/>
          <w:sz w:val="22"/>
          <w:szCs w:val="22"/>
          <w:lang w:val="en-US"/>
        </w:rPr>
        <w:t xml:space="preserve"> ratify all core human rights </w:t>
      </w:r>
      <w:r w:rsidR="00AC6AFE">
        <w:rPr>
          <w:rFonts w:ascii="Arial" w:hAnsi="Arial" w:cs="Arial"/>
          <w:sz w:val="22"/>
          <w:szCs w:val="22"/>
          <w:lang w:val="en-US"/>
        </w:rPr>
        <w:t>documents</w:t>
      </w:r>
      <w:r w:rsidR="00322B14" w:rsidRPr="00322B1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A4F50" w:rsidRDefault="006A4F50" w:rsidP="006A4F5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A3303" w:rsidRDefault="006A4F50" w:rsidP="006A4F5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22B14">
        <w:rPr>
          <w:rFonts w:ascii="Arial" w:hAnsi="Arial" w:cs="Arial"/>
          <w:sz w:val="22"/>
          <w:szCs w:val="22"/>
          <w:lang w:val="en-US"/>
        </w:rPr>
        <w:t xml:space="preserve">Slovenia attaches great importance to the </w:t>
      </w:r>
      <w:r w:rsidR="007A21A2">
        <w:rPr>
          <w:rFonts w:ascii="Arial" w:hAnsi="Arial" w:cs="Arial"/>
          <w:sz w:val="22"/>
          <w:szCs w:val="22"/>
          <w:lang w:val="en-US"/>
        </w:rPr>
        <w:t>issue o</w:t>
      </w:r>
      <w:r w:rsidR="007612B4">
        <w:rPr>
          <w:rFonts w:ascii="Arial" w:hAnsi="Arial" w:cs="Arial"/>
          <w:sz w:val="22"/>
          <w:szCs w:val="22"/>
          <w:lang w:val="en-US"/>
        </w:rPr>
        <w:t>f</w:t>
      </w:r>
      <w:r w:rsidR="007A21A2">
        <w:rPr>
          <w:rFonts w:ascii="Arial" w:hAnsi="Arial" w:cs="Arial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sz w:val="22"/>
          <w:szCs w:val="22"/>
          <w:lang w:val="en-US"/>
        </w:rPr>
        <w:t xml:space="preserve">rights of </w:t>
      </w:r>
      <w:r w:rsidR="007A21A2">
        <w:rPr>
          <w:rFonts w:ascii="Arial" w:hAnsi="Arial" w:cs="Arial"/>
          <w:sz w:val="22"/>
          <w:szCs w:val="22"/>
          <w:lang w:val="en-US"/>
        </w:rPr>
        <w:t>the child</w:t>
      </w:r>
      <w:r>
        <w:rPr>
          <w:rFonts w:ascii="Arial" w:hAnsi="Arial" w:cs="Arial"/>
          <w:sz w:val="22"/>
          <w:szCs w:val="22"/>
          <w:lang w:val="en-US"/>
        </w:rPr>
        <w:t xml:space="preserve">. Thus we are concerned that child marriages continue to be permitted in Malaysia. </w:t>
      </w:r>
      <w:r w:rsidRPr="00322B14">
        <w:rPr>
          <w:rFonts w:ascii="Arial" w:hAnsi="Arial" w:cs="Arial"/>
          <w:sz w:val="22"/>
          <w:szCs w:val="22"/>
          <w:lang w:val="en-US"/>
        </w:rPr>
        <w:t xml:space="preserve">We </w:t>
      </w:r>
      <w:r w:rsidR="009A3303">
        <w:rPr>
          <w:rFonts w:ascii="Arial" w:hAnsi="Arial" w:cs="Arial"/>
          <w:sz w:val="22"/>
          <w:szCs w:val="22"/>
          <w:lang w:val="en-US"/>
        </w:rPr>
        <w:t xml:space="preserve">have </w:t>
      </w:r>
      <w:r w:rsidR="007612B4">
        <w:rPr>
          <w:rFonts w:ascii="Arial" w:hAnsi="Arial" w:cs="Arial"/>
          <w:sz w:val="22"/>
          <w:szCs w:val="22"/>
          <w:lang w:val="en-US"/>
        </w:rPr>
        <w:t xml:space="preserve">however </w:t>
      </w:r>
      <w:r w:rsidRPr="00322B14">
        <w:rPr>
          <w:rFonts w:ascii="Arial" w:hAnsi="Arial" w:cs="Arial"/>
          <w:sz w:val="22"/>
          <w:szCs w:val="22"/>
          <w:lang w:val="en-US"/>
        </w:rPr>
        <w:t xml:space="preserve">noted </w:t>
      </w:r>
      <w:r w:rsidR="009A3303">
        <w:rPr>
          <w:rFonts w:ascii="Arial" w:hAnsi="Arial" w:cs="Arial"/>
          <w:sz w:val="22"/>
          <w:szCs w:val="22"/>
          <w:lang w:val="en-US"/>
        </w:rPr>
        <w:t>the government's efforts to deal with this issue, including through the establishment of the Child Marriage Task Force.</w:t>
      </w:r>
    </w:p>
    <w:p w:rsidR="00DF14B0" w:rsidRDefault="00DF14B0" w:rsidP="006A4F5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F14B0" w:rsidRPr="00DF14B0" w:rsidRDefault="00DF14B0" w:rsidP="006A4F5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F14B0">
        <w:rPr>
          <w:rFonts w:ascii="Arial" w:hAnsi="Arial" w:cs="Arial"/>
          <w:sz w:val="22"/>
          <w:szCs w:val="22"/>
          <w:lang w:val="en-US"/>
        </w:rPr>
        <w:t xml:space="preserve">We </w:t>
      </w:r>
      <w:r w:rsidR="0008379B">
        <w:rPr>
          <w:rFonts w:ascii="Arial" w:hAnsi="Arial" w:cs="Arial"/>
          <w:sz w:val="22"/>
          <w:szCs w:val="22"/>
          <w:lang w:val="en-US"/>
        </w:rPr>
        <w:t>welcome</w:t>
      </w:r>
      <w:r w:rsidRPr="00DF14B0">
        <w:rPr>
          <w:rFonts w:ascii="Arial" w:hAnsi="Arial" w:cs="Arial"/>
          <w:sz w:val="22"/>
          <w:szCs w:val="22"/>
          <w:lang w:val="en-US"/>
        </w:rPr>
        <w:t xml:space="preserve"> Malaysia</w:t>
      </w:r>
      <w:r w:rsidR="0008379B">
        <w:rPr>
          <w:rFonts w:ascii="Arial" w:hAnsi="Arial" w:cs="Arial"/>
          <w:sz w:val="22"/>
          <w:szCs w:val="22"/>
          <w:lang w:val="en-US"/>
        </w:rPr>
        <w:t>'s efforts</w:t>
      </w:r>
      <w:r w:rsidRPr="00DF14B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Pr="00DF14B0">
        <w:rPr>
          <w:rFonts w:ascii="Arial" w:hAnsi="Arial" w:cs="Arial"/>
          <w:sz w:val="22"/>
          <w:szCs w:val="22"/>
          <w:lang w:val="en-US"/>
        </w:rPr>
        <w:t xml:space="preserve"> strengthen</w:t>
      </w:r>
      <w:r>
        <w:rPr>
          <w:rFonts w:ascii="Arial" w:hAnsi="Arial" w:cs="Arial"/>
          <w:sz w:val="22"/>
          <w:szCs w:val="22"/>
          <w:lang w:val="en-US"/>
        </w:rPr>
        <w:t>ing</w:t>
      </w:r>
      <w:r w:rsidRPr="00DF14B0">
        <w:rPr>
          <w:rFonts w:ascii="Arial" w:hAnsi="Arial" w:cs="Arial"/>
          <w:sz w:val="22"/>
          <w:szCs w:val="22"/>
          <w:lang w:val="en-US"/>
        </w:rPr>
        <w:t xml:space="preserve"> </w:t>
      </w:r>
      <w:r w:rsidRPr="00DF14B0">
        <w:rPr>
          <w:rFonts w:ascii="Arial" w:hAnsi="Arial" w:cs="Arial"/>
          <w:sz w:val="22"/>
          <w:szCs w:val="22"/>
          <w:lang w:val="en"/>
        </w:rPr>
        <w:t xml:space="preserve">legal provisions </w:t>
      </w:r>
      <w:r>
        <w:rPr>
          <w:rFonts w:ascii="Arial" w:hAnsi="Arial" w:cs="Arial"/>
          <w:sz w:val="22"/>
          <w:szCs w:val="22"/>
          <w:lang w:val="en"/>
        </w:rPr>
        <w:t>to</w:t>
      </w:r>
      <w:r w:rsidRPr="00DF14B0">
        <w:rPr>
          <w:rFonts w:ascii="Arial" w:hAnsi="Arial" w:cs="Arial"/>
          <w:sz w:val="22"/>
          <w:szCs w:val="22"/>
          <w:lang w:val="en"/>
        </w:rPr>
        <w:t xml:space="preserve"> effectively protect women who are victims of domestic violence</w:t>
      </w:r>
      <w:r w:rsidRPr="00DF14B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through</w:t>
      </w:r>
      <w:r w:rsidRPr="00DF14B0">
        <w:rPr>
          <w:rFonts w:ascii="Arial" w:hAnsi="Arial" w:cs="Arial"/>
          <w:sz w:val="22"/>
          <w:szCs w:val="22"/>
          <w:lang w:val="en-US"/>
        </w:rPr>
        <w:t xml:space="preserve"> amending its domestic violence law in 2017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7612B4">
        <w:rPr>
          <w:rFonts w:ascii="Arial" w:hAnsi="Arial" w:cs="Arial"/>
          <w:sz w:val="22"/>
          <w:szCs w:val="22"/>
          <w:lang w:val="en-US"/>
        </w:rPr>
        <w:t>Yet</w:t>
      </w:r>
      <w:r>
        <w:rPr>
          <w:rFonts w:ascii="Arial" w:hAnsi="Arial" w:cs="Arial"/>
          <w:sz w:val="22"/>
          <w:szCs w:val="22"/>
          <w:lang w:val="en-US"/>
        </w:rPr>
        <w:t xml:space="preserve">, we are concerned that marital rape is still not criminalized and that domestic violence is not a separate offense under the penal code. </w:t>
      </w:r>
    </w:p>
    <w:p w:rsidR="009A3303" w:rsidRDefault="009A3303" w:rsidP="006A4F5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43A89" w:rsidRPr="00322B14" w:rsidRDefault="002901A3" w:rsidP="00743A8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Thank you, Mr. President.</w:t>
      </w:r>
    </w:p>
    <w:p w:rsidR="00743A89" w:rsidRDefault="00743A89" w:rsidP="00743A89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322B14" w:rsidRPr="00322B14" w:rsidRDefault="00322B14" w:rsidP="006652E3">
      <w:pPr>
        <w:rPr>
          <w:lang w:val="en-US"/>
        </w:rPr>
      </w:pPr>
      <w:bookmarkStart w:id="0" w:name="_GoBack"/>
      <w:bookmarkEnd w:id="0"/>
    </w:p>
    <w:sectPr w:rsidR="00322B14" w:rsidRPr="00322B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D0" w:rsidRDefault="00FD25D0">
      <w:r>
        <w:separator/>
      </w:r>
    </w:p>
  </w:endnote>
  <w:endnote w:type="continuationSeparator" w:id="0">
    <w:p w:rsidR="00FD25D0" w:rsidRDefault="00FD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D0" w:rsidRDefault="00FD25D0">
      <w:r>
        <w:separator/>
      </w:r>
    </w:p>
  </w:footnote>
  <w:footnote w:type="continuationSeparator" w:id="0">
    <w:p w:rsidR="00FD25D0" w:rsidRDefault="00FD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D0" w:rsidRPr="00A528C8" w:rsidRDefault="00FD25D0" w:rsidP="005933C9">
    <w:pPr>
      <w:autoSpaceDE w:val="0"/>
      <w:autoSpaceDN w:val="0"/>
      <w:adjustRightInd w:val="0"/>
      <w:jc w:val="right"/>
      <w:rPr>
        <w:rFonts w:ascii="Arial" w:hAnsi="Arial" w:cs="Arial"/>
        <w:i/>
        <w:iCs/>
        <w:u w:val="single"/>
        <w:lang w:val="en-GB"/>
      </w:rPr>
    </w:pPr>
    <w:r w:rsidRPr="00A528C8">
      <w:rPr>
        <w:rFonts w:ascii="Arial" w:hAnsi="Arial" w:cs="Arial"/>
        <w:i/>
        <w:iCs/>
        <w:sz w:val="20"/>
        <w:u w:val="single"/>
        <w:lang w:val="en-GB"/>
      </w:rPr>
      <w:t>Check against delivery</w:t>
    </w:r>
  </w:p>
  <w:p w:rsidR="00FD25D0" w:rsidRDefault="00FD2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EBE"/>
    <w:multiLevelType w:val="hybridMultilevel"/>
    <w:tmpl w:val="4D648A06"/>
    <w:lvl w:ilvl="0" w:tplc="BDB66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3A6C"/>
    <w:multiLevelType w:val="hybridMultilevel"/>
    <w:tmpl w:val="A888F142"/>
    <w:lvl w:ilvl="0" w:tplc="04660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89"/>
    <w:rsid w:val="00036335"/>
    <w:rsid w:val="000767FC"/>
    <w:rsid w:val="0008379B"/>
    <w:rsid w:val="000D2FF7"/>
    <w:rsid w:val="00132426"/>
    <w:rsid w:val="0017360B"/>
    <w:rsid w:val="001B7783"/>
    <w:rsid w:val="0024349D"/>
    <w:rsid w:val="00271571"/>
    <w:rsid w:val="002901A3"/>
    <w:rsid w:val="002C683A"/>
    <w:rsid w:val="00322B14"/>
    <w:rsid w:val="00415AD3"/>
    <w:rsid w:val="00474A81"/>
    <w:rsid w:val="00483C83"/>
    <w:rsid w:val="005933C9"/>
    <w:rsid w:val="005C62BB"/>
    <w:rsid w:val="006652E3"/>
    <w:rsid w:val="006A4F50"/>
    <w:rsid w:val="00743A89"/>
    <w:rsid w:val="00746AEB"/>
    <w:rsid w:val="007575D6"/>
    <w:rsid w:val="007612B4"/>
    <w:rsid w:val="00781E21"/>
    <w:rsid w:val="007A21A2"/>
    <w:rsid w:val="007E63FE"/>
    <w:rsid w:val="007F4825"/>
    <w:rsid w:val="008018B0"/>
    <w:rsid w:val="009A3303"/>
    <w:rsid w:val="009B022E"/>
    <w:rsid w:val="009E2D4B"/>
    <w:rsid w:val="00AB6BE9"/>
    <w:rsid w:val="00AC6AFE"/>
    <w:rsid w:val="00B62D32"/>
    <w:rsid w:val="00DF14B0"/>
    <w:rsid w:val="00E14BC0"/>
    <w:rsid w:val="00E935A6"/>
    <w:rsid w:val="00EA04FF"/>
    <w:rsid w:val="00EB21E9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A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3A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89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5933C9"/>
    <w:pPr>
      <w:ind w:left="720"/>
      <w:contextualSpacing/>
    </w:pPr>
  </w:style>
  <w:style w:type="table" w:styleId="TableGrid">
    <w:name w:val="Table Grid"/>
    <w:basedOn w:val="TableNormal"/>
    <w:uiPriority w:val="59"/>
    <w:rsid w:val="0032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2D32"/>
    <w:rPr>
      <w:strike w:val="0"/>
      <w:dstrike w:val="0"/>
      <w:color w:val="0B81C3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746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E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3A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3A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89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5933C9"/>
    <w:pPr>
      <w:ind w:left="720"/>
      <w:contextualSpacing/>
    </w:pPr>
  </w:style>
  <w:style w:type="table" w:styleId="TableGrid">
    <w:name w:val="Table Grid"/>
    <w:basedOn w:val="TableNormal"/>
    <w:uiPriority w:val="59"/>
    <w:rsid w:val="0032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2D32"/>
    <w:rPr>
      <w:strike w:val="0"/>
      <w:dstrike w:val="0"/>
      <w:color w:val="0B81C3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746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E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90DDA-2BEA-4E2A-8D22-0E178016B722}"/>
</file>

<file path=customXml/itemProps2.xml><?xml version="1.0" encoding="utf-8"?>
<ds:datastoreItem xmlns:ds="http://schemas.openxmlformats.org/officeDocument/2006/customXml" ds:itemID="{992D7856-22E6-4226-A9CC-27FFC83CAE51}"/>
</file>

<file path=customXml/itemProps3.xml><?xml version="1.0" encoding="utf-8"?>
<ds:datastoreItem xmlns:ds="http://schemas.openxmlformats.org/officeDocument/2006/customXml" ds:itemID="{D050C431-CC2D-4951-A360-ABC66D8FC840}"/>
</file>

<file path=docProps/app.xml><?xml version="1.0" encoding="utf-8"?>
<Properties xmlns="http://schemas.openxmlformats.org/officeDocument/2006/extended-properties" xmlns:vt="http://schemas.openxmlformats.org/officeDocument/2006/docPropsVTypes">
  <Template>35BF5042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A614</dc:creator>
  <cp:lastModifiedBy>A1191</cp:lastModifiedBy>
  <cp:revision>2</cp:revision>
  <cp:lastPrinted>2018-10-19T13:21:00Z</cp:lastPrinted>
  <dcterms:created xsi:type="dcterms:W3CDTF">2018-11-08T10:20:00Z</dcterms:created>
  <dcterms:modified xsi:type="dcterms:W3CDTF">2018-11-08T10:20:00Z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