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E8FD4" w14:textId="77777777" w:rsidR="00132149" w:rsidRPr="0052163C" w:rsidRDefault="00132149" w:rsidP="00132149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>
        <w:rPr>
          <w:b/>
          <w:bCs/>
          <w:w w:val="105"/>
          <w:lang w:val="fr-FR"/>
        </w:rPr>
        <w:t>30</w:t>
      </w:r>
      <w:r w:rsidRPr="0052163C">
        <w:rPr>
          <w:b/>
          <w:bCs/>
          <w:w w:val="105"/>
          <w:vertAlign w:val="superscript"/>
          <w:lang w:val="fr-FR"/>
        </w:rPr>
        <w:t>ème</w:t>
      </w:r>
      <w:r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37708A96" w14:textId="3A29D1B1" w:rsidR="00132149" w:rsidRPr="0052163C" w:rsidRDefault="00132149" w:rsidP="00132149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 w:rsidR="00F00E70">
        <w:rPr>
          <w:b/>
          <w:bCs/>
          <w:w w:val="105"/>
          <w:lang w:val="fr-FR"/>
        </w:rPr>
        <w:t>Fédération de Russie</w:t>
      </w:r>
    </w:p>
    <w:p w14:paraId="581E87EB" w14:textId="3050829B" w:rsidR="00642DB4" w:rsidRDefault="00642DB4"/>
    <w:p w14:paraId="1BAF4469" w14:textId="77777777" w:rsidR="005A69B4" w:rsidRDefault="005A69B4"/>
    <w:p w14:paraId="7798168B" w14:textId="4928C515" w:rsidR="00862D7C" w:rsidRPr="00F44FAA" w:rsidRDefault="00FA5D29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>Monsieur le Président, permettez-moi de souhaiter la bienvenue à la délégation de la Fédération de Russie</w:t>
      </w:r>
      <w:r w:rsidR="00AA5B78" w:rsidRPr="00F44FAA">
        <w:rPr>
          <w:rFonts w:ascii="Candara" w:hAnsi="Candara"/>
          <w:sz w:val="28"/>
          <w:szCs w:val="28"/>
        </w:rPr>
        <w:t xml:space="preserve"> et de la remercier pour la présentation de son rapport national</w:t>
      </w:r>
      <w:r w:rsidR="00862D7C" w:rsidRPr="00F44FAA">
        <w:rPr>
          <w:rFonts w:ascii="Candara" w:hAnsi="Candara"/>
          <w:sz w:val="28"/>
          <w:szCs w:val="28"/>
        </w:rPr>
        <w:t xml:space="preserve"> qui </w:t>
      </w:r>
      <w:r w:rsidR="004E313C">
        <w:rPr>
          <w:rFonts w:ascii="Candara" w:hAnsi="Candara"/>
          <w:sz w:val="28"/>
          <w:szCs w:val="28"/>
        </w:rPr>
        <w:t>nous édifie sur l</w:t>
      </w:r>
      <w:r w:rsidR="00F464ED" w:rsidRPr="00F44FAA">
        <w:rPr>
          <w:rFonts w:ascii="Candara" w:hAnsi="Candara"/>
          <w:sz w:val="28"/>
          <w:szCs w:val="28"/>
        </w:rPr>
        <w:t xml:space="preserve">es progrès réalisés </w:t>
      </w:r>
      <w:r w:rsidR="00CE253D" w:rsidRPr="00F44FAA">
        <w:rPr>
          <w:rFonts w:ascii="Candara" w:hAnsi="Candara"/>
          <w:sz w:val="28"/>
          <w:szCs w:val="28"/>
        </w:rPr>
        <w:t>en matière de promotion et de protection des droits de l’homme en Russie</w:t>
      </w:r>
      <w:r w:rsidR="00CE253D">
        <w:rPr>
          <w:rFonts w:ascii="Candara" w:hAnsi="Candara"/>
          <w:sz w:val="28"/>
          <w:szCs w:val="28"/>
        </w:rPr>
        <w:t xml:space="preserve"> </w:t>
      </w:r>
      <w:r w:rsidR="004E313C">
        <w:rPr>
          <w:rFonts w:ascii="Candara" w:hAnsi="Candara"/>
          <w:sz w:val="28"/>
          <w:szCs w:val="28"/>
        </w:rPr>
        <w:t>au</w:t>
      </w:r>
      <w:r w:rsidR="00CE253D">
        <w:rPr>
          <w:rFonts w:ascii="Candara" w:hAnsi="Candara"/>
          <w:sz w:val="28"/>
          <w:szCs w:val="28"/>
        </w:rPr>
        <w:t xml:space="preserve">ssi bien </w:t>
      </w:r>
      <w:proofErr w:type="gramStart"/>
      <w:r w:rsidR="00CE253D">
        <w:rPr>
          <w:rFonts w:ascii="Candara" w:hAnsi="Candara"/>
          <w:sz w:val="28"/>
          <w:szCs w:val="28"/>
        </w:rPr>
        <w:t>au</w:t>
      </w:r>
      <w:proofErr w:type="gramEnd"/>
      <w:r w:rsidR="00F464ED" w:rsidRPr="00F44FAA">
        <w:rPr>
          <w:rFonts w:ascii="Candara" w:hAnsi="Candara"/>
          <w:sz w:val="28"/>
          <w:szCs w:val="28"/>
        </w:rPr>
        <w:t xml:space="preserve"> plan normatif </w:t>
      </w:r>
      <w:r w:rsidR="00037AF2">
        <w:rPr>
          <w:rFonts w:ascii="Candara" w:hAnsi="Candara"/>
          <w:sz w:val="28"/>
          <w:szCs w:val="28"/>
        </w:rPr>
        <w:t>qu’</w:t>
      </w:r>
      <w:r w:rsidR="00C24645" w:rsidRPr="00F44FAA">
        <w:rPr>
          <w:rFonts w:ascii="Candara" w:hAnsi="Candara"/>
          <w:sz w:val="28"/>
          <w:szCs w:val="28"/>
        </w:rPr>
        <w:t>institutionnel</w:t>
      </w:r>
      <w:r w:rsidR="00F464ED" w:rsidRPr="00F44FAA">
        <w:rPr>
          <w:rFonts w:ascii="Candara" w:hAnsi="Candara"/>
          <w:sz w:val="28"/>
          <w:szCs w:val="28"/>
        </w:rPr>
        <w:t xml:space="preserve">. </w:t>
      </w:r>
    </w:p>
    <w:p w14:paraId="146E6A5B" w14:textId="19D598E8" w:rsidR="00F464ED" w:rsidRPr="00F44FAA" w:rsidRDefault="00F464ED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 xml:space="preserve">Il </w:t>
      </w:r>
      <w:r w:rsidR="00C24645" w:rsidRPr="00F44FAA">
        <w:rPr>
          <w:rFonts w:ascii="Candara" w:hAnsi="Candara"/>
          <w:sz w:val="28"/>
          <w:szCs w:val="28"/>
        </w:rPr>
        <w:t xml:space="preserve">donne </w:t>
      </w:r>
      <w:r w:rsidR="00862D7C" w:rsidRPr="00F44FAA">
        <w:rPr>
          <w:rFonts w:ascii="Candara" w:hAnsi="Candara"/>
          <w:sz w:val="28"/>
          <w:szCs w:val="28"/>
        </w:rPr>
        <w:t xml:space="preserve">également </w:t>
      </w:r>
      <w:r w:rsidR="00C24645" w:rsidRPr="00F44FAA">
        <w:rPr>
          <w:rFonts w:ascii="Candara" w:hAnsi="Candara"/>
          <w:sz w:val="28"/>
          <w:szCs w:val="28"/>
        </w:rPr>
        <w:t xml:space="preserve">des </w:t>
      </w:r>
      <w:r w:rsidR="00DC7578" w:rsidRPr="00F44FAA">
        <w:rPr>
          <w:rFonts w:ascii="Candara" w:hAnsi="Candara"/>
          <w:sz w:val="28"/>
          <w:szCs w:val="28"/>
        </w:rPr>
        <w:t>indications</w:t>
      </w:r>
      <w:r w:rsidR="00C24645" w:rsidRPr="00F44FAA">
        <w:rPr>
          <w:rFonts w:ascii="Candara" w:hAnsi="Candara"/>
          <w:sz w:val="28"/>
          <w:szCs w:val="28"/>
        </w:rPr>
        <w:t xml:space="preserve"> précises </w:t>
      </w:r>
      <w:r w:rsidR="00DC7578" w:rsidRPr="00F44FAA">
        <w:rPr>
          <w:rFonts w:ascii="Candara" w:hAnsi="Candara"/>
          <w:sz w:val="28"/>
          <w:szCs w:val="28"/>
        </w:rPr>
        <w:t>sur</w:t>
      </w:r>
      <w:r w:rsidRPr="00F44FAA">
        <w:rPr>
          <w:rFonts w:ascii="Candara" w:hAnsi="Candara"/>
          <w:sz w:val="28"/>
          <w:szCs w:val="28"/>
        </w:rPr>
        <w:t xml:space="preserve"> les </w:t>
      </w:r>
      <w:r w:rsidR="00DC7578" w:rsidRPr="00F44FAA">
        <w:rPr>
          <w:rFonts w:ascii="Candara" w:hAnsi="Candara"/>
          <w:sz w:val="28"/>
          <w:szCs w:val="28"/>
        </w:rPr>
        <w:t xml:space="preserve">mesures </w:t>
      </w:r>
      <w:r w:rsidR="00EF4B45" w:rsidRPr="00F44FAA">
        <w:rPr>
          <w:rFonts w:ascii="Candara" w:hAnsi="Candara"/>
          <w:sz w:val="28"/>
          <w:szCs w:val="28"/>
        </w:rPr>
        <w:t xml:space="preserve">pertinentes </w:t>
      </w:r>
      <w:r w:rsidR="00DC7578" w:rsidRPr="00F44FAA">
        <w:rPr>
          <w:rFonts w:ascii="Candara" w:hAnsi="Candara"/>
          <w:sz w:val="28"/>
          <w:szCs w:val="28"/>
        </w:rPr>
        <w:t>prises par la</w:t>
      </w:r>
      <w:r w:rsidRPr="00F44FAA">
        <w:rPr>
          <w:rFonts w:ascii="Candara" w:hAnsi="Candara"/>
          <w:sz w:val="28"/>
          <w:szCs w:val="28"/>
        </w:rPr>
        <w:t xml:space="preserve"> Fédération de Russie</w:t>
      </w:r>
      <w:r w:rsidR="00DC7578" w:rsidRPr="00F44FAA">
        <w:rPr>
          <w:rFonts w:ascii="Candara" w:hAnsi="Candara"/>
          <w:sz w:val="28"/>
          <w:szCs w:val="28"/>
        </w:rPr>
        <w:t xml:space="preserve"> pour traduire dans les faits</w:t>
      </w:r>
      <w:r w:rsidR="00F97A24" w:rsidRPr="00F44FAA">
        <w:rPr>
          <w:rFonts w:ascii="Candara" w:hAnsi="Candara"/>
          <w:sz w:val="28"/>
          <w:szCs w:val="28"/>
        </w:rPr>
        <w:t xml:space="preserve"> </w:t>
      </w:r>
      <w:r w:rsidR="00494544" w:rsidRPr="00F44FAA">
        <w:rPr>
          <w:rFonts w:ascii="Candara" w:hAnsi="Candara"/>
          <w:sz w:val="28"/>
          <w:szCs w:val="28"/>
        </w:rPr>
        <w:t xml:space="preserve">les </w:t>
      </w:r>
      <w:r w:rsidR="00253EDC" w:rsidRPr="00F44FAA">
        <w:rPr>
          <w:rFonts w:ascii="Candara" w:hAnsi="Candara"/>
          <w:sz w:val="28"/>
          <w:szCs w:val="28"/>
        </w:rPr>
        <w:t xml:space="preserve">recommandations acceptées </w:t>
      </w:r>
      <w:r w:rsidR="00433E13" w:rsidRPr="00F44FAA">
        <w:rPr>
          <w:rFonts w:ascii="Candara" w:hAnsi="Candara"/>
          <w:sz w:val="28"/>
          <w:szCs w:val="28"/>
        </w:rPr>
        <w:t xml:space="preserve">ainsi que </w:t>
      </w:r>
      <w:r w:rsidR="00B64967" w:rsidRPr="00F44FAA">
        <w:rPr>
          <w:rFonts w:ascii="Candara" w:hAnsi="Candara"/>
          <w:sz w:val="28"/>
          <w:szCs w:val="28"/>
        </w:rPr>
        <w:t>les engagements volontaires</w:t>
      </w:r>
      <w:r w:rsidR="00433E13" w:rsidRPr="00F44FAA">
        <w:rPr>
          <w:rFonts w:ascii="Candara" w:hAnsi="Candara"/>
          <w:sz w:val="28"/>
          <w:szCs w:val="28"/>
        </w:rPr>
        <w:t xml:space="preserve"> pris </w:t>
      </w:r>
      <w:r w:rsidRPr="00F44FAA">
        <w:rPr>
          <w:rFonts w:ascii="Candara" w:hAnsi="Candara"/>
          <w:sz w:val="28"/>
          <w:szCs w:val="28"/>
        </w:rPr>
        <w:t xml:space="preserve">à l’issue de </w:t>
      </w:r>
      <w:r w:rsidR="005016F8" w:rsidRPr="00F44FAA">
        <w:rPr>
          <w:rFonts w:ascii="Candara" w:hAnsi="Candara"/>
          <w:sz w:val="28"/>
          <w:szCs w:val="28"/>
        </w:rPr>
        <w:t>son dernier EPU</w:t>
      </w:r>
      <w:r w:rsidRPr="00F44FAA">
        <w:rPr>
          <w:rFonts w:ascii="Candara" w:hAnsi="Candara"/>
          <w:sz w:val="28"/>
          <w:szCs w:val="28"/>
        </w:rPr>
        <w:t>.</w:t>
      </w:r>
    </w:p>
    <w:p w14:paraId="6AF2E4F8" w14:textId="500DFC9B" w:rsidR="00F464ED" w:rsidRPr="00F44FAA" w:rsidRDefault="005016F8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 xml:space="preserve">Ma délégation salue </w:t>
      </w:r>
      <w:r w:rsidR="00EF4B45" w:rsidRPr="00F44FAA">
        <w:rPr>
          <w:rFonts w:ascii="Candara" w:hAnsi="Candara"/>
          <w:sz w:val="28"/>
          <w:szCs w:val="28"/>
        </w:rPr>
        <w:t>c</w:t>
      </w:r>
      <w:r w:rsidR="00F464ED" w:rsidRPr="00F44FAA">
        <w:rPr>
          <w:rFonts w:ascii="Candara" w:hAnsi="Candara"/>
          <w:sz w:val="28"/>
          <w:szCs w:val="28"/>
        </w:rPr>
        <w:t xml:space="preserve">es efforts </w:t>
      </w:r>
      <w:r w:rsidR="00D707F6">
        <w:rPr>
          <w:rFonts w:ascii="Candara" w:hAnsi="Candara"/>
          <w:sz w:val="28"/>
          <w:szCs w:val="28"/>
        </w:rPr>
        <w:t>continues</w:t>
      </w:r>
      <w:r w:rsidR="003B57D2">
        <w:rPr>
          <w:rFonts w:ascii="Candara" w:hAnsi="Candara"/>
          <w:sz w:val="28"/>
          <w:szCs w:val="28"/>
        </w:rPr>
        <w:t xml:space="preserve"> </w:t>
      </w:r>
      <w:r w:rsidR="00EF4B45" w:rsidRPr="00F44FAA">
        <w:rPr>
          <w:rFonts w:ascii="Candara" w:hAnsi="Candara"/>
          <w:sz w:val="28"/>
          <w:szCs w:val="28"/>
        </w:rPr>
        <w:t xml:space="preserve">ainsi que ceux </w:t>
      </w:r>
      <w:r w:rsidRPr="00F44FAA">
        <w:rPr>
          <w:rFonts w:ascii="Candara" w:hAnsi="Candara"/>
          <w:sz w:val="28"/>
          <w:szCs w:val="28"/>
        </w:rPr>
        <w:t>déployés</w:t>
      </w:r>
      <w:r w:rsidR="00CA2296">
        <w:rPr>
          <w:rFonts w:ascii="Candara" w:hAnsi="Candara"/>
          <w:sz w:val="28"/>
          <w:szCs w:val="28"/>
        </w:rPr>
        <w:t xml:space="preserve"> </w:t>
      </w:r>
      <w:r w:rsidR="00F464ED" w:rsidRPr="00F44FAA">
        <w:rPr>
          <w:rFonts w:ascii="Candara" w:hAnsi="Candara"/>
          <w:sz w:val="28"/>
          <w:szCs w:val="28"/>
        </w:rPr>
        <w:t>pour combattre la corruption</w:t>
      </w:r>
      <w:r w:rsidRPr="00F44FAA">
        <w:rPr>
          <w:rFonts w:ascii="Candara" w:hAnsi="Candara"/>
          <w:sz w:val="28"/>
          <w:szCs w:val="28"/>
        </w:rPr>
        <w:t xml:space="preserve"> </w:t>
      </w:r>
      <w:r w:rsidR="00C03AFB">
        <w:rPr>
          <w:rFonts w:ascii="Candara" w:hAnsi="Candara"/>
          <w:sz w:val="28"/>
          <w:szCs w:val="28"/>
        </w:rPr>
        <w:t xml:space="preserve">et </w:t>
      </w:r>
      <w:r w:rsidR="00D63798">
        <w:rPr>
          <w:rFonts w:ascii="Candara" w:hAnsi="Candara"/>
          <w:sz w:val="28"/>
          <w:szCs w:val="28"/>
        </w:rPr>
        <w:t>au rang desquels</w:t>
      </w:r>
      <w:r w:rsidR="00463647" w:rsidRPr="00F44FAA">
        <w:rPr>
          <w:rFonts w:ascii="Candara" w:hAnsi="Candara"/>
          <w:sz w:val="28"/>
          <w:szCs w:val="28"/>
        </w:rPr>
        <w:t xml:space="preserve"> </w:t>
      </w:r>
      <w:r w:rsidR="00C86B0B" w:rsidRPr="00F44FAA">
        <w:rPr>
          <w:rFonts w:ascii="Candara" w:hAnsi="Candara"/>
          <w:sz w:val="28"/>
          <w:szCs w:val="28"/>
        </w:rPr>
        <w:t>l</w:t>
      </w:r>
      <w:r w:rsidR="00B64967" w:rsidRPr="00F44FAA">
        <w:rPr>
          <w:rFonts w:ascii="Candara" w:hAnsi="Candara"/>
          <w:sz w:val="28"/>
          <w:szCs w:val="28"/>
        </w:rPr>
        <w:t>e</w:t>
      </w:r>
      <w:r w:rsidR="001E2DA6" w:rsidRPr="00F44FAA">
        <w:rPr>
          <w:rFonts w:ascii="Candara" w:hAnsi="Candara"/>
          <w:sz w:val="28"/>
          <w:szCs w:val="28"/>
        </w:rPr>
        <w:t xml:space="preserve">s mesures </w:t>
      </w:r>
      <w:r w:rsidR="00B64967" w:rsidRPr="00F44FAA">
        <w:rPr>
          <w:rFonts w:ascii="Candara" w:hAnsi="Candara"/>
          <w:sz w:val="28"/>
          <w:szCs w:val="28"/>
        </w:rPr>
        <w:t xml:space="preserve">législatives et administratives </w:t>
      </w:r>
      <w:r w:rsidR="004552A9">
        <w:rPr>
          <w:rFonts w:ascii="Candara" w:hAnsi="Candara"/>
          <w:sz w:val="28"/>
          <w:szCs w:val="28"/>
        </w:rPr>
        <w:t>adoptées pour</w:t>
      </w:r>
      <w:r w:rsidR="00045C24" w:rsidRPr="00F44FAA">
        <w:rPr>
          <w:rFonts w:ascii="Candara" w:hAnsi="Candara"/>
          <w:sz w:val="28"/>
          <w:szCs w:val="28"/>
        </w:rPr>
        <w:t xml:space="preserve"> </w:t>
      </w:r>
      <w:r w:rsidRPr="00F44FAA">
        <w:rPr>
          <w:rFonts w:ascii="Candara" w:hAnsi="Candara"/>
          <w:sz w:val="28"/>
          <w:szCs w:val="28"/>
        </w:rPr>
        <w:t>garantir la transparence dans l’administration publique</w:t>
      </w:r>
      <w:r w:rsidR="00F464ED" w:rsidRPr="00F44FAA">
        <w:rPr>
          <w:rFonts w:ascii="Candara" w:hAnsi="Candara"/>
          <w:sz w:val="28"/>
          <w:szCs w:val="28"/>
        </w:rPr>
        <w:t>.</w:t>
      </w:r>
      <w:r w:rsidR="00B56DB8" w:rsidRPr="00F44FAA">
        <w:rPr>
          <w:rFonts w:ascii="Candara" w:hAnsi="Candara"/>
          <w:sz w:val="28"/>
          <w:szCs w:val="28"/>
        </w:rPr>
        <w:t xml:space="preserve"> </w:t>
      </w:r>
    </w:p>
    <w:p w14:paraId="2A2764E9" w14:textId="08402A82" w:rsidR="000A5F3A" w:rsidRPr="00F44FAA" w:rsidRDefault="00463647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 xml:space="preserve">La Mauritanie </w:t>
      </w:r>
      <w:r w:rsidR="007949FD" w:rsidRPr="00F44FAA">
        <w:rPr>
          <w:rFonts w:ascii="Candara" w:hAnsi="Candara"/>
          <w:sz w:val="28"/>
          <w:szCs w:val="28"/>
        </w:rPr>
        <w:t xml:space="preserve">exhorte la Fédération de Russie à poursuivre ses efforts louables </w:t>
      </w:r>
      <w:r w:rsidR="003671EC" w:rsidRPr="00F44FAA">
        <w:rPr>
          <w:rFonts w:ascii="Candara" w:hAnsi="Candara"/>
          <w:sz w:val="28"/>
          <w:szCs w:val="28"/>
        </w:rPr>
        <w:t>en matière de lutte contre</w:t>
      </w:r>
      <w:r w:rsidR="00D44F77" w:rsidRPr="00F44FAA">
        <w:rPr>
          <w:rFonts w:ascii="Candara" w:hAnsi="Candara"/>
          <w:sz w:val="28"/>
          <w:szCs w:val="28"/>
        </w:rPr>
        <w:t xml:space="preserve"> </w:t>
      </w:r>
      <w:r w:rsidR="00421931" w:rsidRPr="00F44FAA">
        <w:rPr>
          <w:rFonts w:ascii="Candara" w:hAnsi="Candara"/>
          <w:sz w:val="28"/>
          <w:szCs w:val="28"/>
        </w:rPr>
        <w:t xml:space="preserve">la discrimination raciale, </w:t>
      </w:r>
      <w:r w:rsidR="00D44F77" w:rsidRPr="00F44FAA">
        <w:rPr>
          <w:rFonts w:ascii="Candara" w:hAnsi="Candara"/>
          <w:sz w:val="28"/>
          <w:szCs w:val="28"/>
        </w:rPr>
        <w:t>la xénophobie</w:t>
      </w:r>
      <w:r w:rsidR="00FB4E30" w:rsidRPr="00F44FAA">
        <w:rPr>
          <w:rFonts w:ascii="Candara" w:hAnsi="Candara"/>
          <w:sz w:val="28"/>
          <w:szCs w:val="28"/>
        </w:rPr>
        <w:t xml:space="preserve"> et </w:t>
      </w:r>
      <w:r w:rsidR="00A529C7" w:rsidRPr="00F44FAA">
        <w:rPr>
          <w:rFonts w:ascii="Candara" w:hAnsi="Candara"/>
          <w:sz w:val="28"/>
          <w:szCs w:val="28"/>
        </w:rPr>
        <w:t>les</w:t>
      </w:r>
      <w:r w:rsidR="00C24645" w:rsidRPr="00F44FAA">
        <w:rPr>
          <w:rFonts w:ascii="Candara" w:hAnsi="Candara"/>
          <w:sz w:val="28"/>
          <w:szCs w:val="28"/>
        </w:rPr>
        <w:t xml:space="preserve"> inégalités </w:t>
      </w:r>
      <w:r w:rsidR="003671EC" w:rsidRPr="00F44FAA">
        <w:rPr>
          <w:rFonts w:ascii="Candara" w:hAnsi="Candara"/>
          <w:sz w:val="28"/>
          <w:szCs w:val="28"/>
        </w:rPr>
        <w:t>homme – femmes</w:t>
      </w:r>
      <w:r w:rsidR="00C1795A" w:rsidRPr="00F44FAA">
        <w:rPr>
          <w:rFonts w:ascii="Candara" w:hAnsi="Candara"/>
          <w:sz w:val="28"/>
          <w:szCs w:val="28"/>
        </w:rPr>
        <w:t xml:space="preserve"> notamment dans le domaine des </w:t>
      </w:r>
      <w:r w:rsidR="007C1804" w:rsidRPr="00F44FAA">
        <w:rPr>
          <w:rFonts w:ascii="Candara" w:hAnsi="Candara"/>
          <w:sz w:val="28"/>
          <w:szCs w:val="28"/>
        </w:rPr>
        <w:t>rémunérations</w:t>
      </w:r>
      <w:r w:rsidR="000A5F3A" w:rsidRPr="00F44FAA">
        <w:rPr>
          <w:rFonts w:ascii="Candara" w:hAnsi="Candara"/>
          <w:sz w:val="28"/>
          <w:szCs w:val="28"/>
        </w:rPr>
        <w:t>.</w:t>
      </w:r>
    </w:p>
    <w:p w14:paraId="0346FBFA" w14:textId="5CBAD31B" w:rsidR="00F464ED" w:rsidRPr="00F44FAA" w:rsidRDefault="00FB4E30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 xml:space="preserve">Ma délégation </w:t>
      </w:r>
      <w:r w:rsidR="00907CC0" w:rsidRPr="00F44FAA">
        <w:rPr>
          <w:rFonts w:ascii="Candara" w:hAnsi="Candara"/>
          <w:sz w:val="28"/>
          <w:szCs w:val="28"/>
        </w:rPr>
        <w:t>souhaite à la délégation de la Fédération de Russie un EPU couronné de succès.</w:t>
      </w:r>
    </w:p>
    <w:p w14:paraId="06418BE7" w14:textId="17A8EA2B" w:rsidR="00F545AA" w:rsidRPr="00F44FAA" w:rsidRDefault="00F545AA" w:rsidP="00F545AA">
      <w:pPr>
        <w:jc w:val="both"/>
        <w:rPr>
          <w:rFonts w:ascii="Candara" w:hAnsi="Candara"/>
          <w:sz w:val="28"/>
          <w:szCs w:val="28"/>
        </w:rPr>
      </w:pPr>
      <w:r w:rsidRPr="00F44FAA">
        <w:rPr>
          <w:rFonts w:ascii="Candara" w:hAnsi="Candara"/>
          <w:sz w:val="28"/>
          <w:szCs w:val="28"/>
        </w:rPr>
        <w:t>Je vous remercie.</w:t>
      </w:r>
    </w:p>
    <w:p w14:paraId="553D5F4A" w14:textId="77777777" w:rsidR="00F464ED" w:rsidRPr="00C24645" w:rsidRDefault="00F464ED" w:rsidP="00C24645">
      <w:pPr>
        <w:rPr>
          <w:sz w:val="28"/>
          <w:szCs w:val="28"/>
        </w:rPr>
      </w:pPr>
    </w:p>
    <w:sectPr w:rsidR="00F464ED" w:rsidRPr="00C2464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4B231" w14:textId="77777777" w:rsidR="005A78C1" w:rsidRDefault="005A78C1" w:rsidP="005A69B4">
      <w:pPr>
        <w:spacing w:after="0" w:line="240" w:lineRule="auto"/>
      </w:pPr>
      <w:r>
        <w:separator/>
      </w:r>
    </w:p>
  </w:endnote>
  <w:endnote w:type="continuationSeparator" w:id="0">
    <w:p w14:paraId="336E4A6D" w14:textId="77777777" w:rsidR="005A78C1" w:rsidRDefault="005A78C1" w:rsidP="005A69B4">
      <w:pPr>
        <w:spacing w:after="0" w:line="240" w:lineRule="auto"/>
      </w:pPr>
      <w:r>
        <w:continuationSeparator/>
      </w:r>
    </w:p>
  </w:endnote>
  <w:endnote w:type="continuationNotice" w:id="1">
    <w:p w14:paraId="4A459164" w14:textId="77777777" w:rsidR="005A78C1" w:rsidRDefault="005A78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AC51D" w14:textId="77777777" w:rsidR="005A78C1" w:rsidRDefault="005A78C1" w:rsidP="005A69B4">
      <w:pPr>
        <w:spacing w:after="0" w:line="240" w:lineRule="auto"/>
      </w:pPr>
      <w:r>
        <w:separator/>
      </w:r>
    </w:p>
  </w:footnote>
  <w:footnote w:type="continuationSeparator" w:id="0">
    <w:p w14:paraId="3D3B12CA" w14:textId="77777777" w:rsidR="005A78C1" w:rsidRDefault="005A78C1" w:rsidP="005A69B4">
      <w:pPr>
        <w:spacing w:after="0" w:line="240" w:lineRule="auto"/>
      </w:pPr>
      <w:r>
        <w:continuationSeparator/>
      </w:r>
    </w:p>
  </w:footnote>
  <w:footnote w:type="continuationNotice" w:id="1">
    <w:p w14:paraId="7E0A811E" w14:textId="77777777" w:rsidR="005A78C1" w:rsidRDefault="005A78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5A69B4" w14:paraId="6821F323" w14:textId="77777777" w:rsidTr="006458FA">
      <w:trPr>
        <w:trHeight w:val="412"/>
      </w:trPr>
      <w:tc>
        <w:tcPr>
          <w:tcW w:w="10348" w:type="dxa"/>
          <w:gridSpan w:val="3"/>
        </w:tcPr>
        <w:bookmarkStart w:id="0" w:name="_Hlk503265840"/>
        <w:bookmarkStart w:id="1" w:name="_Hlk503265841"/>
        <w:p w14:paraId="2CFFB07A" w14:textId="77777777" w:rsidR="005A69B4" w:rsidRDefault="005A69B4" w:rsidP="005A69B4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69FD14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55pt;height:24.45pt">
                <v:imagedata r:id="rId1" o:title=""/>
              </v:shape>
              <o:OLEObject Type="Embed" ProgID="PBrush" ShapeID="_x0000_i1025" DrawAspect="Content" ObjectID="_1587821067" r:id="rId2"/>
            </w:object>
          </w:r>
        </w:p>
      </w:tc>
    </w:tr>
    <w:tr w:rsidR="005A69B4" w14:paraId="532BD2B9" w14:textId="77777777" w:rsidTr="006458FA">
      <w:trPr>
        <w:trHeight w:val="2009"/>
      </w:trPr>
      <w:tc>
        <w:tcPr>
          <w:tcW w:w="3936" w:type="dxa"/>
        </w:tcPr>
        <w:p w14:paraId="7979761B" w14:textId="77777777" w:rsidR="005A69B4" w:rsidRPr="00496959" w:rsidRDefault="005A69B4" w:rsidP="005A69B4">
          <w:pPr>
            <w:spacing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43B4D555" w14:textId="77777777" w:rsidR="005A69B4" w:rsidRPr="00496959" w:rsidRDefault="005A69B4" w:rsidP="005A69B4">
          <w:pPr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B68EA89" w14:textId="77777777" w:rsidR="005A69B4" w:rsidRDefault="005A69B4" w:rsidP="005A69B4">
          <w:pPr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52FA3647" w14:textId="77777777" w:rsidR="005A69B4" w:rsidRDefault="005A69B4" w:rsidP="005A69B4">
          <w:pPr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22DE10A2" wp14:editId="3C30EB25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64011796" w14:textId="77777777" w:rsidR="005A69B4" w:rsidRDefault="005A69B4" w:rsidP="005A69B4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18F2AE82" w14:textId="77777777" w:rsidR="005A69B4" w:rsidRPr="00C01A96" w:rsidRDefault="005A69B4" w:rsidP="005A69B4">
          <w:pPr>
            <w:spacing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311D82F9" w14:textId="77777777" w:rsidR="005A69B4" w:rsidRPr="00C01A96" w:rsidRDefault="005A69B4" w:rsidP="005A69B4">
          <w:pPr>
            <w:spacing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54366AD0" w14:textId="77777777" w:rsidR="005A69B4" w:rsidRPr="00D238CB" w:rsidRDefault="005A69B4" w:rsidP="005A69B4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46AC9E08" w14:textId="77777777" w:rsidR="005A69B4" w:rsidRPr="00C01A96" w:rsidRDefault="005A69B4" w:rsidP="005A69B4">
          <w:pPr>
            <w:spacing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67376508" w14:textId="77777777" w:rsidR="005A69B4" w:rsidRDefault="005A69B4" w:rsidP="005A69B4">
          <w:pPr>
            <w:spacing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</w:tbl>
  <w:p w14:paraId="5236D091" w14:textId="77777777" w:rsidR="005A69B4" w:rsidRDefault="005A69B4" w:rsidP="005A69B4">
    <w:pPr>
      <w:pStyle w:val="En-tte"/>
    </w:pPr>
    <w:bookmarkStart w:id="2" w:name="_GoBack"/>
    <w:bookmarkEnd w:id="0"/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ED"/>
    <w:rsid w:val="00037AF2"/>
    <w:rsid w:val="00045C24"/>
    <w:rsid w:val="000A5F3A"/>
    <w:rsid w:val="00132149"/>
    <w:rsid w:val="001E2DA6"/>
    <w:rsid w:val="00253EDC"/>
    <w:rsid w:val="003159D9"/>
    <w:rsid w:val="003671EC"/>
    <w:rsid w:val="003B57D2"/>
    <w:rsid w:val="00421931"/>
    <w:rsid w:val="00433E13"/>
    <w:rsid w:val="004552A9"/>
    <w:rsid w:val="00456DAB"/>
    <w:rsid w:val="00463647"/>
    <w:rsid w:val="00494544"/>
    <w:rsid w:val="004E313C"/>
    <w:rsid w:val="005016F8"/>
    <w:rsid w:val="005A69B4"/>
    <w:rsid w:val="005A78C1"/>
    <w:rsid w:val="00642DB4"/>
    <w:rsid w:val="00677872"/>
    <w:rsid w:val="0073030E"/>
    <w:rsid w:val="00774A90"/>
    <w:rsid w:val="007949FD"/>
    <w:rsid w:val="007C1804"/>
    <w:rsid w:val="00862D7C"/>
    <w:rsid w:val="00903402"/>
    <w:rsid w:val="00907CC0"/>
    <w:rsid w:val="009320A0"/>
    <w:rsid w:val="00A02D03"/>
    <w:rsid w:val="00A529C7"/>
    <w:rsid w:val="00AA5B78"/>
    <w:rsid w:val="00AD7FE9"/>
    <w:rsid w:val="00B56DB8"/>
    <w:rsid w:val="00B64967"/>
    <w:rsid w:val="00BB2E14"/>
    <w:rsid w:val="00BB7E14"/>
    <w:rsid w:val="00BE2BBE"/>
    <w:rsid w:val="00C03AFB"/>
    <w:rsid w:val="00C12889"/>
    <w:rsid w:val="00C1795A"/>
    <w:rsid w:val="00C24645"/>
    <w:rsid w:val="00C86B0B"/>
    <w:rsid w:val="00CA2296"/>
    <w:rsid w:val="00CE253D"/>
    <w:rsid w:val="00D1080C"/>
    <w:rsid w:val="00D44F77"/>
    <w:rsid w:val="00D63798"/>
    <w:rsid w:val="00D707F6"/>
    <w:rsid w:val="00DC7578"/>
    <w:rsid w:val="00E72B14"/>
    <w:rsid w:val="00E9441F"/>
    <w:rsid w:val="00EF4B45"/>
    <w:rsid w:val="00F00E70"/>
    <w:rsid w:val="00F44FAA"/>
    <w:rsid w:val="00F464ED"/>
    <w:rsid w:val="00F545AA"/>
    <w:rsid w:val="00F97A24"/>
    <w:rsid w:val="00FA5D29"/>
    <w:rsid w:val="00FB4E30"/>
    <w:rsid w:val="00FF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68C13B3"/>
  <w15:chartTrackingRefBased/>
  <w15:docId w15:val="{26BC27FF-CAB3-4684-9EF8-F67AF70A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A6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69B4"/>
  </w:style>
  <w:style w:type="paragraph" w:styleId="Pieddepage">
    <w:name w:val="footer"/>
    <w:basedOn w:val="Normal"/>
    <w:link w:val="PieddepageCar"/>
    <w:uiPriority w:val="99"/>
    <w:unhideWhenUsed/>
    <w:rsid w:val="005A6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69B4"/>
  </w:style>
  <w:style w:type="paragraph" w:styleId="PrformatHTML">
    <w:name w:val="HTML Preformatted"/>
    <w:basedOn w:val="Normal"/>
    <w:link w:val="PrformatHTMLCar"/>
    <w:uiPriority w:val="99"/>
    <w:unhideWhenUsed/>
    <w:rsid w:val="005A69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A69B4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13214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32149"/>
    <w:rPr>
      <w:rFonts w:ascii="Arial" w:eastAsia="Arial" w:hAnsi="Arial" w:cs="Arial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7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C59221-AE80-43E6-937A-BE51C98B0293}"/>
</file>

<file path=customXml/itemProps2.xml><?xml version="1.0" encoding="utf-8"?>
<ds:datastoreItem xmlns:ds="http://schemas.openxmlformats.org/officeDocument/2006/customXml" ds:itemID="{7AEBA2EC-0A00-49FA-BE1B-CBB4A7AD8388}"/>
</file>

<file path=customXml/itemProps3.xml><?xml version="1.0" encoding="utf-8"?>
<ds:datastoreItem xmlns:ds="http://schemas.openxmlformats.org/officeDocument/2006/customXml" ds:itemID="{7532D3C7-345C-41C3-B4AC-D6C367B541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Traoré Harouna</dc:creator>
  <cp:keywords/>
  <dc:description/>
  <cp:lastModifiedBy>Traoré Harouna</cp:lastModifiedBy>
  <cp:revision>2</cp:revision>
  <dcterms:created xsi:type="dcterms:W3CDTF">2018-05-14T14:38:00Z</dcterms:created>
  <dcterms:modified xsi:type="dcterms:W3CDTF">2018-05-14T14:38:00Z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