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D3" w:rsidRDefault="00B94ED3" w:rsidP="00B94ED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>
        <w:rPr>
          <w:rFonts w:ascii="Arial" w:hAnsi="Arial" w:cs="Arial"/>
          <w:b/>
          <w:sz w:val="22"/>
          <w:szCs w:val="22"/>
        </w:rPr>
        <w:t xml:space="preserve"> DE BANGLADESH</w:t>
      </w:r>
    </w:p>
    <w:p w:rsidR="00B94ED3" w:rsidRDefault="00B94ED3" w:rsidP="00B94ED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B94ED3" w:rsidRDefault="00B94ED3" w:rsidP="00B94ED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B94ED3" w:rsidRDefault="00B94ED3" w:rsidP="00B94E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del examen: 11 de mayo de 2018.</w:t>
      </w:r>
    </w:p>
    <w:p w:rsidR="00B94ED3" w:rsidRDefault="00B94ED3" w:rsidP="00B94ED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94ED3" w:rsidRPr="003C4889" w:rsidRDefault="00B94ED3" w:rsidP="00B94E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B94ED3" w:rsidRDefault="00B94ED3" w:rsidP="00B94ED3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B94ED3" w:rsidRDefault="00B94ED3" w:rsidP="00B94ED3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Damos la bienvenida a la Delegación de </w:t>
      </w:r>
      <w:r w:rsidR="006B111B">
        <w:rPr>
          <w:rFonts w:ascii="Arial" w:hAnsi="Arial" w:cs="Arial"/>
          <w:sz w:val="22"/>
          <w:szCs w:val="22"/>
          <w:lang w:val="es-AR"/>
        </w:rPr>
        <w:t>Bangladesh</w:t>
      </w:r>
      <w:r>
        <w:rPr>
          <w:rFonts w:ascii="Arial" w:hAnsi="Arial" w:cs="Arial"/>
          <w:sz w:val="22"/>
          <w:szCs w:val="22"/>
          <w:lang w:val="es-AR"/>
        </w:rPr>
        <w:t xml:space="preserve"> y le agradecemos la presentación de su informe.</w:t>
      </w:r>
    </w:p>
    <w:p w:rsidR="00B94ED3" w:rsidRDefault="00B94ED3" w:rsidP="00B94ED3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975CF5" w:rsidRDefault="00975CF5" w:rsidP="002525F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975CF5">
        <w:rPr>
          <w:rFonts w:ascii="Arial" w:hAnsi="Arial" w:cs="Arial"/>
          <w:sz w:val="22"/>
          <w:szCs w:val="22"/>
          <w:lang w:val="es-AR"/>
        </w:rPr>
        <w:t>Felicitamos a</w:t>
      </w:r>
      <w:r>
        <w:rPr>
          <w:rFonts w:ascii="Arial" w:hAnsi="Arial" w:cs="Arial"/>
          <w:sz w:val="22"/>
          <w:szCs w:val="22"/>
          <w:lang w:val="es-AR"/>
        </w:rPr>
        <w:t xml:space="preserve"> Bangladesh por la adopción del S</w:t>
      </w:r>
      <w:r w:rsidR="002525FE">
        <w:rPr>
          <w:rFonts w:ascii="Arial" w:hAnsi="Arial" w:cs="Arial"/>
          <w:sz w:val="22"/>
          <w:szCs w:val="22"/>
          <w:lang w:val="es-AR"/>
        </w:rPr>
        <w:t xml:space="preserve">éptimo Plan Quinquenal con un enfoque integrado de los </w:t>
      </w:r>
      <w:r w:rsidR="002525FE" w:rsidRPr="002525FE">
        <w:rPr>
          <w:rFonts w:ascii="Arial" w:hAnsi="Arial" w:cs="Arial"/>
          <w:sz w:val="22"/>
          <w:szCs w:val="22"/>
          <w:lang w:val="es-AR"/>
        </w:rPr>
        <w:t>Objetivos</w:t>
      </w:r>
      <w:r w:rsidR="002525FE">
        <w:rPr>
          <w:rFonts w:ascii="Arial" w:hAnsi="Arial" w:cs="Arial"/>
          <w:sz w:val="22"/>
          <w:szCs w:val="22"/>
          <w:lang w:val="es-AR"/>
        </w:rPr>
        <w:t xml:space="preserve"> de Desarrollo Sostenible (ODS).</w:t>
      </w:r>
    </w:p>
    <w:p w:rsidR="00975CF5" w:rsidRPr="00DF3D12" w:rsidRDefault="00975CF5" w:rsidP="00B94ED3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B94ED3" w:rsidRPr="00DF3D12" w:rsidRDefault="00DF3D12" w:rsidP="00B94ED3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DF3D12">
        <w:rPr>
          <w:rFonts w:ascii="Arial" w:hAnsi="Arial" w:cs="Arial"/>
          <w:sz w:val="22"/>
          <w:szCs w:val="22"/>
          <w:lang w:val="es-AR"/>
        </w:rPr>
        <w:t>L</w:t>
      </w:r>
      <w:r w:rsidR="00B94ED3" w:rsidRPr="00DF3D12">
        <w:rPr>
          <w:rFonts w:ascii="Arial" w:hAnsi="Arial" w:cs="Arial"/>
          <w:sz w:val="22"/>
          <w:szCs w:val="22"/>
          <w:lang w:val="es-AR"/>
        </w:rPr>
        <w:t xml:space="preserve">a delegación argentina </w:t>
      </w:r>
      <w:r w:rsidRPr="00DF3D12">
        <w:rPr>
          <w:rFonts w:ascii="Arial" w:hAnsi="Arial" w:cs="Arial"/>
          <w:sz w:val="22"/>
          <w:szCs w:val="22"/>
          <w:lang w:val="es-AR"/>
        </w:rPr>
        <w:t>toma nota de las medidas tomadas por Bangladesh en la lucha contra la discriminación y la violencia hacia las minorías informada en su informe nacional</w:t>
      </w:r>
      <w:r w:rsidR="00B94ED3" w:rsidRPr="00DF3D12">
        <w:rPr>
          <w:rFonts w:ascii="Arial" w:hAnsi="Arial" w:cs="Arial"/>
          <w:sz w:val="22"/>
          <w:szCs w:val="22"/>
          <w:lang w:val="es-AR"/>
        </w:rPr>
        <w:t>.</w:t>
      </w:r>
      <w:r w:rsidRPr="00DF3D12">
        <w:rPr>
          <w:rFonts w:ascii="Arial" w:hAnsi="Arial" w:cs="Arial"/>
          <w:sz w:val="22"/>
          <w:szCs w:val="22"/>
          <w:lang w:val="es-AR"/>
        </w:rPr>
        <w:t xml:space="preserve"> En tal sentido, </w:t>
      </w:r>
      <w:r w:rsidR="00D60692">
        <w:rPr>
          <w:rFonts w:ascii="Arial" w:hAnsi="Arial" w:cs="Arial"/>
          <w:sz w:val="22"/>
          <w:szCs w:val="22"/>
          <w:lang w:val="es-AR"/>
        </w:rPr>
        <w:t>recomendamos</w:t>
      </w:r>
      <w:r w:rsidRPr="00DF3D12">
        <w:rPr>
          <w:rFonts w:ascii="Arial" w:hAnsi="Arial" w:cs="Arial"/>
          <w:sz w:val="22"/>
          <w:szCs w:val="22"/>
          <w:lang w:val="es-AR"/>
        </w:rPr>
        <w:t xml:space="preserve"> a </w:t>
      </w:r>
      <w:r w:rsidR="00B94ED3" w:rsidRPr="00DF3D12">
        <w:rPr>
          <w:rFonts w:ascii="Arial" w:hAnsi="Arial" w:cs="Arial"/>
          <w:sz w:val="22"/>
          <w:szCs w:val="22"/>
          <w:lang w:val="es-AR"/>
        </w:rPr>
        <w:t xml:space="preserve">las autoridades </w:t>
      </w:r>
      <w:r w:rsidRPr="00DF3D12">
        <w:rPr>
          <w:rFonts w:ascii="Arial" w:hAnsi="Arial" w:cs="Arial"/>
          <w:sz w:val="22"/>
          <w:szCs w:val="22"/>
          <w:lang w:val="es-AR"/>
        </w:rPr>
        <w:t>que tomen las medidas necesarias a fin de derogar de su legislación la tipificación como delito en el Código Penal, de los actos sexuales consentidos entre personas del mismo sexo</w:t>
      </w:r>
      <w:r w:rsidR="00B94ED3" w:rsidRPr="00DF3D12">
        <w:rPr>
          <w:rFonts w:ascii="Arial" w:hAnsi="Arial" w:cs="Arial"/>
          <w:sz w:val="22"/>
          <w:szCs w:val="22"/>
          <w:lang w:val="es-AR"/>
        </w:rPr>
        <w:t>.</w:t>
      </w:r>
    </w:p>
    <w:p w:rsidR="00B94ED3" w:rsidRPr="0084143C" w:rsidRDefault="00B94ED3" w:rsidP="00B94ED3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1E4635" w:rsidRPr="001E4635" w:rsidRDefault="00941FD6" w:rsidP="0084143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941FD6">
        <w:rPr>
          <w:rFonts w:ascii="Arial" w:hAnsi="Arial" w:cs="Arial"/>
          <w:sz w:val="22"/>
          <w:szCs w:val="22"/>
          <w:lang w:val="es-AR"/>
        </w:rPr>
        <w:t xml:space="preserve">Por otra parte, la Argentina reconoce los reiterados esfuerzos realizados así como las distintas políticas desplegadas por Bangladesh para afrontar la crisis de refugiados </w:t>
      </w:r>
      <w:proofErr w:type="spellStart"/>
      <w:r w:rsidRPr="00941FD6">
        <w:rPr>
          <w:rFonts w:ascii="Arial" w:hAnsi="Arial" w:cs="Arial"/>
          <w:sz w:val="22"/>
          <w:szCs w:val="22"/>
          <w:lang w:val="es-AR"/>
        </w:rPr>
        <w:t>rohin</w:t>
      </w:r>
      <w:r w:rsidR="00D60692">
        <w:rPr>
          <w:rFonts w:ascii="Arial" w:hAnsi="Arial" w:cs="Arial"/>
          <w:sz w:val="22"/>
          <w:szCs w:val="22"/>
          <w:lang w:val="es-AR"/>
        </w:rPr>
        <w:t>gya</w:t>
      </w:r>
      <w:r w:rsidRPr="00941FD6">
        <w:rPr>
          <w:rFonts w:ascii="Arial" w:hAnsi="Arial" w:cs="Arial"/>
          <w:sz w:val="22"/>
          <w:szCs w:val="22"/>
          <w:lang w:val="es-AR"/>
        </w:rPr>
        <w:t>s</w:t>
      </w:r>
      <w:proofErr w:type="spellEnd"/>
      <w:r w:rsidRPr="00941FD6">
        <w:rPr>
          <w:rFonts w:ascii="Arial" w:hAnsi="Arial" w:cs="Arial"/>
          <w:sz w:val="22"/>
          <w:szCs w:val="22"/>
          <w:lang w:val="es-AR"/>
        </w:rPr>
        <w:t xml:space="preserve">.  En tal sentido, </w:t>
      </w:r>
      <w:r w:rsidR="00D60692">
        <w:rPr>
          <w:rFonts w:ascii="Arial" w:hAnsi="Arial" w:cs="Arial"/>
          <w:sz w:val="22"/>
          <w:szCs w:val="22"/>
          <w:lang w:val="es-AR"/>
        </w:rPr>
        <w:t>recomendamos</w:t>
      </w:r>
      <w:r w:rsidRPr="00941FD6">
        <w:rPr>
          <w:rFonts w:ascii="Arial" w:hAnsi="Arial" w:cs="Arial"/>
          <w:sz w:val="22"/>
          <w:szCs w:val="22"/>
          <w:lang w:val="es-AR"/>
        </w:rPr>
        <w:t xml:space="preserve"> al Gobierno que profundice las medidas tomadas a fin de asegurar que todos los niños y jóvenes refugiados tengan acceso efectivo al derecho a la educación</w:t>
      </w:r>
      <w:r w:rsidR="00D60692">
        <w:rPr>
          <w:rFonts w:ascii="Arial" w:hAnsi="Arial" w:cs="Arial"/>
          <w:sz w:val="22"/>
          <w:szCs w:val="22"/>
          <w:lang w:val="es-AR"/>
        </w:rPr>
        <w:t>,</w:t>
      </w:r>
      <w:bookmarkStart w:id="0" w:name="_GoBack"/>
      <w:bookmarkEnd w:id="0"/>
      <w:r w:rsidRPr="00941FD6">
        <w:rPr>
          <w:rFonts w:ascii="Arial" w:hAnsi="Arial" w:cs="Arial"/>
          <w:sz w:val="22"/>
          <w:szCs w:val="22"/>
          <w:lang w:val="es-AR"/>
        </w:rPr>
        <w:t xml:space="preserve"> así como garantizar  el registro de los nacimiento de todos los niños refugiados nacidos en Bangladesh sin ningún distinción de raza, religión, origen nacional o estado de los padres, en particular para los nacidos de un </w:t>
      </w:r>
      <w:proofErr w:type="spellStart"/>
      <w:r w:rsidRPr="00941FD6">
        <w:rPr>
          <w:rFonts w:ascii="Arial" w:hAnsi="Arial" w:cs="Arial"/>
          <w:sz w:val="22"/>
          <w:szCs w:val="22"/>
          <w:lang w:val="es-AR"/>
        </w:rPr>
        <w:t>Bangladeshi</w:t>
      </w:r>
      <w:proofErr w:type="spellEnd"/>
      <w:r w:rsidRPr="00941FD6">
        <w:rPr>
          <w:rFonts w:ascii="Arial" w:hAnsi="Arial" w:cs="Arial"/>
          <w:sz w:val="22"/>
          <w:szCs w:val="22"/>
          <w:lang w:val="es-AR"/>
        </w:rPr>
        <w:t xml:space="preserve"> y un padre </w:t>
      </w:r>
      <w:proofErr w:type="spellStart"/>
      <w:r w:rsidRPr="00941FD6">
        <w:rPr>
          <w:rFonts w:ascii="Arial" w:hAnsi="Arial" w:cs="Arial"/>
          <w:sz w:val="22"/>
          <w:szCs w:val="22"/>
          <w:lang w:val="es-AR"/>
        </w:rPr>
        <w:t>Rohingya</w:t>
      </w:r>
      <w:proofErr w:type="spellEnd"/>
      <w:r w:rsidRPr="00941FD6">
        <w:rPr>
          <w:rFonts w:ascii="Arial" w:hAnsi="Arial" w:cs="Arial"/>
          <w:sz w:val="22"/>
          <w:szCs w:val="22"/>
          <w:lang w:val="es-AR"/>
        </w:rPr>
        <w:t>.</w:t>
      </w:r>
    </w:p>
    <w:p w:rsidR="00B94ED3" w:rsidRPr="00471605" w:rsidRDefault="00B94ED3" w:rsidP="00B94ED3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B94ED3" w:rsidRPr="00B554C2" w:rsidRDefault="00B94ED3" w:rsidP="00B94ED3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817BC8">
        <w:rPr>
          <w:rFonts w:ascii="Arial" w:hAnsi="Arial" w:cs="Arial"/>
          <w:sz w:val="22"/>
          <w:szCs w:val="22"/>
          <w:lang w:val="es-AR"/>
        </w:rPr>
        <w:t>Muchas gracias.</w:t>
      </w:r>
    </w:p>
    <w:p w:rsidR="00B94ED3" w:rsidRPr="004F512F" w:rsidRDefault="00B94ED3" w:rsidP="00B94ED3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B94ED3" w:rsidRDefault="00B94ED3" w:rsidP="00B94ED3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6B111B" w:rsidRPr="001B52FB" w:rsidRDefault="006B111B" w:rsidP="001B52FB">
      <w:pPr>
        <w:jc w:val="both"/>
        <w:rPr>
          <w:rFonts w:ascii="Arial" w:hAnsi="Arial" w:cs="Arial"/>
        </w:rPr>
      </w:pPr>
    </w:p>
    <w:sectPr w:rsidR="006B111B" w:rsidRPr="001B52FB" w:rsidSect="006B111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5437"/>
    <w:multiLevelType w:val="hybridMultilevel"/>
    <w:tmpl w:val="E6A83A86"/>
    <w:lvl w:ilvl="0" w:tplc="1EB8BCC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ED3"/>
    <w:rsid w:val="00095580"/>
    <w:rsid w:val="000D79EE"/>
    <w:rsid w:val="001079F4"/>
    <w:rsid w:val="001B52FB"/>
    <w:rsid w:val="001C6DC8"/>
    <w:rsid w:val="001E4635"/>
    <w:rsid w:val="002525FE"/>
    <w:rsid w:val="002D344D"/>
    <w:rsid w:val="0033241C"/>
    <w:rsid w:val="00333DAD"/>
    <w:rsid w:val="004226B7"/>
    <w:rsid w:val="00424410"/>
    <w:rsid w:val="00680115"/>
    <w:rsid w:val="006B111B"/>
    <w:rsid w:val="007C2F40"/>
    <w:rsid w:val="008025E7"/>
    <w:rsid w:val="00815C4D"/>
    <w:rsid w:val="0084143C"/>
    <w:rsid w:val="00935328"/>
    <w:rsid w:val="00940179"/>
    <w:rsid w:val="00941FD6"/>
    <w:rsid w:val="00975CF5"/>
    <w:rsid w:val="00B94ED3"/>
    <w:rsid w:val="00BB7E51"/>
    <w:rsid w:val="00BD522B"/>
    <w:rsid w:val="00D60692"/>
    <w:rsid w:val="00DF3D12"/>
    <w:rsid w:val="00E86269"/>
    <w:rsid w:val="00F10F13"/>
    <w:rsid w:val="00FA08CF"/>
    <w:rsid w:val="00FC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99EF2-A232-40AC-89D7-9CEA7C4F0A8B}"/>
</file>

<file path=customXml/itemProps2.xml><?xml version="1.0" encoding="utf-8"?>
<ds:datastoreItem xmlns:ds="http://schemas.openxmlformats.org/officeDocument/2006/customXml" ds:itemID="{86965946-76D5-4DCF-A0C5-F63738AD1D2A}"/>
</file>

<file path=customXml/itemProps3.xml><?xml version="1.0" encoding="utf-8"?>
<ds:datastoreItem xmlns:ds="http://schemas.openxmlformats.org/officeDocument/2006/customXml" ds:itemID="{D02A481F-9891-4D1A-AEE1-FB46CA6D8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DELL</cp:lastModifiedBy>
  <cp:revision>2</cp:revision>
  <dcterms:created xsi:type="dcterms:W3CDTF">2018-05-14T12:45:00Z</dcterms:created>
  <dcterms:modified xsi:type="dcterms:W3CDTF">2018-05-14T12:45:00Z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