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012EFE" w:rsidRPr="00DA441D" w:rsidTr="00025AE1">
        <w:tc>
          <w:tcPr>
            <w:tcW w:w="10532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012EFE" w:rsidRPr="00DA441D" w:rsidTr="00025AE1">
              <w:tc>
                <w:tcPr>
                  <w:tcW w:w="4503" w:type="dxa"/>
                  <w:shd w:val="clear" w:color="auto" w:fill="auto"/>
                </w:tcPr>
                <w:p w:rsidR="00012EFE" w:rsidRPr="00DA441D" w:rsidRDefault="00012EFE" w:rsidP="00025AE1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bookmarkStart w:id="0" w:name="_Hlk510781983"/>
                  <w:bookmarkEnd w:id="0"/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AMBASSADE DU TOGO</w:t>
                  </w:r>
                </w:p>
                <w:p w:rsidR="00012EFE" w:rsidRPr="00DA441D" w:rsidRDefault="00012EFE" w:rsidP="00025AE1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DA441D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012EFE" w:rsidRPr="00DA441D" w:rsidRDefault="00012EFE" w:rsidP="00025AE1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kern w:val="0"/>
                      <w:sz w:val="20"/>
                      <w:szCs w:val="20"/>
                      <w:lang w:val="fr-CH" w:eastAsia="fr-CH"/>
                    </w:rPr>
                  </w:pPr>
                  <w:r w:rsidRPr="00DA441D">
                    <w:rPr>
                      <w:rFonts w:eastAsia="MS Mincho"/>
                      <w:noProof/>
                      <w:kern w:val="0"/>
                      <w:sz w:val="20"/>
                      <w:szCs w:val="20"/>
                      <w:lang w:val="fr-CH" w:eastAsia="fr-CH"/>
                    </w:rPr>
                    <w:drawing>
                      <wp:inline distT="0" distB="0" distL="0" distR="0" wp14:anchorId="326ABF3B" wp14:editId="4437109A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012EFE" w:rsidRPr="00DA441D" w:rsidRDefault="00012EFE" w:rsidP="00025AE1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r w:rsidRPr="00DA441D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</w:t>
                  </w:r>
                  <w:r w:rsidRPr="00DA441D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REPUBLIQUE TOGOLAISE</w:t>
                  </w:r>
                </w:p>
                <w:p w:rsidR="00012EFE" w:rsidRPr="00DA441D" w:rsidRDefault="00012EFE" w:rsidP="00025AE1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kern w:val="0"/>
                      <w:sz w:val="18"/>
                      <w:szCs w:val="18"/>
                      <w:lang w:val="fr-CH" w:eastAsia="fr-CH"/>
                    </w:rPr>
                  </w:pPr>
                  <w:r w:rsidRPr="00DA441D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               </w:t>
                  </w:r>
                  <w:r w:rsidRPr="00DA441D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Travail- Liberté-Patrie</w:t>
                  </w:r>
                </w:p>
              </w:tc>
            </w:tr>
          </w:tbl>
          <w:p w:rsidR="00012EFE" w:rsidRPr="00DA441D" w:rsidRDefault="00012EFE" w:rsidP="00025AE1">
            <w:pPr>
              <w:widowControl/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012EFE" w:rsidRPr="00DA441D" w:rsidRDefault="00012EFE" w:rsidP="00012EFE">
      <w:pPr>
        <w:widowControl/>
        <w:jc w:val="left"/>
        <w:rPr>
          <w:rFonts w:eastAsia="MS Mincho"/>
        </w:rPr>
      </w:pPr>
    </w:p>
    <w:p w:rsidR="00012EFE" w:rsidRPr="00DA441D" w:rsidRDefault="00012EFE" w:rsidP="00012EFE">
      <w:pPr>
        <w:widowControl/>
        <w:jc w:val="left"/>
        <w:rPr>
          <w:rFonts w:eastAsia="MS Mincho"/>
        </w:rPr>
      </w:pPr>
    </w:p>
    <w:p w:rsidR="00012EFE" w:rsidRPr="00DA441D" w:rsidRDefault="00012EFE" w:rsidP="00012EFE">
      <w:pPr>
        <w:widowControl/>
        <w:jc w:val="left"/>
        <w:rPr>
          <w:rFonts w:eastAsia="MS Mincho"/>
        </w:rPr>
      </w:pPr>
    </w:p>
    <w:p w:rsidR="00012EFE" w:rsidRPr="00DA441D" w:rsidRDefault="00012EFE" w:rsidP="00012EFE">
      <w:pPr>
        <w:widowControl/>
        <w:jc w:val="left"/>
        <w:rPr>
          <w:rFonts w:eastAsia="MS Mincho"/>
        </w:rPr>
      </w:pPr>
    </w:p>
    <w:p w:rsidR="00012EFE" w:rsidRPr="00DA441D" w:rsidRDefault="00012EFE" w:rsidP="00012EFE">
      <w:pPr>
        <w:widowControl/>
        <w:jc w:val="left"/>
        <w:rPr>
          <w:rFonts w:eastAsia="MS Mincho"/>
        </w:rPr>
      </w:pPr>
    </w:p>
    <w:p w:rsidR="00012EFE" w:rsidRPr="00DA441D" w:rsidRDefault="00012EFE" w:rsidP="00012EFE">
      <w:pPr>
        <w:widowControl/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val="fr-FR" w:eastAsia="zh-CN" w:bidi="hi-IN"/>
        </w:rPr>
      </w:pP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30</w:t>
      </w: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vertAlign w:val="superscript"/>
          <w:lang w:eastAsia="zh-CN"/>
        </w:rPr>
        <w:t>ème</w:t>
      </w: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 session du Groupe de travail</w:t>
      </w:r>
      <w:r w:rsidRPr="00DA441D">
        <w:rPr>
          <w:rFonts w:ascii="Calibri" w:eastAsia="Calibri" w:hAnsi="Calibri"/>
          <w:kern w:val="3"/>
          <w:sz w:val="22"/>
          <w:lang w:eastAsia="en-US"/>
        </w:rPr>
        <w:t xml:space="preserve"> </w:t>
      </w: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sur </w:t>
      </w:r>
      <w:proofErr w:type="spellStart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l’Examen</w:t>
      </w:r>
      <w:proofErr w:type="spellEnd"/>
    </w:p>
    <w:p w:rsidR="00012EFE" w:rsidRPr="00DA441D" w:rsidRDefault="00012EFE" w:rsidP="00012EFE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</w:pPr>
      <w:proofErr w:type="spellStart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Périodique</w:t>
      </w:r>
      <w:proofErr w:type="spellEnd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 </w:t>
      </w:r>
      <w:proofErr w:type="spellStart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Universel</w:t>
      </w:r>
      <w:proofErr w:type="spellEnd"/>
    </w:p>
    <w:p w:rsidR="00012EFE" w:rsidRPr="00DA441D" w:rsidRDefault="00012EFE" w:rsidP="00012EFE">
      <w:pPr>
        <w:widowControl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Liberation Serif" w:eastAsia="Calibri" w:hAnsi="Liberation Serif" w:cs="Liberation Serif"/>
          <w:b/>
          <w:bCs/>
          <w:i/>
          <w:iCs/>
          <w:kern w:val="3"/>
          <w:sz w:val="32"/>
          <w:szCs w:val="32"/>
          <w:u w:val="single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Default="00012EFE" w:rsidP="00012EFE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 w:rsidRPr="00DA441D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Examen de la situation des droits de </w:t>
      </w:r>
      <w:proofErr w:type="spellStart"/>
      <w:r w:rsidRPr="00DA441D">
        <w:rPr>
          <w:rFonts w:ascii="Arial Black" w:eastAsia="Calibri" w:hAnsi="Arial Black"/>
          <w:kern w:val="3"/>
          <w:sz w:val="28"/>
          <w:szCs w:val="28"/>
          <w:lang w:eastAsia="en-US"/>
        </w:rPr>
        <w:t>l’homme</w:t>
      </w:r>
      <w:proofErr w:type="spellEnd"/>
      <w:r w:rsidRPr="00DA441D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 </w:t>
      </w:r>
    </w:p>
    <w:p w:rsidR="00012EFE" w:rsidRPr="00DA441D" w:rsidRDefault="00012EFE" w:rsidP="00012EFE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en </w:t>
      </w:r>
      <w:proofErr w:type="spellStart"/>
      <w:r>
        <w:rPr>
          <w:rFonts w:ascii="Arial Black" w:eastAsia="Calibri" w:hAnsi="Arial Black"/>
          <w:kern w:val="3"/>
          <w:sz w:val="28"/>
          <w:szCs w:val="28"/>
          <w:lang w:eastAsia="en-US"/>
        </w:rPr>
        <w:t>République</w:t>
      </w:r>
      <w:proofErr w:type="spellEnd"/>
      <w:r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 de Djibouti</w:t>
      </w: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</w:pPr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 xml:space="preserve">Déclaration de la </w:t>
      </w:r>
      <w:proofErr w:type="spellStart"/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délégation</w:t>
      </w:r>
      <w:proofErr w:type="spellEnd"/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 xml:space="preserve"> </w:t>
      </w:r>
      <w:proofErr w:type="spellStart"/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togolaise</w:t>
      </w:r>
      <w:proofErr w:type="spellEnd"/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DA441D" w:rsidRDefault="00012EFE" w:rsidP="00012EFE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012EFE" w:rsidRPr="004D3EB5" w:rsidRDefault="00012EFE" w:rsidP="00012EFE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</w:pPr>
      <w:r w:rsidRPr="004D3EB5"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>1</w:t>
      </w:r>
      <w:r w:rsidRPr="004D3EB5"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>0 mai 2018</w:t>
      </w:r>
    </w:p>
    <w:p w:rsidR="00012EFE" w:rsidRDefault="00012EFE" w:rsidP="00012EFE">
      <w:pPr>
        <w:widowControl/>
        <w:jc w:val="right"/>
        <w:rPr>
          <w:rFonts w:eastAsia="MS Mincho"/>
        </w:rPr>
      </w:pPr>
    </w:p>
    <w:p w:rsidR="00012EFE" w:rsidRPr="009E3D55" w:rsidRDefault="00012EFE" w:rsidP="00012EFE">
      <w:pPr>
        <w:widowControl/>
        <w:jc w:val="right"/>
        <w:rPr>
          <w:rFonts w:eastAsia="MS Mincho"/>
          <w:sz w:val="32"/>
          <w:szCs w:val="32"/>
        </w:rPr>
      </w:pPr>
      <w:r w:rsidRPr="009E3D55">
        <w:rPr>
          <w:rFonts w:eastAsia="MS Mincho"/>
          <w:sz w:val="32"/>
          <w:szCs w:val="32"/>
        </w:rPr>
        <w:t>14:30-18:30</w:t>
      </w:r>
    </w:p>
    <w:p w:rsidR="00012EFE" w:rsidRPr="00DA441D" w:rsidRDefault="00012EFE" w:rsidP="00012EFE">
      <w:pPr>
        <w:widowControl/>
        <w:jc w:val="right"/>
        <w:rPr>
          <w:rFonts w:eastAsia="MS Mincho"/>
        </w:rPr>
      </w:pPr>
    </w:p>
    <w:p w:rsidR="00012EFE" w:rsidRPr="00DA441D" w:rsidRDefault="00012EFE" w:rsidP="00012EFE">
      <w:pPr>
        <w:widowControl/>
        <w:jc w:val="left"/>
        <w:rPr>
          <w:rFonts w:eastAsia="MS Mincho"/>
        </w:rPr>
      </w:pPr>
    </w:p>
    <w:p w:rsidR="00012EFE" w:rsidRPr="00DA441D" w:rsidRDefault="00012EFE" w:rsidP="00012EFE">
      <w:pPr>
        <w:widowControl/>
        <w:jc w:val="left"/>
        <w:rPr>
          <w:rFonts w:eastAsia="MS Mincho"/>
        </w:rPr>
      </w:pPr>
    </w:p>
    <w:p w:rsidR="000147B9" w:rsidRDefault="004825A7" w:rsidP="00A440E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lastRenderedPageBreak/>
        <w:t xml:space="preserve">Monsieur le </w:t>
      </w:r>
      <w:r w:rsidR="001E50B8">
        <w:rPr>
          <w:rFonts w:ascii="Arial" w:hAnsi="Arial" w:cs="Arial"/>
          <w:sz w:val="28"/>
          <w:szCs w:val="28"/>
          <w:lang w:val="fr-CH"/>
        </w:rPr>
        <w:t>Vice-</w:t>
      </w:r>
      <w:r>
        <w:rPr>
          <w:rFonts w:ascii="Arial" w:hAnsi="Arial" w:cs="Arial"/>
          <w:sz w:val="28"/>
          <w:szCs w:val="28"/>
          <w:lang w:val="fr-CH"/>
        </w:rPr>
        <w:t>Président,</w:t>
      </w:r>
    </w:p>
    <w:p w:rsidR="004825A7" w:rsidRDefault="004825A7" w:rsidP="00A440E9">
      <w:pPr>
        <w:rPr>
          <w:rFonts w:ascii="Arial" w:hAnsi="Arial" w:cs="Arial"/>
          <w:sz w:val="28"/>
          <w:szCs w:val="28"/>
          <w:lang w:val="fr-CH"/>
        </w:rPr>
      </w:pPr>
    </w:p>
    <w:p w:rsidR="004825A7" w:rsidRDefault="004825A7" w:rsidP="00A440E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Ma délégation souhaite la chaleureuse bienvenue à la délégation </w:t>
      </w:r>
      <w:r w:rsidR="00AE5595">
        <w:rPr>
          <w:rFonts w:ascii="Arial" w:hAnsi="Arial" w:cs="Arial"/>
          <w:sz w:val="28"/>
          <w:szCs w:val="28"/>
          <w:lang w:val="fr-CH"/>
        </w:rPr>
        <w:t>de Djibouti</w:t>
      </w:r>
      <w:r>
        <w:rPr>
          <w:rFonts w:ascii="Arial" w:hAnsi="Arial" w:cs="Arial"/>
          <w:sz w:val="28"/>
          <w:szCs w:val="28"/>
          <w:lang w:val="fr-CH"/>
        </w:rPr>
        <w:t xml:space="preserve"> et l</w:t>
      </w:r>
      <w:r w:rsidR="003C05E5">
        <w:rPr>
          <w:rFonts w:ascii="Arial" w:hAnsi="Arial" w:cs="Arial"/>
          <w:sz w:val="28"/>
          <w:szCs w:val="28"/>
          <w:lang w:val="fr-CH"/>
        </w:rPr>
        <w:t>a</w:t>
      </w:r>
      <w:r>
        <w:rPr>
          <w:rFonts w:ascii="Arial" w:hAnsi="Arial" w:cs="Arial"/>
          <w:sz w:val="28"/>
          <w:szCs w:val="28"/>
          <w:lang w:val="fr-CH"/>
        </w:rPr>
        <w:t xml:space="preserve"> félicite pour la qualité de son rapport.</w:t>
      </w:r>
    </w:p>
    <w:p w:rsidR="004825A7" w:rsidRDefault="004825A7" w:rsidP="00A440E9">
      <w:pPr>
        <w:rPr>
          <w:rFonts w:ascii="Arial" w:hAnsi="Arial" w:cs="Arial"/>
          <w:sz w:val="28"/>
          <w:szCs w:val="28"/>
          <w:lang w:val="fr-CH"/>
        </w:rPr>
      </w:pPr>
    </w:p>
    <w:p w:rsidR="004D4064" w:rsidRDefault="004D4064" w:rsidP="004D4064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 félicite le Gouvernement djiboutien</w:t>
      </w:r>
      <w:r w:rsidRPr="009F0962">
        <w:rPr>
          <w:rFonts w:ascii="Arial" w:eastAsia="Times New Roman" w:hAnsi="Arial" w:cs="Arial"/>
          <w:kern w:val="0"/>
          <w:sz w:val="36"/>
          <w:szCs w:val="36"/>
          <w:lang w:val="fr-CH" w:eastAsia="fr-CH"/>
        </w:rPr>
        <w:t xml:space="preserve"> </w:t>
      </w:r>
      <w:r w:rsidR="00AE5595">
        <w:rPr>
          <w:rFonts w:ascii="Arial" w:eastAsia="Times New Roman" w:hAnsi="Arial" w:cs="Arial"/>
          <w:kern w:val="0"/>
          <w:sz w:val="28"/>
          <w:szCs w:val="28"/>
          <w:lang w:val="fr-CH" w:eastAsia="fr-CH"/>
        </w:rPr>
        <w:t xml:space="preserve">pour </w:t>
      </w:r>
      <w:r>
        <w:rPr>
          <w:rFonts w:ascii="Arial" w:eastAsia="Times New Roman" w:hAnsi="Arial" w:cs="Arial"/>
          <w:kern w:val="0"/>
          <w:sz w:val="28"/>
          <w:szCs w:val="28"/>
          <w:lang w:val="fr-CH" w:eastAsia="fr-CH"/>
        </w:rPr>
        <w:t>avoir consenti d</w:t>
      </w:r>
      <w:r w:rsidRPr="009F0962">
        <w:rPr>
          <w:rFonts w:ascii="Arial" w:hAnsi="Arial" w:cs="Arial"/>
          <w:sz w:val="28"/>
          <w:szCs w:val="28"/>
          <w:lang w:val="fr-CH"/>
        </w:rPr>
        <w:t xml:space="preserve">es efforts considérables </w:t>
      </w:r>
      <w:r>
        <w:rPr>
          <w:rFonts w:ascii="Arial" w:hAnsi="Arial" w:cs="Arial"/>
          <w:sz w:val="28"/>
          <w:szCs w:val="28"/>
          <w:lang w:val="fr-CH"/>
        </w:rPr>
        <w:t>pour l’amélioration de son cadre normatif et institutionnel</w:t>
      </w:r>
      <w:r w:rsidR="001E50B8">
        <w:rPr>
          <w:rFonts w:ascii="Arial" w:hAnsi="Arial" w:cs="Arial"/>
          <w:sz w:val="28"/>
          <w:szCs w:val="28"/>
          <w:lang w:val="fr-CH"/>
        </w:rPr>
        <w:t>.</w:t>
      </w:r>
    </w:p>
    <w:p w:rsidR="004D4064" w:rsidRDefault="004D4064" w:rsidP="00A440E9">
      <w:pPr>
        <w:rPr>
          <w:rFonts w:ascii="Arial" w:hAnsi="Arial" w:cs="Arial"/>
          <w:sz w:val="28"/>
          <w:szCs w:val="28"/>
          <w:lang w:val="fr-CH"/>
        </w:rPr>
      </w:pPr>
    </w:p>
    <w:p w:rsidR="004825A7" w:rsidRDefault="004825A7" w:rsidP="00A440E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Ma délégation note </w:t>
      </w:r>
      <w:r w:rsidR="008D52D3">
        <w:rPr>
          <w:rFonts w:ascii="Arial" w:hAnsi="Arial" w:cs="Arial"/>
          <w:sz w:val="28"/>
          <w:szCs w:val="28"/>
          <w:lang w:val="fr-CH"/>
        </w:rPr>
        <w:t>a</w:t>
      </w:r>
      <w:r>
        <w:rPr>
          <w:rFonts w:ascii="Arial" w:hAnsi="Arial" w:cs="Arial"/>
          <w:sz w:val="28"/>
          <w:szCs w:val="28"/>
          <w:lang w:val="fr-CH"/>
        </w:rPr>
        <w:t>vec satisfaction</w:t>
      </w:r>
      <w:r w:rsidR="00A440E9">
        <w:rPr>
          <w:rFonts w:ascii="Arial" w:hAnsi="Arial" w:cs="Arial"/>
          <w:sz w:val="28"/>
          <w:szCs w:val="28"/>
          <w:lang w:val="fr-CH"/>
        </w:rPr>
        <w:t xml:space="preserve"> que Djibouti </w:t>
      </w:r>
      <w:r w:rsidR="00A440E9" w:rsidRPr="00A440E9">
        <w:rPr>
          <w:rFonts w:ascii="Arial" w:hAnsi="Arial" w:cs="Arial"/>
          <w:sz w:val="28"/>
          <w:szCs w:val="28"/>
          <w:lang w:val="fr-CH"/>
        </w:rPr>
        <w:t>a ratifié la quasi</w:t>
      </w:r>
      <w:r w:rsidR="00A440E9">
        <w:rPr>
          <w:rFonts w:ascii="Arial" w:hAnsi="Arial" w:cs="Arial"/>
          <w:sz w:val="28"/>
          <w:szCs w:val="28"/>
          <w:lang w:val="fr-CH"/>
        </w:rPr>
        <w:t>-</w:t>
      </w:r>
      <w:r w:rsidR="00A440E9" w:rsidRPr="00A440E9">
        <w:rPr>
          <w:rFonts w:ascii="Arial" w:hAnsi="Arial" w:cs="Arial"/>
          <w:sz w:val="28"/>
          <w:szCs w:val="28"/>
          <w:lang w:val="fr-CH"/>
        </w:rPr>
        <w:t xml:space="preserve">totalité des </w:t>
      </w:r>
      <w:r w:rsidR="00B069D1">
        <w:rPr>
          <w:rFonts w:ascii="Arial" w:hAnsi="Arial" w:cs="Arial"/>
          <w:sz w:val="28"/>
          <w:szCs w:val="28"/>
          <w:lang w:val="fr-CH"/>
        </w:rPr>
        <w:t>C</w:t>
      </w:r>
      <w:r w:rsidR="00A440E9" w:rsidRPr="00A440E9">
        <w:rPr>
          <w:rFonts w:ascii="Arial" w:hAnsi="Arial" w:cs="Arial"/>
          <w:sz w:val="28"/>
          <w:szCs w:val="28"/>
          <w:lang w:val="fr-CH"/>
        </w:rPr>
        <w:t>onventions internationales et régionales en matière des droits</w:t>
      </w:r>
      <w:r w:rsidR="00A440E9">
        <w:rPr>
          <w:rFonts w:ascii="Arial" w:hAnsi="Arial" w:cs="Arial"/>
          <w:sz w:val="28"/>
          <w:szCs w:val="28"/>
          <w:lang w:val="fr-CH"/>
        </w:rPr>
        <w:t xml:space="preserve"> </w:t>
      </w:r>
      <w:r w:rsidR="00A440E9" w:rsidRPr="00A440E9">
        <w:rPr>
          <w:rFonts w:ascii="Arial" w:hAnsi="Arial" w:cs="Arial"/>
          <w:sz w:val="28"/>
          <w:szCs w:val="28"/>
          <w:lang w:val="fr-CH"/>
        </w:rPr>
        <w:t>de l’</w:t>
      </w:r>
      <w:r w:rsidR="00A00A66">
        <w:rPr>
          <w:rFonts w:ascii="Arial" w:hAnsi="Arial" w:cs="Arial"/>
          <w:sz w:val="28"/>
          <w:szCs w:val="28"/>
          <w:lang w:val="fr-CH"/>
        </w:rPr>
        <w:t>h</w:t>
      </w:r>
      <w:r w:rsidR="00A440E9" w:rsidRPr="00A440E9">
        <w:rPr>
          <w:rFonts w:ascii="Arial" w:hAnsi="Arial" w:cs="Arial"/>
          <w:sz w:val="28"/>
          <w:szCs w:val="28"/>
          <w:lang w:val="fr-CH"/>
        </w:rPr>
        <w:t xml:space="preserve">omme </w:t>
      </w:r>
      <w:r w:rsidR="00B069D1">
        <w:rPr>
          <w:rFonts w:ascii="Arial" w:hAnsi="Arial" w:cs="Arial"/>
          <w:sz w:val="28"/>
          <w:szCs w:val="28"/>
          <w:lang w:val="fr-CH"/>
        </w:rPr>
        <w:t xml:space="preserve">et l’encourage </w:t>
      </w:r>
      <w:r w:rsidR="00AE5595">
        <w:rPr>
          <w:rFonts w:ascii="Arial" w:hAnsi="Arial" w:cs="Arial"/>
          <w:sz w:val="28"/>
          <w:szCs w:val="28"/>
          <w:lang w:val="fr-CH"/>
        </w:rPr>
        <w:t xml:space="preserve">à ratifier également </w:t>
      </w:r>
      <w:r w:rsidR="00A00A66">
        <w:rPr>
          <w:rFonts w:ascii="Arial" w:hAnsi="Arial" w:cs="Arial"/>
          <w:sz w:val="28"/>
          <w:szCs w:val="28"/>
          <w:lang w:val="fr-CH"/>
        </w:rPr>
        <w:t xml:space="preserve">d’autres Conventions </w:t>
      </w:r>
      <w:r w:rsidR="001E50B8">
        <w:rPr>
          <w:rFonts w:ascii="Arial" w:hAnsi="Arial" w:cs="Arial"/>
          <w:sz w:val="28"/>
          <w:szCs w:val="28"/>
          <w:lang w:val="fr-CH"/>
        </w:rPr>
        <w:t>pertinentes pour la promotion et la protection des droits de l’homme</w:t>
      </w:r>
      <w:r w:rsidR="00A440E9" w:rsidRPr="00A440E9">
        <w:rPr>
          <w:rFonts w:ascii="Arial" w:hAnsi="Arial" w:cs="Arial"/>
          <w:sz w:val="28"/>
          <w:szCs w:val="28"/>
          <w:lang w:val="fr-CH"/>
        </w:rPr>
        <w:t>.</w:t>
      </w:r>
    </w:p>
    <w:p w:rsidR="007340B0" w:rsidRDefault="007340B0" w:rsidP="00A440E9">
      <w:pPr>
        <w:rPr>
          <w:rFonts w:ascii="Arial" w:hAnsi="Arial" w:cs="Arial"/>
          <w:sz w:val="28"/>
          <w:szCs w:val="28"/>
          <w:lang w:val="fr-CH"/>
        </w:rPr>
      </w:pPr>
    </w:p>
    <w:p w:rsidR="00B069D1" w:rsidRDefault="00AE5595" w:rsidP="00A440E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D</w:t>
      </w:r>
      <w:r w:rsidR="009F7FE0" w:rsidRPr="009F0962">
        <w:rPr>
          <w:rFonts w:ascii="Arial" w:hAnsi="Arial" w:cs="Arial"/>
          <w:sz w:val="28"/>
          <w:szCs w:val="28"/>
          <w:lang w:val="fr-CH"/>
        </w:rPr>
        <w:t>ans la recherche constante d’amélior</w:t>
      </w:r>
      <w:r w:rsidR="009F7FE0">
        <w:rPr>
          <w:rFonts w:ascii="Arial" w:hAnsi="Arial" w:cs="Arial"/>
          <w:sz w:val="28"/>
          <w:szCs w:val="28"/>
          <w:lang w:val="fr-CH"/>
        </w:rPr>
        <w:t>ation de</w:t>
      </w:r>
      <w:r w:rsidR="009F7FE0" w:rsidRPr="009F0962">
        <w:rPr>
          <w:rFonts w:ascii="Arial" w:hAnsi="Arial" w:cs="Arial"/>
          <w:sz w:val="28"/>
          <w:szCs w:val="28"/>
          <w:lang w:val="fr-CH"/>
        </w:rPr>
        <w:t xml:space="preserve"> la situation de</w:t>
      </w:r>
      <w:r w:rsidR="004D4064">
        <w:rPr>
          <w:rFonts w:ascii="Arial" w:hAnsi="Arial" w:cs="Arial"/>
          <w:sz w:val="28"/>
          <w:szCs w:val="28"/>
          <w:lang w:val="fr-CH"/>
        </w:rPr>
        <w:t>s</w:t>
      </w:r>
      <w:r w:rsidR="009F7FE0" w:rsidRPr="009F0962">
        <w:rPr>
          <w:rFonts w:ascii="Arial" w:hAnsi="Arial" w:cs="Arial"/>
          <w:sz w:val="28"/>
          <w:szCs w:val="28"/>
          <w:lang w:val="fr-CH"/>
        </w:rPr>
        <w:t xml:space="preserve"> </w:t>
      </w:r>
      <w:r w:rsidR="004D4064">
        <w:rPr>
          <w:rFonts w:ascii="Arial" w:hAnsi="Arial" w:cs="Arial"/>
          <w:sz w:val="28"/>
          <w:szCs w:val="28"/>
          <w:lang w:val="fr-CH"/>
        </w:rPr>
        <w:t>droits de l’homme dans le pays</w:t>
      </w:r>
      <w:r>
        <w:rPr>
          <w:rFonts w:ascii="Arial" w:hAnsi="Arial" w:cs="Arial"/>
          <w:sz w:val="28"/>
          <w:szCs w:val="28"/>
          <w:lang w:val="fr-CH"/>
        </w:rPr>
        <w:t xml:space="preserve"> et dans un esprit constructif, </w:t>
      </w:r>
      <w:r w:rsidR="004D4064">
        <w:rPr>
          <w:rFonts w:ascii="Arial" w:hAnsi="Arial" w:cs="Arial"/>
          <w:sz w:val="28"/>
          <w:szCs w:val="28"/>
          <w:lang w:val="fr-CH"/>
        </w:rPr>
        <w:t>le Togo recommande au Gouvernement djiboutien de :</w:t>
      </w:r>
    </w:p>
    <w:p w:rsidR="00B069D1" w:rsidRDefault="00B069D1" w:rsidP="00A440E9">
      <w:pPr>
        <w:rPr>
          <w:rFonts w:ascii="Arial" w:hAnsi="Arial" w:cs="Arial"/>
          <w:sz w:val="28"/>
          <w:szCs w:val="28"/>
          <w:lang w:val="fr-CH"/>
        </w:rPr>
      </w:pPr>
    </w:p>
    <w:p w:rsidR="00A2027F" w:rsidRDefault="00735E3D" w:rsidP="00A202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CH"/>
        </w:rPr>
      </w:pPr>
      <w:bookmarkStart w:id="1" w:name="_GoBack"/>
      <w:bookmarkEnd w:id="1"/>
      <w:r w:rsidRPr="00A2027F">
        <w:rPr>
          <w:rFonts w:ascii="Arial" w:hAnsi="Arial" w:cs="Arial"/>
          <w:sz w:val="28"/>
          <w:szCs w:val="28"/>
          <w:lang w:val="fr-CH"/>
        </w:rPr>
        <w:t>Intensifier</w:t>
      </w:r>
      <w:r w:rsidR="002F7116" w:rsidRPr="00A2027F">
        <w:rPr>
          <w:rFonts w:ascii="Arial" w:hAnsi="Arial" w:cs="Arial"/>
          <w:sz w:val="28"/>
          <w:szCs w:val="28"/>
          <w:lang w:val="fr-CH"/>
        </w:rPr>
        <w:t xml:space="preserve"> </w:t>
      </w:r>
      <w:r w:rsidR="00B069D1" w:rsidRPr="00A2027F">
        <w:rPr>
          <w:rFonts w:ascii="Arial" w:hAnsi="Arial" w:cs="Arial"/>
          <w:sz w:val="28"/>
          <w:szCs w:val="28"/>
          <w:lang w:val="fr-CH"/>
        </w:rPr>
        <w:t>la coopération avec les partenaires bilatéraux et multilatéraux en matière des droits de l’Homme en vue de consolider les mécanismes juridiques de protection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:rsidR="00A2027F" w:rsidRDefault="00A2027F" w:rsidP="00A2027F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A2027F" w:rsidRDefault="00735E3D" w:rsidP="00A202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CH"/>
        </w:rPr>
      </w:pPr>
      <w:r w:rsidRPr="00A2027F">
        <w:rPr>
          <w:rFonts w:ascii="Arial" w:hAnsi="Arial" w:cs="Arial"/>
          <w:sz w:val="28"/>
          <w:szCs w:val="28"/>
          <w:lang w:val="fr-CH"/>
        </w:rPr>
        <w:t>Accélérer</w:t>
      </w:r>
      <w:r w:rsidR="007340B0" w:rsidRPr="00A2027F">
        <w:rPr>
          <w:rFonts w:ascii="Arial" w:hAnsi="Arial" w:cs="Arial"/>
          <w:sz w:val="28"/>
          <w:szCs w:val="28"/>
          <w:lang w:val="fr-CH"/>
        </w:rPr>
        <w:t xml:space="preserve"> l</w:t>
      </w:r>
      <w:r w:rsidR="004D4064" w:rsidRPr="00A2027F">
        <w:rPr>
          <w:rFonts w:ascii="Arial" w:hAnsi="Arial" w:cs="Arial"/>
          <w:sz w:val="28"/>
          <w:szCs w:val="28"/>
          <w:lang w:val="fr-CH"/>
        </w:rPr>
        <w:t>e processus de</w:t>
      </w:r>
      <w:r w:rsidR="007340B0" w:rsidRPr="00A2027F">
        <w:rPr>
          <w:rFonts w:ascii="Arial" w:hAnsi="Arial" w:cs="Arial"/>
          <w:sz w:val="28"/>
          <w:szCs w:val="28"/>
          <w:lang w:val="fr-CH"/>
        </w:rPr>
        <w:t xml:space="preserve"> réforme </w:t>
      </w:r>
      <w:r w:rsidR="004D4064" w:rsidRPr="00A2027F">
        <w:rPr>
          <w:rFonts w:ascii="Arial" w:hAnsi="Arial" w:cs="Arial"/>
          <w:sz w:val="28"/>
          <w:szCs w:val="28"/>
          <w:lang w:val="fr-CH"/>
        </w:rPr>
        <w:t>du</w:t>
      </w:r>
      <w:r w:rsidR="007340B0" w:rsidRPr="00A2027F">
        <w:rPr>
          <w:rFonts w:ascii="Arial" w:hAnsi="Arial" w:cs="Arial"/>
          <w:sz w:val="28"/>
          <w:szCs w:val="28"/>
          <w:lang w:val="fr-CH"/>
        </w:rPr>
        <w:t xml:space="preserve"> code pénal et envisager la ratification du Protocole facultatif se rapportant à la Convention contre la torture et autres peines ou traitements cruels, inhumains ou dégradants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:rsidR="00A2027F" w:rsidRPr="00A2027F" w:rsidRDefault="00A2027F" w:rsidP="00A2027F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2F7116" w:rsidRPr="00A2027F" w:rsidRDefault="00735E3D" w:rsidP="00A202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CH"/>
        </w:rPr>
      </w:pPr>
      <w:r w:rsidRPr="00A2027F">
        <w:rPr>
          <w:rFonts w:ascii="Arial" w:hAnsi="Arial" w:cs="Arial"/>
          <w:sz w:val="28"/>
          <w:szCs w:val="28"/>
          <w:lang w:val="fr-CH"/>
        </w:rPr>
        <w:t>Accélérer</w:t>
      </w:r>
      <w:r w:rsidR="002F7116" w:rsidRPr="00A2027F">
        <w:rPr>
          <w:rFonts w:ascii="Arial" w:hAnsi="Arial" w:cs="Arial"/>
          <w:sz w:val="28"/>
          <w:szCs w:val="28"/>
          <w:lang w:val="fr-CH"/>
        </w:rPr>
        <w:t xml:space="preserve"> la mise en œuvre de la Stratégie quinquennale sur l’élimination des mutilations génitales féminines et accord</w:t>
      </w:r>
      <w:r w:rsidR="00766683" w:rsidRPr="00A2027F">
        <w:rPr>
          <w:rFonts w:ascii="Arial" w:hAnsi="Arial" w:cs="Arial"/>
          <w:sz w:val="28"/>
          <w:szCs w:val="28"/>
          <w:lang w:val="fr-CH"/>
        </w:rPr>
        <w:t>er</w:t>
      </w:r>
      <w:r w:rsidR="002F7116" w:rsidRPr="00A2027F">
        <w:rPr>
          <w:rFonts w:ascii="Arial" w:hAnsi="Arial" w:cs="Arial"/>
          <w:sz w:val="28"/>
          <w:szCs w:val="28"/>
          <w:lang w:val="fr-CH"/>
        </w:rPr>
        <w:t xml:space="preserve"> également une attention particulière à toute formes de pratiques discriminatoires du genre</w:t>
      </w:r>
      <w:r w:rsidR="004D4064" w:rsidRPr="00A2027F">
        <w:rPr>
          <w:rFonts w:ascii="Arial" w:hAnsi="Arial" w:cs="Arial"/>
          <w:sz w:val="28"/>
          <w:szCs w:val="28"/>
          <w:lang w:val="fr-CH"/>
        </w:rPr>
        <w:t>.</w:t>
      </w:r>
    </w:p>
    <w:p w:rsidR="00907B52" w:rsidRPr="00907B52" w:rsidRDefault="00907B52" w:rsidP="00907B52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907B52" w:rsidRDefault="00907B52" w:rsidP="00907B52">
      <w:pPr>
        <w:rPr>
          <w:rFonts w:ascii="Arial" w:hAnsi="Arial" w:cs="Arial"/>
          <w:sz w:val="28"/>
          <w:szCs w:val="28"/>
          <w:lang w:val="fr-CH"/>
        </w:rPr>
      </w:pPr>
      <w:bookmarkStart w:id="2" w:name="_Hlk513477153"/>
      <w:r>
        <w:rPr>
          <w:rFonts w:ascii="Arial" w:hAnsi="Arial" w:cs="Arial"/>
          <w:sz w:val="28"/>
          <w:szCs w:val="28"/>
          <w:lang w:val="fr-CH"/>
        </w:rPr>
        <w:t xml:space="preserve">Nous souhaitons plein succès </w:t>
      </w:r>
      <w:r w:rsidR="00A2027F">
        <w:rPr>
          <w:rFonts w:ascii="Arial" w:hAnsi="Arial" w:cs="Arial"/>
          <w:sz w:val="28"/>
          <w:szCs w:val="28"/>
          <w:lang w:val="fr-CH"/>
        </w:rPr>
        <w:t xml:space="preserve">au Gouvernement djiboutien </w:t>
      </w:r>
      <w:r w:rsidR="00766683">
        <w:rPr>
          <w:rFonts w:ascii="Arial" w:hAnsi="Arial" w:cs="Arial"/>
          <w:sz w:val="28"/>
          <w:szCs w:val="28"/>
          <w:lang w:val="fr-CH"/>
        </w:rPr>
        <w:t>dans la mise en œuvre des recommandations qu</w:t>
      </w:r>
      <w:r w:rsidR="00A2027F">
        <w:rPr>
          <w:rFonts w:ascii="Arial" w:hAnsi="Arial" w:cs="Arial"/>
          <w:sz w:val="28"/>
          <w:szCs w:val="28"/>
          <w:lang w:val="fr-CH"/>
        </w:rPr>
        <w:t>’il aura</w:t>
      </w:r>
      <w:r w:rsidR="00766683">
        <w:rPr>
          <w:rFonts w:ascii="Arial" w:hAnsi="Arial" w:cs="Arial"/>
          <w:sz w:val="28"/>
          <w:szCs w:val="28"/>
          <w:lang w:val="fr-CH"/>
        </w:rPr>
        <w:t xml:space="preserve"> acceptées</w:t>
      </w:r>
      <w:bookmarkEnd w:id="2"/>
      <w:r>
        <w:rPr>
          <w:rFonts w:ascii="Arial" w:hAnsi="Arial" w:cs="Arial"/>
          <w:sz w:val="28"/>
          <w:szCs w:val="28"/>
          <w:lang w:val="fr-CH"/>
        </w:rPr>
        <w:t>.</w:t>
      </w:r>
    </w:p>
    <w:p w:rsidR="00907B52" w:rsidRDefault="00907B52" w:rsidP="00907B52">
      <w:pPr>
        <w:rPr>
          <w:rFonts w:ascii="Arial" w:hAnsi="Arial" w:cs="Arial"/>
          <w:sz w:val="28"/>
          <w:szCs w:val="28"/>
          <w:lang w:val="fr-CH"/>
        </w:rPr>
      </w:pPr>
    </w:p>
    <w:p w:rsidR="00907B52" w:rsidRPr="00907B52" w:rsidRDefault="00907B52" w:rsidP="00907B52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Je vous remercie.</w:t>
      </w:r>
    </w:p>
    <w:sectPr w:rsidR="00907B52" w:rsidRPr="0090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nQuanYi Micro He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CC6"/>
    <w:multiLevelType w:val="hybridMultilevel"/>
    <w:tmpl w:val="7D906136"/>
    <w:lvl w:ilvl="0" w:tplc="5AD86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669A"/>
    <w:multiLevelType w:val="hybridMultilevel"/>
    <w:tmpl w:val="17265D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A7"/>
    <w:rsid w:val="00012EFE"/>
    <w:rsid w:val="000147B9"/>
    <w:rsid w:val="000169F4"/>
    <w:rsid w:val="000F6842"/>
    <w:rsid w:val="001E50B8"/>
    <w:rsid w:val="002F7116"/>
    <w:rsid w:val="003C05E5"/>
    <w:rsid w:val="004825A7"/>
    <w:rsid w:val="004D4064"/>
    <w:rsid w:val="00622948"/>
    <w:rsid w:val="007340B0"/>
    <w:rsid w:val="00735E3D"/>
    <w:rsid w:val="00766683"/>
    <w:rsid w:val="008C4C43"/>
    <w:rsid w:val="008D52D3"/>
    <w:rsid w:val="00907B52"/>
    <w:rsid w:val="009F0962"/>
    <w:rsid w:val="009F7FE0"/>
    <w:rsid w:val="00A00A66"/>
    <w:rsid w:val="00A2027F"/>
    <w:rsid w:val="00A440E9"/>
    <w:rsid w:val="00AE5595"/>
    <w:rsid w:val="00B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5EF"/>
  <w15:chartTrackingRefBased/>
  <w15:docId w15:val="{9BA6B922-029D-42D2-8EDB-F7D65B3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3E8D6-DB01-4BCD-A870-67FDACEA71E3}"/>
</file>

<file path=customXml/itemProps2.xml><?xml version="1.0" encoding="utf-8"?>
<ds:datastoreItem xmlns:ds="http://schemas.openxmlformats.org/officeDocument/2006/customXml" ds:itemID="{3EA82387-E849-4F50-AE72-945177A1DB96}"/>
</file>

<file path=customXml/itemProps3.xml><?xml version="1.0" encoding="utf-8"?>
<ds:datastoreItem xmlns:ds="http://schemas.openxmlformats.org/officeDocument/2006/customXml" ds:itemID="{77B9E0A7-D108-4008-B5E9-78B124E2B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13</cp:revision>
  <dcterms:created xsi:type="dcterms:W3CDTF">2018-05-04T10:42:00Z</dcterms:created>
  <dcterms:modified xsi:type="dcterms:W3CDTF">2018-05-11T09:16:00Z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