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68735F" w:rsidRDefault="006D4BA8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DD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5BE2" w:rsidRPr="0068735F">
        <w:rPr>
          <w:rFonts w:ascii="Times New Roman" w:hAnsi="Times New Roman" w:cs="Times New Roman"/>
          <w:sz w:val="28"/>
          <w:szCs w:val="28"/>
        </w:rPr>
        <w:t>, 2018</w:t>
      </w:r>
    </w:p>
    <w:p w:rsidR="00AE5BE2" w:rsidRPr="0068735F" w:rsidRDefault="006D4BA8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30</w:t>
      </w:r>
      <w:r w:rsidR="00AE5BE2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Default="00DD4606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6D4BA8">
        <w:rPr>
          <w:rFonts w:ascii="Times New Roman" w:eastAsia="SimSun" w:hAnsi="Times New Roman" w:cs="Times New Roman"/>
          <w:kern w:val="28"/>
          <w:sz w:val="28"/>
          <w:szCs w:val="28"/>
        </w:rPr>
        <w:t>Turkmenistan</w:t>
      </w:r>
    </w:p>
    <w:p w:rsidR="006D4BA8" w:rsidRPr="00DD4606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6D4BA8" w:rsidRPr="00471173" w:rsidRDefault="006D4BA8" w:rsidP="006D4B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173">
        <w:rPr>
          <w:rFonts w:ascii="Times New Roman" w:hAnsi="Times New Roman" w:cs="Times New Roman"/>
          <w:sz w:val="28"/>
          <w:szCs w:val="28"/>
        </w:rPr>
        <w:t>Thank you Mr. President,</w:t>
      </w:r>
    </w:p>
    <w:p w:rsidR="00AE5BE2" w:rsidRPr="00471173" w:rsidRDefault="00AE5BE2" w:rsidP="00AE5BE2">
      <w:pPr>
        <w:spacing w:after="12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D4BA8" w:rsidRPr="00471173" w:rsidRDefault="00DD4606" w:rsidP="006D4BA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173">
        <w:rPr>
          <w:rFonts w:ascii="Times New Roman" w:hAnsi="Times New Roman" w:cs="Times New Roman"/>
          <w:sz w:val="28"/>
          <w:szCs w:val="28"/>
        </w:rPr>
        <w:t xml:space="preserve">Armenia welcomes the delegation of </w:t>
      </w:r>
      <w:r w:rsidR="006D4BA8" w:rsidRPr="00471173">
        <w:rPr>
          <w:rFonts w:ascii="Times New Roman" w:hAnsi="Times New Roman" w:cs="Times New Roman"/>
          <w:sz w:val="28"/>
          <w:szCs w:val="28"/>
        </w:rPr>
        <w:t>Turkmenistan</w:t>
      </w:r>
      <w:r w:rsidRPr="00471173">
        <w:rPr>
          <w:rFonts w:ascii="Times New Roman" w:hAnsi="Times New Roman" w:cs="Times New Roman"/>
          <w:sz w:val="28"/>
          <w:szCs w:val="28"/>
        </w:rPr>
        <w:t xml:space="preserve"> and thanks for the presentation of the National Report. </w:t>
      </w:r>
    </w:p>
    <w:p w:rsidR="009B7018" w:rsidRPr="00471173" w:rsidRDefault="009B41DC" w:rsidP="00DD4606">
      <w:pPr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71173">
        <w:rPr>
          <w:rFonts w:ascii="Times New Roman" w:hAnsi="Times New Roman" w:cs="Times New Roman"/>
          <w:sz w:val="28"/>
          <w:szCs w:val="28"/>
        </w:rPr>
        <w:t>We</w:t>
      </w:r>
      <w:r w:rsidR="009B7018" w:rsidRPr="00471173">
        <w:rPr>
          <w:rFonts w:ascii="Times New Roman" w:hAnsi="Times New Roman" w:cs="Times New Roman"/>
          <w:sz w:val="28"/>
          <w:szCs w:val="28"/>
        </w:rPr>
        <w:t xml:space="preserve"> </w:t>
      </w:r>
      <w:r w:rsidR="00AA4C77" w:rsidRPr="00471173">
        <w:rPr>
          <w:rFonts w:ascii="Times New Roman" w:hAnsi="Times New Roman" w:cs="Times New Roman"/>
          <w:sz w:val="28"/>
          <w:szCs w:val="28"/>
        </w:rPr>
        <w:t xml:space="preserve">welcome </w:t>
      </w:r>
      <w:r w:rsidR="009B7018" w:rsidRPr="00471173">
        <w:rPr>
          <w:rFonts w:ascii="Times New Roman" w:hAnsi="Times New Roman" w:cs="Times New Roman"/>
          <w:sz w:val="28"/>
          <w:szCs w:val="28"/>
        </w:rPr>
        <w:t>th</w:t>
      </w:r>
      <w:r w:rsidR="00471173">
        <w:rPr>
          <w:rFonts w:ascii="Times New Roman" w:hAnsi="Times New Roman" w:cs="Times New Roman"/>
          <w:sz w:val="28"/>
          <w:szCs w:val="28"/>
        </w:rPr>
        <w:t>e adoption</w:t>
      </w:r>
      <w:r w:rsidR="00AA4C77" w:rsidRPr="00471173">
        <w:rPr>
          <w:rFonts w:ascii="Times New Roman" w:hAnsi="Times New Roman" w:cs="Times New Roman"/>
          <w:sz w:val="28"/>
          <w:szCs w:val="28"/>
        </w:rPr>
        <w:t xml:space="preserve"> of National Action Plan on Human Rights 2016–2020</w:t>
      </w:r>
      <w:r w:rsidRPr="00471173">
        <w:rPr>
          <w:rFonts w:ascii="Times New Roman" w:hAnsi="Times New Roman" w:cs="Times New Roman"/>
          <w:sz w:val="28"/>
          <w:szCs w:val="28"/>
        </w:rPr>
        <w:t xml:space="preserve"> in Turkmenistan</w:t>
      </w:r>
      <w:r w:rsidR="00152891" w:rsidRPr="00471173">
        <w:rPr>
          <w:rFonts w:ascii="Times New Roman" w:hAnsi="Times New Roman" w:cs="Times New Roman"/>
          <w:sz w:val="28"/>
          <w:szCs w:val="28"/>
        </w:rPr>
        <w:t xml:space="preserve">, </w:t>
      </w:r>
      <w:r w:rsidRPr="00471173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AA4C77" w:rsidRPr="00471173">
        <w:rPr>
          <w:rFonts w:ascii="Times New Roman" w:hAnsi="Times New Roman" w:cs="Times New Roman"/>
          <w:sz w:val="28"/>
          <w:szCs w:val="28"/>
        </w:rPr>
        <w:t>National Action Plan against Trafficking in Persons, 2016–2018</w:t>
      </w:r>
      <w:r w:rsidRPr="00471173">
        <w:rPr>
          <w:rFonts w:ascii="Times New Roman" w:hAnsi="Times New Roman" w:cs="Times New Roman"/>
          <w:sz w:val="28"/>
          <w:szCs w:val="28"/>
        </w:rPr>
        <w:t>,</w:t>
      </w:r>
      <w:r w:rsidR="00152891" w:rsidRPr="00471173">
        <w:rPr>
          <w:rFonts w:ascii="Times New Roman" w:hAnsi="Times New Roman" w:cs="Times New Roman"/>
          <w:sz w:val="28"/>
          <w:szCs w:val="28"/>
        </w:rPr>
        <w:t xml:space="preserve"> and</w:t>
      </w:r>
      <w:r w:rsidR="00AA4C77" w:rsidRPr="00471173">
        <w:rPr>
          <w:rFonts w:ascii="Times New Roman" w:hAnsi="Times New Roman" w:cs="Times New Roman"/>
          <w:sz w:val="28"/>
          <w:szCs w:val="28"/>
        </w:rPr>
        <w:t xml:space="preserve"> National Action Plan on Gender Equality</w:t>
      </w:r>
      <w:r w:rsidRPr="00471173">
        <w:rPr>
          <w:rFonts w:ascii="Times New Roman" w:hAnsi="Times New Roman" w:cs="Times New Roman"/>
          <w:sz w:val="28"/>
          <w:szCs w:val="28"/>
        </w:rPr>
        <w:t xml:space="preserve">, </w:t>
      </w:r>
      <w:r w:rsidR="00AA4C77" w:rsidRPr="00471173">
        <w:rPr>
          <w:rFonts w:ascii="Times New Roman" w:hAnsi="Times New Roman" w:cs="Times New Roman"/>
          <w:sz w:val="28"/>
          <w:szCs w:val="28"/>
        </w:rPr>
        <w:t>2015–2020. We encourage Turkmenistan to</w:t>
      </w:r>
      <w:r w:rsidR="00152891" w:rsidRPr="00471173">
        <w:rPr>
          <w:rFonts w:ascii="Times New Roman" w:hAnsi="Times New Roman" w:cs="Times New Roman"/>
          <w:sz w:val="28"/>
          <w:szCs w:val="28"/>
        </w:rPr>
        <w:t xml:space="preserve"> </w:t>
      </w:r>
      <w:r w:rsidR="00152891" w:rsidRPr="00471173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take </w:t>
      </w:r>
      <w:r w:rsidR="00152891"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hy-AM"/>
        </w:rPr>
        <w:t>further</w:t>
      </w:r>
      <w:r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 </w:t>
      </w:r>
      <w:r w:rsidR="00152891"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hy-AM"/>
        </w:rPr>
        <w:t>steps</w:t>
      </w:r>
      <w:r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 directed towards</w:t>
      </w:r>
      <w:r w:rsidR="00152891"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 implement</w:t>
      </w:r>
      <w:r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ation </w:t>
      </w:r>
      <w:r w:rsidR="00242B1E"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>of human rights obligations and</w:t>
      </w:r>
      <w:r w:rsidR="00152891"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hy-AM"/>
        </w:rPr>
        <w:t xml:space="preserve"> </w:t>
      </w:r>
      <w:r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strengthening </w:t>
      </w:r>
      <w:r w:rsidR="003339FC"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the </w:t>
      </w:r>
      <w:r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>promotion</w:t>
      </w:r>
      <w:r w:rsidR="003339FC"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 and protection</w:t>
      </w:r>
      <w:r w:rsidRPr="00471173">
        <w:rPr>
          <w:rFonts w:ascii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 of human rights in the country. </w:t>
      </w:r>
    </w:p>
    <w:p w:rsidR="009B41DC" w:rsidRPr="00471173" w:rsidRDefault="009B41DC" w:rsidP="009B41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471173">
        <w:rPr>
          <w:rFonts w:ascii="Times New Roman" w:hAnsi="Times New Roman" w:cs="Times New Roman"/>
          <w:sz w:val="28"/>
          <w:szCs w:val="28"/>
        </w:rPr>
        <w:t xml:space="preserve">We </w:t>
      </w:r>
      <w:r w:rsidR="006A6880" w:rsidRPr="00471173">
        <w:rPr>
          <w:rFonts w:ascii="Times New Roman" w:hAnsi="Times New Roman" w:cs="Times New Roman"/>
          <w:sz w:val="28"/>
          <w:szCs w:val="28"/>
        </w:rPr>
        <w:t>encourage</w:t>
      </w:r>
      <w:r w:rsidRPr="00471173">
        <w:rPr>
          <w:rFonts w:ascii="Times New Roman" w:hAnsi="Times New Roman" w:cs="Times New Roman"/>
          <w:sz w:val="28"/>
          <w:szCs w:val="28"/>
        </w:rPr>
        <w:t xml:space="preserve"> Turkmenistan </w:t>
      </w:r>
      <w:r w:rsidR="006A6880" w:rsidRPr="00471173">
        <w:rPr>
          <w:rFonts w:ascii="Times New Roman" w:hAnsi="Times New Roman" w:cs="Times New Roman"/>
          <w:sz w:val="28"/>
          <w:szCs w:val="28"/>
        </w:rPr>
        <w:t xml:space="preserve">to </w:t>
      </w:r>
      <w:r w:rsidR="00172AFF" w:rsidRPr="00471173">
        <w:rPr>
          <w:rFonts w:ascii="Times New Roman" w:hAnsi="Times New Roman" w:cs="Times New Roman"/>
          <w:sz w:val="28"/>
          <w:szCs w:val="28"/>
        </w:rPr>
        <w:t xml:space="preserve">continue to improve national legislation by ratifying international </w:t>
      </w:r>
      <w:r w:rsidR="001C6323" w:rsidRPr="00471173">
        <w:rPr>
          <w:rFonts w:ascii="Times New Roman" w:hAnsi="Times New Roman" w:cs="Times New Roman"/>
          <w:sz w:val="28"/>
          <w:szCs w:val="28"/>
        </w:rPr>
        <w:t>human rights instruments and treaties</w:t>
      </w:r>
      <w:r w:rsidR="00172AFF" w:rsidRPr="00471173">
        <w:rPr>
          <w:rFonts w:ascii="Times New Roman" w:hAnsi="Times New Roman" w:cs="Times New Roman"/>
          <w:sz w:val="28"/>
          <w:szCs w:val="28"/>
        </w:rPr>
        <w:t xml:space="preserve">. In this regard, we </w:t>
      </w:r>
      <w:proofErr w:type="gramStart"/>
      <w:r w:rsidRPr="00471173">
        <w:rPr>
          <w:rFonts w:ascii="Times New Roman" w:hAnsi="Times New Roman" w:cs="Times New Roman"/>
          <w:b/>
          <w:i/>
          <w:sz w:val="28"/>
          <w:szCs w:val="28"/>
        </w:rPr>
        <w:t>recommend</w:t>
      </w:r>
      <w:r w:rsidRPr="00471173">
        <w:rPr>
          <w:rFonts w:ascii="Times New Roman" w:hAnsi="Times New Roman" w:cs="Times New Roman"/>
          <w:sz w:val="28"/>
          <w:szCs w:val="28"/>
        </w:rPr>
        <w:t xml:space="preserve"> </w:t>
      </w:r>
      <w:r w:rsidR="00BE49ED" w:rsidRPr="00471173">
        <w:rPr>
          <w:rFonts w:ascii="Times New Roman" w:hAnsi="Times New Roman" w:cs="Times New Roman"/>
          <w:sz w:val="28"/>
          <w:szCs w:val="28"/>
        </w:rPr>
        <w:t xml:space="preserve"> </w:t>
      </w:r>
      <w:r w:rsidRPr="00471173">
        <w:rPr>
          <w:rFonts w:ascii="Times New Roman" w:hAnsi="Times New Roman" w:cs="Times New Roman"/>
          <w:sz w:val="28"/>
          <w:szCs w:val="28"/>
          <w:lang w:eastAsia="it-IT"/>
        </w:rPr>
        <w:t>to</w:t>
      </w:r>
      <w:proofErr w:type="gramEnd"/>
      <w:r w:rsidRPr="00471173">
        <w:rPr>
          <w:rFonts w:ascii="Times New Roman" w:eastAsia="SimSun" w:hAnsi="Times New Roman" w:cs="Times New Roman"/>
          <w:kern w:val="28"/>
          <w:sz w:val="28"/>
          <w:szCs w:val="28"/>
        </w:rPr>
        <w:t xml:space="preserve"> ratify the Convention on Prevention and Punishment of the Crime of Genocide.</w:t>
      </w:r>
    </w:p>
    <w:p w:rsidR="009B41DC" w:rsidRPr="00471173" w:rsidRDefault="009B41DC" w:rsidP="00DD46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606" w:rsidRPr="00471173" w:rsidRDefault="00A97BC7" w:rsidP="00DD46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1173">
        <w:rPr>
          <w:rFonts w:ascii="Times New Roman" w:hAnsi="Times New Roman" w:cs="Times New Roman"/>
          <w:sz w:val="28"/>
          <w:szCs w:val="28"/>
        </w:rPr>
        <w:t>In conclusion, w</w:t>
      </w:r>
      <w:r w:rsidR="00DD4606" w:rsidRPr="00471173">
        <w:rPr>
          <w:rFonts w:ascii="Times New Roman" w:hAnsi="Times New Roman" w:cs="Times New Roman"/>
          <w:sz w:val="28"/>
          <w:szCs w:val="28"/>
        </w:rPr>
        <w:t xml:space="preserve">e wish </w:t>
      </w:r>
      <w:r w:rsidRPr="00471173">
        <w:rPr>
          <w:rFonts w:ascii="Times New Roman" w:hAnsi="Times New Roman" w:cs="Times New Roman"/>
          <w:sz w:val="28"/>
          <w:szCs w:val="28"/>
        </w:rPr>
        <w:t>Turkmenistan</w:t>
      </w:r>
      <w:r w:rsidR="00DD4606" w:rsidRPr="00471173">
        <w:rPr>
          <w:rFonts w:ascii="Times New Roman" w:hAnsi="Times New Roman" w:cs="Times New Roman"/>
          <w:sz w:val="28"/>
          <w:szCs w:val="28"/>
        </w:rPr>
        <w:t xml:space="preserve"> </w:t>
      </w:r>
      <w:r w:rsidR="007A4296" w:rsidRPr="00471173">
        <w:rPr>
          <w:rFonts w:ascii="Times New Roman" w:hAnsi="Times New Roman" w:cs="Times New Roman"/>
          <w:sz w:val="28"/>
          <w:szCs w:val="28"/>
        </w:rPr>
        <w:t>a</w:t>
      </w:r>
      <w:r w:rsidR="00DD4606" w:rsidRPr="00471173">
        <w:rPr>
          <w:rFonts w:ascii="Times New Roman" w:hAnsi="Times New Roman" w:cs="Times New Roman"/>
          <w:sz w:val="28"/>
          <w:szCs w:val="28"/>
        </w:rPr>
        <w:t xml:space="preserve"> success</w:t>
      </w:r>
      <w:r w:rsidR="007A4296" w:rsidRPr="00471173">
        <w:rPr>
          <w:rFonts w:ascii="Times New Roman" w:hAnsi="Times New Roman" w:cs="Times New Roman"/>
          <w:sz w:val="28"/>
          <w:szCs w:val="28"/>
        </w:rPr>
        <w:t>ful</w:t>
      </w:r>
      <w:r w:rsidR="00DD4606" w:rsidRPr="00471173">
        <w:rPr>
          <w:rFonts w:ascii="Times New Roman" w:hAnsi="Times New Roman" w:cs="Times New Roman"/>
          <w:sz w:val="28"/>
          <w:szCs w:val="28"/>
        </w:rPr>
        <w:t xml:space="preserve"> </w:t>
      </w:r>
      <w:r w:rsidR="007A7FF5" w:rsidRPr="00471173">
        <w:rPr>
          <w:rFonts w:ascii="Times New Roman" w:hAnsi="Times New Roman" w:cs="Times New Roman"/>
          <w:sz w:val="28"/>
          <w:szCs w:val="28"/>
        </w:rPr>
        <w:t xml:space="preserve">UPR </w:t>
      </w:r>
      <w:r w:rsidR="007A4296" w:rsidRPr="00471173">
        <w:rPr>
          <w:rFonts w:ascii="Times New Roman" w:hAnsi="Times New Roman" w:cs="Times New Roman"/>
          <w:sz w:val="28"/>
          <w:szCs w:val="28"/>
        </w:rPr>
        <w:t>review</w:t>
      </w:r>
      <w:r w:rsidR="00DD4606" w:rsidRPr="004711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4606" w:rsidRPr="00471173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471173">
        <w:rPr>
          <w:rFonts w:ascii="Times New Roman" w:hAnsi="Times New Roman" w:cs="Times New Roman"/>
          <w:sz w:val="28"/>
          <w:szCs w:val="28"/>
          <w:lang w:val="hy-AM"/>
        </w:rPr>
        <w:t>I thank you.</w:t>
      </w:r>
    </w:p>
    <w:p w:rsidR="00A53FB8" w:rsidRPr="00471173" w:rsidRDefault="00A53FB8" w:rsidP="00DD4606">
      <w:pPr>
        <w:spacing w:after="120"/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sectPr w:rsidR="00A53FB8" w:rsidRPr="00471173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151E86"/>
    <w:rsid w:val="00152891"/>
    <w:rsid w:val="00172AFF"/>
    <w:rsid w:val="001C6323"/>
    <w:rsid w:val="001F5D85"/>
    <w:rsid w:val="00242B1E"/>
    <w:rsid w:val="00276019"/>
    <w:rsid w:val="00292BF8"/>
    <w:rsid w:val="003339FC"/>
    <w:rsid w:val="00451366"/>
    <w:rsid w:val="00471173"/>
    <w:rsid w:val="004B7050"/>
    <w:rsid w:val="004D39D3"/>
    <w:rsid w:val="005609C4"/>
    <w:rsid w:val="005C3AB9"/>
    <w:rsid w:val="006A6880"/>
    <w:rsid w:val="006D4BA8"/>
    <w:rsid w:val="006E0E43"/>
    <w:rsid w:val="00732B15"/>
    <w:rsid w:val="007A4296"/>
    <w:rsid w:val="007A7FF5"/>
    <w:rsid w:val="00860106"/>
    <w:rsid w:val="00914F29"/>
    <w:rsid w:val="00931060"/>
    <w:rsid w:val="0097165C"/>
    <w:rsid w:val="009B41DC"/>
    <w:rsid w:val="009B7018"/>
    <w:rsid w:val="009F6014"/>
    <w:rsid w:val="00A3653F"/>
    <w:rsid w:val="00A53FB8"/>
    <w:rsid w:val="00A97BC7"/>
    <w:rsid w:val="00AA4C77"/>
    <w:rsid w:val="00AB4A31"/>
    <w:rsid w:val="00AE5BE2"/>
    <w:rsid w:val="00B73677"/>
    <w:rsid w:val="00BE49ED"/>
    <w:rsid w:val="00DD4606"/>
    <w:rsid w:val="00E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20A72-3AF3-4569-94D5-7916A240D1D8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Hasmik Tolmajian</cp:lastModifiedBy>
  <cp:revision>16</cp:revision>
  <cp:lastPrinted>2018-05-07T07:25:00Z</cp:lastPrinted>
  <dcterms:created xsi:type="dcterms:W3CDTF">2018-05-06T11:02:00Z</dcterms:created>
  <dcterms:modified xsi:type="dcterms:W3CDTF">2018-05-07T12:19:00Z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