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FB" w:rsidRPr="00E52CB1" w:rsidRDefault="00033EFB" w:rsidP="00033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2CB1">
        <w:rPr>
          <w:rFonts w:ascii="Times New Roman" w:hAnsi="Times New Roman" w:cs="Times New Roman"/>
          <w:b/>
          <w:sz w:val="28"/>
          <w:szCs w:val="24"/>
        </w:rPr>
        <w:t>30</w:t>
      </w:r>
      <w:r w:rsidRPr="00E52CB1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E52CB1">
        <w:rPr>
          <w:rFonts w:ascii="Times New Roman" w:hAnsi="Times New Roman" w:cs="Times New Roman"/>
          <w:b/>
          <w:sz w:val="28"/>
          <w:szCs w:val="24"/>
        </w:rPr>
        <w:t xml:space="preserve"> session of the Universal Periodic Review</w:t>
      </w:r>
    </w:p>
    <w:p w:rsidR="00033EFB" w:rsidRPr="00E52CB1" w:rsidRDefault="00033EFB" w:rsidP="00033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3EFB" w:rsidRPr="00E52CB1" w:rsidRDefault="00033EFB" w:rsidP="00033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Review of Uzbekistan</w:t>
      </w:r>
    </w:p>
    <w:p w:rsidR="00033EFB" w:rsidRPr="00E52CB1" w:rsidRDefault="00033EFB" w:rsidP="00033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3EFB" w:rsidRPr="00E52CB1" w:rsidRDefault="00033EFB" w:rsidP="00033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2CB1">
        <w:rPr>
          <w:rFonts w:ascii="Times New Roman" w:hAnsi="Times New Roman" w:cs="Times New Roman"/>
          <w:b/>
          <w:sz w:val="28"/>
          <w:szCs w:val="24"/>
        </w:rPr>
        <w:t>Statement of Ireland</w:t>
      </w:r>
    </w:p>
    <w:p w:rsidR="00033EFB" w:rsidRPr="00E52CB1" w:rsidRDefault="00033EFB" w:rsidP="00033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3EFB" w:rsidRPr="00E52CB1" w:rsidRDefault="00033EFB" w:rsidP="00033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E52CB1">
        <w:rPr>
          <w:rFonts w:ascii="Times New Roman" w:hAnsi="Times New Roman" w:cs="Times New Roman"/>
          <w:b/>
          <w:sz w:val="28"/>
          <w:szCs w:val="24"/>
        </w:rPr>
        <w:t xml:space="preserve"> May 2017</w:t>
      </w:r>
    </w:p>
    <w:p w:rsidR="00033EFB" w:rsidRPr="007572A5" w:rsidRDefault="00033EFB" w:rsidP="00033E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3EFB" w:rsidRDefault="00033EFB" w:rsidP="0003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FB" w:rsidRPr="00E64935" w:rsidRDefault="00E64935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Mr.</w:t>
      </w:r>
      <w:r w:rsidR="00033EFB" w:rsidRPr="00E64935">
        <w:rPr>
          <w:rFonts w:ascii="Times New Roman" w:hAnsi="Times New Roman" w:cs="Times New Roman"/>
          <w:sz w:val="24"/>
          <w:szCs w:val="24"/>
        </w:rPr>
        <w:t xml:space="preserve"> Vice President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3EFB" w:rsidRPr="00E64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FB" w:rsidRPr="00E64935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FB" w:rsidRPr="00E64935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35">
        <w:rPr>
          <w:rFonts w:ascii="Times New Roman" w:hAnsi="Times New Roman" w:cs="Times New Roman"/>
          <w:sz w:val="24"/>
          <w:szCs w:val="24"/>
        </w:rPr>
        <w:t xml:space="preserve">Ireland warmly welcomes the delegation of Uzbekistan and thanks it for its presentation today.  </w:t>
      </w:r>
    </w:p>
    <w:p w:rsidR="00033EFB" w:rsidRPr="00E64935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653" w:rsidRPr="00E64935" w:rsidRDefault="00B16A7F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35">
        <w:rPr>
          <w:rFonts w:ascii="Times New Roman" w:hAnsi="Times New Roman" w:cs="Times New Roman"/>
          <w:sz w:val="24"/>
          <w:szCs w:val="24"/>
        </w:rPr>
        <w:t xml:space="preserve">We commend </w:t>
      </w:r>
      <w:r w:rsidR="007C0781" w:rsidRPr="00E64935">
        <w:rPr>
          <w:rFonts w:ascii="Times New Roman" w:hAnsi="Times New Roman" w:cs="Times New Roman"/>
          <w:sz w:val="24"/>
          <w:szCs w:val="24"/>
        </w:rPr>
        <w:t>Uzbekistan on</w:t>
      </w:r>
      <w:r w:rsidR="009D3653" w:rsidRPr="00E64935">
        <w:rPr>
          <w:rFonts w:ascii="Times New Roman" w:hAnsi="Times New Roman" w:cs="Times New Roman"/>
          <w:sz w:val="24"/>
          <w:szCs w:val="24"/>
        </w:rPr>
        <w:t xml:space="preserve"> a number of positive steps taken towards</w:t>
      </w:r>
      <w:r w:rsidR="007C0781" w:rsidRPr="00E64935">
        <w:rPr>
          <w:rFonts w:ascii="Times New Roman" w:hAnsi="Times New Roman" w:cs="Times New Roman"/>
          <w:sz w:val="24"/>
          <w:szCs w:val="24"/>
        </w:rPr>
        <w:t xml:space="preserve"> improving</w:t>
      </w:r>
      <w:r w:rsidR="009D3653" w:rsidRPr="00E64935">
        <w:rPr>
          <w:rFonts w:ascii="Times New Roman" w:hAnsi="Times New Roman" w:cs="Times New Roman"/>
          <w:sz w:val="24"/>
          <w:szCs w:val="24"/>
        </w:rPr>
        <w:t xml:space="preserve"> the human rights situation in the country. We particularly welcome Uzbekistan’s increased cooperation with international human rights mechanisms, including the first ever visit of a UN High Commissioner for Human Rights to the country in May 2017</w:t>
      </w:r>
      <w:r w:rsidR="005A5474" w:rsidRPr="00E64935">
        <w:rPr>
          <w:rFonts w:ascii="Times New Roman" w:hAnsi="Times New Roman" w:cs="Times New Roman"/>
          <w:sz w:val="24"/>
          <w:szCs w:val="24"/>
        </w:rPr>
        <w:t xml:space="preserve"> and the recent visit of the Special Rapporteur on Freedom of Religion </w:t>
      </w:r>
      <w:r w:rsidR="007922D7" w:rsidRPr="00E64935">
        <w:rPr>
          <w:rFonts w:ascii="Times New Roman" w:hAnsi="Times New Roman" w:cs="Times New Roman"/>
          <w:sz w:val="24"/>
          <w:szCs w:val="24"/>
        </w:rPr>
        <w:t>or</w:t>
      </w:r>
      <w:r w:rsidR="005A5474" w:rsidRPr="00E64935">
        <w:rPr>
          <w:rFonts w:ascii="Times New Roman" w:hAnsi="Times New Roman" w:cs="Times New Roman"/>
          <w:sz w:val="24"/>
          <w:szCs w:val="24"/>
        </w:rPr>
        <w:t xml:space="preserve"> Belief</w:t>
      </w:r>
      <w:r w:rsidR="007922D7" w:rsidRPr="00E64935">
        <w:rPr>
          <w:rFonts w:ascii="Times New Roman" w:hAnsi="Times New Roman" w:cs="Times New Roman"/>
          <w:sz w:val="24"/>
          <w:szCs w:val="24"/>
        </w:rPr>
        <w:t>.</w:t>
      </w:r>
      <w:r w:rsidR="009D3653" w:rsidRPr="00E64935">
        <w:rPr>
          <w:rFonts w:ascii="Times New Roman" w:hAnsi="Times New Roman" w:cs="Times New Roman"/>
          <w:sz w:val="24"/>
          <w:szCs w:val="24"/>
        </w:rPr>
        <w:t xml:space="preserve"> We strongly encourage Uzbekistan to continue this closer cooperation with the international human rights system, and to ensure </w:t>
      </w:r>
      <w:r w:rsidR="007C0781" w:rsidRPr="00E64935">
        <w:rPr>
          <w:rFonts w:ascii="Times New Roman" w:hAnsi="Times New Roman" w:cs="Times New Roman"/>
          <w:sz w:val="24"/>
          <w:szCs w:val="24"/>
        </w:rPr>
        <w:t>the full implementation of recent reforms.</w:t>
      </w:r>
      <w:bookmarkStart w:id="0" w:name="_GoBack"/>
      <w:bookmarkEnd w:id="0"/>
    </w:p>
    <w:p w:rsidR="009D3653" w:rsidRPr="00E64935" w:rsidRDefault="009D3653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653" w:rsidRPr="00E64935" w:rsidRDefault="00526A01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35">
        <w:rPr>
          <w:rFonts w:ascii="Times New Roman" w:hAnsi="Times New Roman" w:cs="Times New Roman"/>
          <w:sz w:val="24"/>
          <w:szCs w:val="24"/>
        </w:rPr>
        <w:t>We note the adoption of new measures to combat torture, including the presidential decree of November 2017 stating that information obtained through the use of torture is inadmissible in criminal cases.</w:t>
      </w:r>
      <w:r w:rsidR="004D13AA" w:rsidRPr="00E64935">
        <w:rPr>
          <w:rFonts w:ascii="Times New Roman" w:hAnsi="Times New Roman" w:cs="Times New Roman"/>
          <w:sz w:val="24"/>
          <w:szCs w:val="24"/>
        </w:rPr>
        <w:t xml:space="preserve"> Nonetheless, we are concerned by</w:t>
      </w:r>
      <w:r w:rsidR="0048658B" w:rsidRPr="00E64935">
        <w:rPr>
          <w:rFonts w:ascii="Times New Roman" w:hAnsi="Times New Roman" w:cs="Times New Roman"/>
          <w:sz w:val="24"/>
          <w:szCs w:val="24"/>
        </w:rPr>
        <w:t xml:space="preserve"> continued reports of the use of torture and other ill-treatment against detainees and prisoners. We therefore </w:t>
      </w:r>
      <w:r w:rsidR="0048658B" w:rsidRPr="00E64935">
        <w:rPr>
          <w:rFonts w:ascii="Times New Roman" w:hAnsi="Times New Roman" w:cs="Times New Roman"/>
          <w:b/>
          <w:sz w:val="24"/>
          <w:szCs w:val="24"/>
        </w:rPr>
        <w:t>recommend</w:t>
      </w:r>
      <w:r w:rsidR="0048658B" w:rsidRPr="00E64935">
        <w:rPr>
          <w:rFonts w:ascii="Times New Roman" w:hAnsi="Times New Roman" w:cs="Times New Roman"/>
          <w:sz w:val="24"/>
          <w:szCs w:val="24"/>
        </w:rPr>
        <w:t xml:space="preserve"> </w:t>
      </w:r>
      <w:r w:rsidR="008B2C0B" w:rsidRPr="00E64935">
        <w:rPr>
          <w:rFonts w:ascii="Times New Roman" w:hAnsi="Times New Roman" w:cs="Times New Roman"/>
          <w:sz w:val="24"/>
          <w:szCs w:val="24"/>
        </w:rPr>
        <w:t>that Uzbekistan carry out prompt, impartial and effective investigations into all allegations of torture and ill-treatment and prosecute and punish all those responsible, including law</w:t>
      </w:r>
      <w:r w:rsidR="00B542E9" w:rsidRPr="00E64935">
        <w:rPr>
          <w:rFonts w:ascii="Times New Roman" w:hAnsi="Times New Roman" w:cs="Times New Roman"/>
          <w:sz w:val="24"/>
          <w:szCs w:val="24"/>
        </w:rPr>
        <w:t xml:space="preserve"> enforcement and prison officials, as recommended by the Committee Against Torture.</w:t>
      </w:r>
    </w:p>
    <w:p w:rsidR="00B542E9" w:rsidRPr="00E64935" w:rsidRDefault="00B542E9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2E9" w:rsidRPr="00E64935" w:rsidRDefault="00E64935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35">
        <w:rPr>
          <w:rFonts w:ascii="Times New Roman" w:hAnsi="Times New Roman" w:cs="Times New Roman"/>
          <w:sz w:val="24"/>
          <w:szCs w:val="24"/>
        </w:rPr>
        <w:t>Ireland</w:t>
      </w:r>
      <w:r w:rsidR="00B542E9" w:rsidRPr="00E64935">
        <w:rPr>
          <w:rFonts w:ascii="Times New Roman" w:hAnsi="Times New Roman" w:cs="Times New Roman"/>
          <w:sz w:val="24"/>
          <w:szCs w:val="24"/>
        </w:rPr>
        <w:t xml:space="preserve"> welcome</w:t>
      </w:r>
      <w:r w:rsidRPr="00E64935">
        <w:rPr>
          <w:rFonts w:ascii="Times New Roman" w:hAnsi="Times New Roman" w:cs="Times New Roman"/>
          <w:sz w:val="24"/>
          <w:szCs w:val="24"/>
        </w:rPr>
        <w:t>s</w:t>
      </w:r>
      <w:r w:rsidR="00B542E9" w:rsidRPr="00E64935">
        <w:rPr>
          <w:rFonts w:ascii="Times New Roman" w:hAnsi="Times New Roman" w:cs="Times New Roman"/>
          <w:sz w:val="24"/>
          <w:szCs w:val="24"/>
        </w:rPr>
        <w:t xml:space="preserve"> the release of a number of human rights defenders and political prisoners in recent years. </w:t>
      </w:r>
      <w:r w:rsidR="004D13AA" w:rsidRPr="00E64935">
        <w:rPr>
          <w:rFonts w:ascii="Times New Roman" w:hAnsi="Times New Roman" w:cs="Times New Roman"/>
          <w:sz w:val="24"/>
          <w:szCs w:val="24"/>
        </w:rPr>
        <w:t>W</w:t>
      </w:r>
      <w:r w:rsidR="004B6FD0" w:rsidRPr="00E64935">
        <w:rPr>
          <w:rFonts w:ascii="Times New Roman" w:hAnsi="Times New Roman" w:cs="Times New Roman"/>
          <w:sz w:val="24"/>
          <w:szCs w:val="24"/>
        </w:rPr>
        <w:t>e remain concerned</w:t>
      </w:r>
      <w:r w:rsidR="004D13AA" w:rsidRPr="00E64935">
        <w:rPr>
          <w:rFonts w:ascii="Times New Roman" w:hAnsi="Times New Roman" w:cs="Times New Roman"/>
          <w:sz w:val="24"/>
          <w:szCs w:val="24"/>
        </w:rPr>
        <w:t>, however,</w:t>
      </w:r>
      <w:r w:rsidR="004B6FD0" w:rsidRPr="00E64935">
        <w:rPr>
          <w:rFonts w:ascii="Times New Roman" w:hAnsi="Times New Roman" w:cs="Times New Roman"/>
          <w:sz w:val="24"/>
          <w:szCs w:val="24"/>
        </w:rPr>
        <w:t xml:space="preserve"> at reports of harassment, surveillance, arbitrary arrest and detention, torture and ill-treatment of human rights defenders, i</w:t>
      </w:r>
      <w:r w:rsidR="008A40B0" w:rsidRPr="00E64935">
        <w:rPr>
          <w:rFonts w:ascii="Times New Roman" w:hAnsi="Times New Roman" w:cs="Times New Roman"/>
          <w:sz w:val="24"/>
          <w:szCs w:val="24"/>
        </w:rPr>
        <w:t>ndependent journalists and</w:t>
      </w:r>
      <w:r w:rsidR="004B6FD0" w:rsidRPr="00E64935">
        <w:rPr>
          <w:rFonts w:ascii="Times New Roman" w:hAnsi="Times New Roman" w:cs="Times New Roman"/>
          <w:sz w:val="24"/>
          <w:szCs w:val="24"/>
        </w:rPr>
        <w:t xml:space="preserve"> government critics. We again </w:t>
      </w:r>
      <w:r w:rsidR="004B6FD0" w:rsidRPr="00E64935">
        <w:rPr>
          <w:rFonts w:ascii="Times New Roman" w:hAnsi="Times New Roman" w:cs="Times New Roman"/>
          <w:b/>
          <w:sz w:val="24"/>
          <w:szCs w:val="24"/>
        </w:rPr>
        <w:t xml:space="preserve">recommend </w:t>
      </w:r>
      <w:r w:rsidR="004B6FD0" w:rsidRPr="00E64935">
        <w:rPr>
          <w:rFonts w:ascii="Times New Roman" w:hAnsi="Times New Roman" w:cs="Times New Roman"/>
          <w:sz w:val="24"/>
          <w:szCs w:val="24"/>
        </w:rPr>
        <w:t>that Uzbekistan agree a precise and early date for the visit by the Special Rapporteur on the situation of human rights defenders.</w:t>
      </w:r>
    </w:p>
    <w:p w:rsidR="00B542E9" w:rsidRPr="00E64935" w:rsidRDefault="00B542E9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AA" w:rsidRPr="00E64935" w:rsidRDefault="004D13AA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FB" w:rsidRPr="00E64935" w:rsidRDefault="00033EFB" w:rsidP="00033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935">
        <w:rPr>
          <w:rFonts w:ascii="Times New Roman" w:hAnsi="Times New Roman" w:cs="Times New Roman"/>
          <w:sz w:val="24"/>
          <w:szCs w:val="24"/>
        </w:rPr>
        <w:t>We wish Uzbekistan every success in this UPR cycle.</w:t>
      </w:r>
    </w:p>
    <w:p w:rsidR="00033EFB" w:rsidRPr="00E64935" w:rsidRDefault="00033EFB" w:rsidP="00033E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3EFB" w:rsidRPr="004A5B57" w:rsidRDefault="00033EFB" w:rsidP="00033EFB">
      <w:pPr>
        <w:spacing w:after="0" w:line="240" w:lineRule="auto"/>
      </w:pPr>
      <w:r w:rsidRPr="00E64935">
        <w:rPr>
          <w:rFonts w:ascii="Times New Roman" w:hAnsi="Times New Roman" w:cs="Times New Roman"/>
          <w:sz w:val="24"/>
          <w:szCs w:val="24"/>
        </w:rPr>
        <w:t>Thank you.</w:t>
      </w:r>
    </w:p>
    <w:p w:rsidR="00033EFB" w:rsidRPr="004A5B57" w:rsidRDefault="00033EFB" w:rsidP="00033EFB"/>
    <w:p w:rsidR="002876A8" w:rsidRDefault="002876A8"/>
    <w:sectPr w:rsidR="002876A8" w:rsidSect="007572A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11" w:rsidRDefault="00DD2111" w:rsidP="00033EFB">
      <w:pPr>
        <w:spacing w:after="0" w:line="240" w:lineRule="auto"/>
      </w:pPr>
      <w:r>
        <w:separator/>
      </w:r>
    </w:p>
  </w:endnote>
  <w:endnote w:type="continuationSeparator" w:id="0">
    <w:p w:rsidR="00DD2111" w:rsidRDefault="00DD2111" w:rsidP="0003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11" w:rsidRDefault="00DD2111" w:rsidP="00033EFB">
      <w:pPr>
        <w:spacing w:after="0" w:line="240" w:lineRule="auto"/>
      </w:pPr>
      <w:r>
        <w:separator/>
      </w:r>
    </w:p>
  </w:footnote>
  <w:footnote w:type="continuationSeparator" w:id="0">
    <w:p w:rsidR="00DD2111" w:rsidRDefault="00DD2111" w:rsidP="00033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FB"/>
    <w:rsid w:val="000047AA"/>
    <w:rsid w:val="00017626"/>
    <w:rsid w:val="00017D75"/>
    <w:rsid w:val="000206A8"/>
    <w:rsid w:val="00033EFB"/>
    <w:rsid w:val="0004281B"/>
    <w:rsid w:val="00043633"/>
    <w:rsid w:val="000646E5"/>
    <w:rsid w:val="000764B4"/>
    <w:rsid w:val="0008129C"/>
    <w:rsid w:val="00093CB7"/>
    <w:rsid w:val="000A6967"/>
    <w:rsid w:val="000D2556"/>
    <w:rsid w:val="000D7551"/>
    <w:rsid w:val="000E215D"/>
    <w:rsid w:val="001017D9"/>
    <w:rsid w:val="001156EB"/>
    <w:rsid w:val="00123EE0"/>
    <w:rsid w:val="00137901"/>
    <w:rsid w:val="00147349"/>
    <w:rsid w:val="001715A9"/>
    <w:rsid w:val="00180D7E"/>
    <w:rsid w:val="001824C9"/>
    <w:rsid w:val="00185B09"/>
    <w:rsid w:val="001941D6"/>
    <w:rsid w:val="001A1C59"/>
    <w:rsid w:val="001B03DD"/>
    <w:rsid w:val="001D1C4E"/>
    <w:rsid w:val="001D760E"/>
    <w:rsid w:val="0020563A"/>
    <w:rsid w:val="0021155D"/>
    <w:rsid w:val="0022399C"/>
    <w:rsid w:val="002266E9"/>
    <w:rsid w:val="002338E9"/>
    <w:rsid w:val="00234E0F"/>
    <w:rsid w:val="0025749E"/>
    <w:rsid w:val="00260645"/>
    <w:rsid w:val="00262EEC"/>
    <w:rsid w:val="002700CE"/>
    <w:rsid w:val="00272076"/>
    <w:rsid w:val="002854E6"/>
    <w:rsid w:val="002862F0"/>
    <w:rsid w:val="002876A8"/>
    <w:rsid w:val="002964B6"/>
    <w:rsid w:val="002A5DAE"/>
    <w:rsid w:val="002B00CC"/>
    <w:rsid w:val="002B0B25"/>
    <w:rsid w:val="002C6F07"/>
    <w:rsid w:val="002C792F"/>
    <w:rsid w:val="002D5E6C"/>
    <w:rsid w:val="002D771E"/>
    <w:rsid w:val="002E1A13"/>
    <w:rsid w:val="002F08CC"/>
    <w:rsid w:val="0031758A"/>
    <w:rsid w:val="003238EC"/>
    <w:rsid w:val="00326AA6"/>
    <w:rsid w:val="00344954"/>
    <w:rsid w:val="00353F51"/>
    <w:rsid w:val="00360015"/>
    <w:rsid w:val="003718BE"/>
    <w:rsid w:val="00380B62"/>
    <w:rsid w:val="00385AE8"/>
    <w:rsid w:val="00386913"/>
    <w:rsid w:val="00390836"/>
    <w:rsid w:val="003A3008"/>
    <w:rsid w:val="003A48E0"/>
    <w:rsid w:val="003C2D47"/>
    <w:rsid w:val="003C510D"/>
    <w:rsid w:val="003D00BA"/>
    <w:rsid w:val="003E0321"/>
    <w:rsid w:val="003E1B15"/>
    <w:rsid w:val="003F35B2"/>
    <w:rsid w:val="0040380B"/>
    <w:rsid w:val="00404B7E"/>
    <w:rsid w:val="00416098"/>
    <w:rsid w:val="0042173E"/>
    <w:rsid w:val="00437BE2"/>
    <w:rsid w:val="00464449"/>
    <w:rsid w:val="00476478"/>
    <w:rsid w:val="0048658B"/>
    <w:rsid w:val="004971C0"/>
    <w:rsid w:val="004A5EFC"/>
    <w:rsid w:val="004B6A17"/>
    <w:rsid w:val="004B6FD0"/>
    <w:rsid w:val="004D0431"/>
    <w:rsid w:val="004D13AA"/>
    <w:rsid w:val="004D509F"/>
    <w:rsid w:val="004D551F"/>
    <w:rsid w:val="004D79A4"/>
    <w:rsid w:val="004E71D2"/>
    <w:rsid w:val="004F2FE5"/>
    <w:rsid w:val="00507277"/>
    <w:rsid w:val="0050745E"/>
    <w:rsid w:val="00512BC1"/>
    <w:rsid w:val="00524AC1"/>
    <w:rsid w:val="00526A01"/>
    <w:rsid w:val="005305B8"/>
    <w:rsid w:val="00530B13"/>
    <w:rsid w:val="00537585"/>
    <w:rsid w:val="00573532"/>
    <w:rsid w:val="00575C38"/>
    <w:rsid w:val="005762B3"/>
    <w:rsid w:val="00580539"/>
    <w:rsid w:val="00581F5B"/>
    <w:rsid w:val="005970AC"/>
    <w:rsid w:val="00597EE8"/>
    <w:rsid w:val="005A5474"/>
    <w:rsid w:val="005D271A"/>
    <w:rsid w:val="005D2D7C"/>
    <w:rsid w:val="005E1842"/>
    <w:rsid w:val="005E2EEC"/>
    <w:rsid w:val="005E325A"/>
    <w:rsid w:val="006053D4"/>
    <w:rsid w:val="006060AD"/>
    <w:rsid w:val="00607AAC"/>
    <w:rsid w:val="00621A50"/>
    <w:rsid w:val="006367C5"/>
    <w:rsid w:val="0063793E"/>
    <w:rsid w:val="00644625"/>
    <w:rsid w:val="006475D6"/>
    <w:rsid w:val="00662230"/>
    <w:rsid w:val="00682983"/>
    <w:rsid w:val="006A0ABB"/>
    <w:rsid w:val="006A0CD2"/>
    <w:rsid w:val="006B5D5D"/>
    <w:rsid w:val="006C2B0E"/>
    <w:rsid w:val="006C5092"/>
    <w:rsid w:val="006C56E1"/>
    <w:rsid w:val="006D4FF3"/>
    <w:rsid w:val="006E0C67"/>
    <w:rsid w:val="006E6998"/>
    <w:rsid w:val="006F175A"/>
    <w:rsid w:val="00726958"/>
    <w:rsid w:val="00731D55"/>
    <w:rsid w:val="007330A8"/>
    <w:rsid w:val="007349A5"/>
    <w:rsid w:val="00734F91"/>
    <w:rsid w:val="007409F5"/>
    <w:rsid w:val="00746499"/>
    <w:rsid w:val="007469F9"/>
    <w:rsid w:val="00770E3E"/>
    <w:rsid w:val="00776D84"/>
    <w:rsid w:val="007910BC"/>
    <w:rsid w:val="00791329"/>
    <w:rsid w:val="007922D7"/>
    <w:rsid w:val="007C0781"/>
    <w:rsid w:val="007D47CA"/>
    <w:rsid w:val="007E1184"/>
    <w:rsid w:val="007E3BC4"/>
    <w:rsid w:val="007E51F1"/>
    <w:rsid w:val="007F01B1"/>
    <w:rsid w:val="007F3A2D"/>
    <w:rsid w:val="007F49F0"/>
    <w:rsid w:val="00811880"/>
    <w:rsid w:val="00811C12"/>
    <w:rsid w:val="0082228E"/>
    <w:rsid w:val="00822EDC"/>
    <w:rsid w:val="0082303F"/>
    <w:rsid w:val="008249C6"/>
    <w:rsid w:val="0083127B"/>
    <w:rsid w:val="00864460"/>
    <w:rsid w:val="00864A68"/>
    <w:rsid w:val="00867562"/>
    <w:rsid w:val="008711E6"/>
    <w:rsid w:val="00890A4E"/>
    <w:rsid w:val="00895AF4"/>
    <w:rsid w:val="008A13CC"/>
    <w:rsid w:val="008A2D9E"/>
    <w:rsid w:val="008A40B0"/>
    <w:rsid w:val="008A512B"/>
    <w:rsid w:val="008B2C0B"/>
    <w:rsid w:val="008B6F58"/>
    <w:rsid w:val="008D0385"/>
    <w:rsid w:val="008E696A"/>
    <w:rsid w:val="008F2F41"/>
    <w:rsid w:val="00905676"/>
    <w:rsid w:val="0091432E"/>
    <w:rsid w:val="00933BDD"/>
    <w:rsid w:val="009340C0"/>
    <w:rsid w:val="00943DC5"/>
    <w:rsid w:val="00956865"/>
    <w:rsid w:val="009A02D1"/>
    <w:rsid w:val="009A0CBC"/>
    <w:rsid w:val="009A68A3"/>
    <w:rsid w:val="009B592C"/>
    <w:rsid w:val="009D3653"/>
    <w:rsid w:val="009D58E7"/>
    <w:rsid w:val="009D6D23"/>
    <w:rsid w:val="009D7DD1"/>
    <w:rsid w:val="009E2947"/>
    <w:rsid w:val="00A07C97"/>
    <w:rsid w:val="00A1726E"/>
    <w:rsid w:val="00A22AAC"/>
    <w:rsid w:val="00A25CDD"/>
    <w:rsid w:val="00A3306F"/>
    <w:rsid w:val="00A33F53"/>
    <w:rsid w:val="00A3706B"/>
    <w:rsid w:val="00A44DF7"/>
    <w:rsid w:val="00A7183A"/>
    <w:rsid w:val="00A80B74"/>
    <w:rsid w:val="00A84A67"/>
    <w:rsid w:val="00A90B1A"/>
    <w:rsid w:val="00AA6CB6"/>
    <w:rsid w:val="00AD0A9E"/>
    <w:rsid w:val="00AD2D56"/>
    <w:rsid w:val="00AD4DB5"/>
    <w:rsid w:val="00AF3C82"/>
    <w:rsid w:val="00B023C6"/>
    <w:rsid w:val="00B060DA"/>
    <w:rsid w:val="00B16A7F"/>
    <w:rsid w:val="00B24C55"/>
    <w:rsid w:val="00B2768F"/>
    <w:rsid w:val="00B30411"/>
    <w:rsid w:val="00B32BF6"/>
    <w:rsid w:val="00B34E1A"/>
    <w:rsid w:val="00B46394"/>
    <w:rsid w:val="00B505EA"/>
    <w:rsid w:val="00B542E9"/>
    <w:rsid w:val="00B5527C"/>
    <w:rsid w:val="00B73F64"/>
    <w:rsid w:val="00BB31AE"/>
    <w:rsid w:val="00BB7171"/>
    <w:rsid w:val="00BD6560"/>
    <w:rsid w:val="00BE156F"/>
    <w:rsid w:val="00BE40A5"/>
    <w:rsid w:val="00C416FE"/>
    <w:rsid w:val="00C438BC"/>
    <w:rsid w:val="00C46D71"/>
    <w:rsid w:val="00C60208"/>
    <w:rsid w:val="00C675AE"/>
    <w:rsid w:val="00C7594F"/>
    <w:rsid w:val="00C760C0"/>
    <w:rsid w:val="00CA348E"/>
    <w:rsid w:val="00CA641A"/>
    <w:rsid w:val="00CC1041"/>
    <w:rsid w:val="00CE2AFD"/>
    <w:rsid w:val="00CE566A"/>
    <w:rsid w:val="00CE5984"/>
    <w:rsid w:val="00D005AA"/>
    <w:rsid w:val="00D06FF0"/>
    <w:rsid w:val="00D07B96"/>
    <w:rsid w:val="00D16CAF"/>
    <w:rsid w:val="00D406B9"/>
    <w:rsid w:val="00D4690E"/>
    <w:rsid w:val="00D56EF2"/>
    <w:rsid w:val="00D65803"/>
    <w:rsid w:val="00D66765"/>
    <w:rsid w:val="00D90D7D"/>
    <w:rsid w:val="00DA5694"/>
    <w:rsid w:val="00DB74F1"/>
    <w:rsid w:val="00DC7CA0"/>
    <w:rsid w:val="00DD2111"/>
    <w:rsid w:val="00DF2824"/>
    <w:rsid w:val="00DF46B9"/>
    <w:rsid w:val="00E026C8"/>
    <w:rsid w:val="00E13DF9"/>
    <w:rsid w:val="00E20F39"/>
    <w:rsid w:val="00E37F55"/>
    <w:rsid w:val="00E4452F"/>
    <w:rsid w:val="00E50332"/>
    <w:rsid w:val="00E50801"/>
    <w:rsid w:val="00E5310D"/>
    <w:rsid w:val="00E61ACA"/>
    <w:rsid w:val="00E64935"/>
    <w:rsid w:val="00EC1A87"/>
    <w:rsid w:val="00EC4F2B"/>
    <w:rsid w:val="00EE5ACA"/>
    <w:rsid w:val="00EF2D23"/>
    <w:rsid w:val="00F22406"/>
    <w:rsid w:val="00F369AC"/>
    <w:rsid w:val="00F54F71"/>
    <w:rsid w:val="00F63F29"/>
    <w:rsid w:val="00F6544D"/>
    <w:rsid w:val="00F67CDA"/>
    <w:rsid w:val="00F81598"/>
    <w:rsid w:val="00F94D02"/>
    <w:rsid w:val="00F95BDE"/>
    <w:rsid w:val="00FB3801"/>
    <w:rsid w:val="00FF1238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42EF0-D5A4-402C-B6CA-9581CB0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3E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E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E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3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E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F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59EDF-6ADE-4D40-A510-DF8AFBF4468B}"/>
</file>

<file path=customXml/itemProps2.xml><?xml version="1.0" encoding="utf-8"?>
<ds:datastoreItem xmlns:ds="http://schemas.openxmlformats.org/officeDocument/2006/customXml" ds:itemID="{A093E542-E549-462B-8CEE-5F1D065FA87B}"/>
</file>

<file path=customXml/itemProps3.xml><?xml version="1.0" encoding="utf-8"?>
<ds:datastoreItem xmlns:ds="http://schemas.openxmlformats.org/officeDocument/2006/customXml" ds:itemID="{C311BB5A-FFCA-4650-8C38-B151AF034722}"/>
</file>

<file path=customXml/itemProps4.xml><?xml version="1.0" encoding="utf-8"?>
<ds:datastoreItem xmlns:ds="http://schemas.openxmlformats.org/officeDocument/2006/customXml" ds:itemID="{F64F283C-F668-458D-AE89-11BF3DF16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DFA</cp:lastModifiedBy>
  <cp:revision>2</cp:revision>
  <dcterms:created xsi:type="dcterms:W3CDTF">2018-05-09T09:19:00Z</dcterms:created>
  <dcterms:modified xsi:type="dcterms:W3CDTF">2018-05-09T09:19:00Z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