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CF" w:rsidRPr="00944792" w:rsidRDefault="00FF63CF" w:rsidP="00DF27C4">
      <w:pPr>
        <w:jc w:val="right"/>
        <w:rPr>
          <w:rFonts w:ascii="Times New Roman" w:hAnsi="Times New Roman" w:cs="Calibri"/>
        </w:rPr>
      </w:pPr>
    </w:p>
    <w:p w:rsidR="00E30204" w:rsidRDefault="00972B53" w:rsidP="00972B53">
      <w:pPr>
        <w:jc w:val="right"/>
        <w:rPr>
          <w:rFonts w:ascii="Times New Roman" w:hAnsi="Times New Roman" w:cs="Calibri"/>
          <w:i/>
          <w:iCs/>
        </w:rPr>
      </w:pPr>
      <w:r w:rsidRPr="00972B53">
        <w:rPr>
          <w:rFonts w:ascii="Times New Roman" w:hAnsi="Times New Roman" w:cs="Calibri"/>
          <w:i/>
          <w:iCs/>
        </w:rPr>
        <w:t>Check against delivery</w:t>
      </w:r>
    </w:p>
    <w:p w:rsidR="00972B53" w:rsidRPr="00972B53" w:rsidRDefault="00972B53" w:rsidP="00972B53">
      <w:pPr>
        <w:jc w:val="right"/>
        <w:rPr>
          <w:rFonts w:ascii="Times New Roman" w:hAnsi="Times New Roman" w:cs="Calibri"/>
          <w:i/>
          <w:iCs/>
        </w:rPr>
      </w:pPr>
    </w:p>
    <w:p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035A18">
        <w:rPr>
          <w:rFonts w:ascii="Times New Roman" w:hAnsi="Times New Roman" w:cs="Calibri"/>
          <w:b/>
          <w:bCs/>
        </w:rPr>
        <w:t>Tuvalu</w:t>
      </w:r>
    </w:p>
    <w:p w:rsidR="00A54688" w:rsidRPr="00944792" w:rsidRDefault="004C03C7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30</w:t>
      </w:r>
      <w:r w:rsidR="00A54688" w:rsidRPr="00944792">
        <w:rPr>
          <w:rFonts w:ascii="Times New Roman" w:hAnsi="Times New Roman" w:cs="Calibri"/>
          <w:b/>
          <w:bCs/>
          <w:vertAlign w:val="superscript"/>
        </w:rPr>
        <w:t>th</w:t>
      </w:r>
      <w:r w:rsidR="00A54688"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:rsidR="00A54688" w:rsidRDefault="00035A18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9</w:t>
      </w:r>
      <w:r w:rsidR="004C03C7">
        <w:rPr>
          <w:rFonts w:ascii="Times New Roman" w:hAnsi="Times New Roman" w:cs="Calibri"/>
          <w:b/>
          <w:bCs/>
        </w:rPr>
        <w:t xml:space="preserve"> May</w:t>
      </w:r>
      <w:r w:rsidR="005766C7">
        <w:rPr>
          <w:rFonts w:ascii="Times New Roman" w:hAnsi="Times New Roman" w:cs="Calibri"/>
          <w:b/>
          <w:bCs/>
        </w:rPr>
        <w:t xml:space="preserve"> 2018</w:t>
      </w:r>
    </w:p>
    <w:p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:rsidR="00A54688" w:rsidRPr="00944792" w:rsidRDefault="00A54688">
      <w:pPr>
        <w:rPr>
          <w:rFonts w:ascii="Times New Roman" w:hAnsi="Times New Roman" w:cs="Calibri"/>
        </w:rPr>
      </w:pP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:rsidR="00D06F17" w:rsidRDefault="004466E2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My delegation</w:t>
      </w:r>
      <w:r w:rsidR="00D359AF">
        <w:rPr>
          <w:rFonts w:ascii="Times New Roman" w:hAnsi="Times New Roman" w:cs="Calibri"/>
        </w:rPr>
        <w:t xml:space="preserve"> warmly</w:t>
      </w:r>
      <w:r w:rsidR="00D06F17" w:rsidRPr="00944792">
        <w:rPr>
          <w:rFonts w:ascii="Times New Roman" w:hAnsi="Times New Roman" w:cs="Calibri"/>
        </w:rPr>
        <w:t xml:space="preserve"> welcomes the delegation of </w:t>
      </w:r>
      <w:r w:rsidR="008D0568">
        <w:rPr>
          <w:rFonts w:ascii="Times New Roman" w:hAnsi="Times New Roman" w:cs="Calibri"/>
        </w:rPr>
        <w:t>Tuvalu</w:t>
      </w:r>
      <w:r w:rsidR="007769ED">
        <w:rPr>
          <w:rFonts w:ascii="Times New Roman" w:hAnsi="Times New Roman" w:cs="Calibri"/>
        </w:rPr>
        <w:t xml:space="preserve"> and </w:t>
      </w:r>
      <w:proofErr w:type="gramStart"/>
      <w:r w:rsidR="007769ED">
        <w:rPr>
          <w:rFonts w:ascii="Times New Roman" w:hAnsi="Times New Roman" w:cs="Calibri"/>
        </w:rPr>
        <w:t>appreciates  its</w:t>
      </w:r>
      <w:proofErr w:type="gramEnd"/>
      <w:r w:rsidR="00D359AF">
        <w:rPr>
          <w:rFonts w:ascii="Times New Roman" w:hAnsi="Times New Roman" w:cs="Calibri"/>
        </w:rPr>
        <w:t xml:space="preserve"> comprehensive national report.</w:t>
      </w:r>
    </w:p>
    <w:p w:rsidR="004C03C7" w:rsidRDefault="004C03C7" w:rsidP="00DF27C4">
      <w:pPr>
        <w:jc w:val="both"/>
        <w:rPr>
          <w:rFonts w:ascii="Times New Roman" w:hAnsi="Times New Roman" w:cs="Calibri"/>
        </w:rPr>
      </w:pPr>
    </w:p>
    <w:p w:rsidR="00DB3D43" w:rsidRDefault="007769ED" w:rsidP="00DB3D43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In the review period, Tuvalu has made</w:t>
      </w:r>
      <w:r w:rsidR="00D359AF">
        <w:rPr>
          <w:rFonts w:ascii="Times New Roman" w:hAnsi="Times New Roman" w:cs="Calibri"/>
        </w:rPr>
        <w:t xml:space="preserve"> go</w:t>
      </w:r>
      <w:r>
        <w:rPr>
          <w:rFonts w:ascii="Times New Roman" w:hAnsi="Times New Roman" w:cs="Calibri"/>
        </w:rPr>
        <w:t xml:space="preserve">od progress in internalizing universal values of human rights </w:t>
      </w:r>
      <w:r w:rsidR="00972B53">
        <w:rPr>
          <w:rFonts w:ascii="Times New Roman" w:hAnsi="Times New Roman" w:cs="Calibri"/>
        </w:rPr>
        <w:t>through promulgation and amendment of</w:t>
      </w:r>
      <w:r w:rsidR="00D359AF">
        <w:rPr>
          <w:rFonts w:ascii="Times New Roman" w:hAnsi="Times New Roman" w:cs="Calibri"/>
        </w:rPr>
        <w:t xml:space="preserve"> </w:t>
      </w:r>
      <w:r w:rsidR="00972B53">
        <w:rPr>
          <w:rFonts w:ascii="Times New Roman" w:hAnsi="Times New Roman" w:cs="Calibri"/>
        </w:rPr>
        <w:t xml:space="preserve">various </w:t>
      </w:r>
      <w:r w:rsidR="00D359AF">
        <w:rPr>
          <w:rFonts w:ascii="Times New Roman" w:hAnsi="Times New Roman" w:cs="Calibri"/>
        </w:rPr>
        <w:t xml:space="preserve">national laws. </w:t>
      </w:r>
      <w:r w:rsidR="002A4F41">
        <w:rPr>
          <w:rFonts w:ascii="Times New Roman" w:hAnsi="Times New Roman" w:cs="Calibri"/>
        </w:rPr>
        <w:t xml:space="preserve">We commend the adoption of the National Human Rights Institution Act </w:t>
      </w:r>
      <w:r w:rsidR="00DB3D43">
        <w:rPr>
          <w:rFonts w:ascii="Times New Roman" w:hAnsi="Times New Roman" w:cs="Calibri"/>
        </w:rPr>
        <w:t>in 2017. Constructive engagement in the implementation of UPR recommendations and reporting to the Treaty Bodies are positive steps on the advancement of human rights situation.</w:t>
      </w:r>
    </w:p>
    <w:p w:rsidR="00D359AF" w:rsidRDefault="00D359AF" w:rsidP="00DF27C4">
      <w:pPr>
        <w:jc w:val="both"/>
        <w:rPr>
          <w:rFonts w:ascii="Times New Roman" w:hAnsi="Times New Roman" w:cs="Calibri"/>
        </w:rPr>
      </w:pPr>
    </w:p>
    <w:p w:rsidR="00D359AF" w:rsidRDefault="00D359AF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The country’s National Strategy for Sustainable Development, the </w:t>
      </w:r>
      <w:proofErr w:type="spellStart"/>
      <w:r w:rsidRPr="00972B53">
        <w:rPr>
          <w:rFonts w:ascii="Times New Roman" w:hAnsi="Times New Roman" w:cs="Calibri"/>
          <w:i/>
          <w:iCs/>
        </w:rPr>
        <w:t>Te</w:t>
      </w:r>
      <w:proofErr w:type="spellEnd"/>
      <w:r w:rsidRPr="00972B53">
        <w:rPr>
          <w:rFonts w:ascii="Times New Roman" w:hAnsi="Times New Roman" w:cs="Calibri"/>
          <w:i/>
          <w:iCs/>
        </w:rPr>
        <w:t xml:space="preserve"> </w:t>
      </w:r>
      <w:proofErr w:type="spellStart"/>
      <w:r w:rsidRPr="00972B53">
        <w:rPr>
          <w:rFonts w:ascii="Times New Roman" w:hAnsi="Times New Roman" w:cs="Calibri"/>
          <w:i/>
          <w:iCs/>
        </w:rPr>
        <w:t>Kakeega</w:t>
      </w:r>
      <w:proofErr w:type="spellEnd"/>
      <w:r w:rsidRPr="00972B53">
        <w:rPr>
          <w:rFonts w:ascii="Times New Roman" w:hAnsi="Times New Roman" w:cs="Calibri"/>
          <w:i/>
          <w:iCs/>
        </w:rPr>
        <w:t xml:space="preserve"> III</w:t>
      </w:r>
      <w:proofErr w:type="gramStart"/>
      <w:r w:rsidR="007769ED">
        <w:rPr>
          <w:rFonts w:ascii="Times New Roman" w:hAnsi="Times New Roman" w:cs="Calibri"/>
        </w:rPr>
        <w:t xml:space="preserve">, </w:t>
      </w:r>
      <w:r>
        <w:rPr>
          <w:rFonts w:ascii="Times New Roman" w:hAnsi="Times New Roman" w:cs="Calibri"/>
        </w:rPr>
        <w:t xml:space="preserve"> has</w:t>
      </w:r>
      <w:proofErr w:type="gramEnd"/>
      <w:r>
        <w:rPr>
          <w:rFonts w:ascii="Times New Roman" w:hAnsi="Times New Roman" w:cs="Calibri"/>
        </w:rPr>
        <w:t xml:space="preserve"> linked the national development priorities to human rights. Tuvalu also adopted a National Action</w:t>
      </w:r>
      <w:r w:rsidR="007769ED">
        <w:rPr>
          <w:rFonts w:ascii="Times New Roman" w:hAnsi="Times New Roman" w:cs="Calibri"/>
        </w:rPr>
        <w:t xml:space="preserve"> Plan on Human Rights,</w:t>
      </w:r>
      <w:r w:rsidR="00972B53">
        <w:rPr>
          <w:rFonts w:ascii="Times New Roman" w:hAnsi="Times New Roman" w:cs="Calibri"/>
        </w:rPr>
        <w:t xml:space="preserve"> the first of its kind</w:t>
      </w:r>
      <w:r>
        <w:rPr>
          <w:rFonts w:ascii="Times New Roman" w:hAnsi="Times New Roman" w:cs="Calibri"/>
        </w:rPr>
        <w:t>.</w:t>
      </w:r>
    </w:p>
    <w:p w:rsidR="00D359AF" w:rsidRDefault="00D359AF" w:rsidP="00DF27C4">
      <w:pPr>
        <w:jc w:val="both"/>
        <w:rPr>
          <w:rFonts w:ascii="Times New Roman" w:hAnsi="Times New Roman" w:cs="Calibri"/>
        </w:rPr>
      </w:pPr>
    </w:p>
    <w:p w:rsidR="00D359AF" w:rsidRDefault="007769ED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Initiatives</w:t>
      </w:r>
      <w:r w:rsidR="002A4F41">
        <w:rPr>
          <w:rFonts w:ascii="Times New Roman" w:hAnsi="Times New Roman" w:cs="Calibri"/>
        </w:rPr>
        <w:t xml:space="preserve"> in protecting and promoting the rights of the children and the perso</w:t>
      </w:r>
      <w:r>
        <w:rPr>
          <w:rFonts w:ascii="Times New Roman" w:hAnsi="Times New Roman" w:cs="Calibri"/>
        </w:rPr>
        <w:t>ns with d</w:t>
      </w:r>
      <w:r w:rsidR="00972B53">
        <w:rPr>
          <w:rFonts w:ascii="Times New Roman" w:hAnsi="Times New Roman" w:cs="Calibri"/>
        </w:rPr>
        <w:t>isabilities are noteworthy</w:t>
      </w:r>
      <w:r>
        <w:rPr>
          <w:rFonts w:ascii="Times New Roman" w:hAnsi="Times New Roman" w:cs="Calibri"/>
        </w:rPr>
        <w:t>.</w:t>
      </w:r>
      <w:r w:rsidR="002A4F41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The provision of</w:t>
      </w:r>
      <w:r w:rsidR="00DB3D43">
        <w:rPr>
          <w:rFonts w:ascii="Times New Roman" w:hAnsi="Times New Roman" w:cs="Calibri"/>
        </w:rPr>
        <w:t xml:space="preserve"> free e</w:t>
      </w:r>
      <w:r>
        <w:rPr>
          <w:rFonts w:ascii="Times New Roman" w:hAnsi="Times New Roman" w:cs="Calibri"/>
        </w:rPr>
        <w:t>ducation</w:t>
      </w:r>
      <w:r w:rsidR="002A4F41">
        <w:rPr>
          <w:rFonts w:ascii="Times New Roman" w:hAnsi="Times New Roman" w:cs="Calibri"/>
        </w:rPr>
        <w:t xml:space="preserve"> for children aged 6 to 16</w:t>
      </w:r>
      <w:r>
        <w:rPr>
          <w:rFonts w:ascii="Times New Roman" w:hAnsi="Times New Roman" w:cs="Calibri"/>
        </w:rPr>
        <w:t xml:space="preserve">, has </w:t>
      </w:r>
      <w:proofErr w:type="gramStart"/>
      <w:r>
        <w:rPr>
          <w:rFonts w:ascii="Times New Roman" w:hAnsi="Times New Roman" w:cs="Calibri"/>
        </w:rPr>
        <w:t>led  to</w:t>
      </w:r>
      <w:proofErr w:type="gramEnd"/>
      <w:r w:rsidR="00DB3D43">
        <w:rPr>
          <w:rFonts w:ascii="Times New Roman" w:hAnsi="Times New Roman" w:cs="Calibri"/>
        </w:rPr>
        <w:t xml:space="preserve"> achieving near universal primary enrolment</w:t>
      </w:r>
      <w:r w:rsidR="002A4F41">
        <w:rPr>
          <w:rFonts w:ascii="Times New Roman" w:hAnsi="Times New Roman" w:cs="Calibri"/>
        </w:rPr>
        <w:t>.</w:t>
      </w:r>
    </w:p>
    <w:p w:rsidR="002A4F41" w:rsidRDefault="002A4F41" w:rsidP="00DF27C4">
      <w:pPr>
        <w:jc w:val="both"/>
        <w:rPr>
          <w:rFonts w:ascii="Times New Roman" w:hAnsi="Times New Roman" w:cs="Calibri"/>
        </w:rPr>
      </w:pPr>
    </w:p>
    <w:p w:rsidR="002A4F41" w:rsidRDefault="007769ED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 find</w:t>
      </w:r>
      <w:r w:rsidR="002A4F41">
        <w:rPr>
          <w:rFonts w:ascii="Times New Roman" w:hAnsi="Times New Roman" w:cs="Calibri"/>
        </w:rPr>
        <w:t xml:space="preserve"> efforts in promoting gender equality and women’s empowerment and eliminating violence against women </w:t>
      </w:r>
      <w:r w:rsidR="00DB3D43">
        <w:rPr>
          <w:rFonts w:ascii="Times New Roman" w:hAnsi="Times New Roman" w:cs="Calibri"/>
        </w:rPr>
        <w:t>and</w:t>
      </w:r>
      <w:r>
        <w:rPr>
          <w:rFonts w:ascii="Times New Roman" w:hAnsi="Times New Roman" w:cs="Calibri"/>
        </w:rPr>
        <w:t xml:space="preserve"> domestic violence encouraging</w:t>
      </w:r>
      <w:r w:rsidR="002A4F41">
        <w:rPr>
          <w:rFonts w:ascii="Times New Roman" w:hAnsi="Times New Roman" w:cs="Calibri"/>
        </w:rPr>
        <w:t xml:space="preserve">. </w:t>
      </w:r>
      <w:r w:rsidR="00DB3D43">
        <w:rPr>
          <w:rFonts w:ascii="Times New Roman" w:hAnsi="Times New Roman" w:cs="Calibri"/>
        </w:rPr>
        <w:t xml:space="preserve">Adoption and implementation of </w:t>
      </w:r>
      <w:r w:rsidR="002A4F41">
        <w:rPr>
          <w:rFonts w:ascii="Times New Roman" w:hAnsi="Times New Roman" w:cs="Calibri"/>
        </w:rPr>
        <w:t>National Gender Policy, 2014-2016 and Family Protection and Domestic Violence Act, 2014 attest to Government’s commitment.</w:t>
      </w:r>
    </w:p>
    <w:p w:rsidR="00093E57" w:rsidRDefault="00093E57" w:rsidP="00DF27C4">
      <w:pPr>
        <w:jc w:val="both"/>
        <w:rPr>
          <w:rFonts w:ascii="Times New Roman" w:hAnsi="Times New Roman" w:cs="Calibri"/>
        </w:rPr>
      </w:pPr>
    </w:p>
    <w:p w:rsidR="0044379B" w:rsidRDefault="00E515B5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Nepal understands</w:t>
      </w:r>
      <w:r w:rsidR="00093E57">
        <w:rPr>
          <w:rFonts w:ascii="Times New Roman" w:hAnsi="Times New Roman" w:cs="Calibri"/>
        </w:rPr>
        <w:t xml:space="preserve"> the constraints </w:t>
      </w:r>
      <w:r w:rsidR="002A4F41">
        <w:rPr>
          <w:rFonts w:ascii="Times New Roman" w:hAnsi="Times New Roman" w:cs="Calibri"/>
        </w:rPr>
        <w:t>Tuvalu</w:t>
      </w:r>
      <w:r w:rsidR="00B3058B">
        <w:rPr>
          <w:rFonts w:ascii="Times New Roman" w:hAnsi="Times New Roman" w:cs="Calibri"/>
        </w:rPr>
        <w:t>, as a least developed country and a country confronting adverse effects of climate change,</w:t>
      </w:r>
      <w:r>
        <w:rPr>
          <w:rFonts w:ascii="Times New Roman" w:hAnsi="Times New Roman" w:cs="Calibri"/>
        </w:rPr>
        <w:t xml:space="preserve"> faces while creating a platform for inclusive realization of the social, economic and other basic right</w:t>
      </w:r>
      <w:r w:rsidR="00AD7CDE">
        <w:rPr>
          <w:rFonts w:ascii="Times New Roman" w:hAnsi="Times New Roman" w:cs="Calibri"/>
        </w:rPr>
        <w:t>s for all citizens. In this context</w:t>
      </w:r>
      <w:r>
        <w:rPr>
          <w:rFonts w:ascii="Times New Roman" w:hAnsi="Times New Roman" w:cs="Calibri"/>
        </w:rPr>
        <w:t xml:space="preserve">, </w:t>
      </w:r>
      <w:r w:rsidR="007370AB">
        <w:rPr>
          <w:rFonts w:ascii="Times New Roman" w:hAnsi="Times New Roman" w:cs="Calibri"/>
        </w:rPr>
        <w:t>we</w:t>
      </w:r>
      <w:r w:rsidR="007769ED">
        <w:rPr>
          <w:rFonts w:ascii="Times New Roman" w:hAnsi="Times New Roman" w:cs="Calibri"/>
        </w:rPr>
        <w:t xml:space="preserve"> think providing support and </w:t>
      </w:r>
      <w:r w:rsidR="00B3058B">
        <w:rPr>
          <w:rFonts w:ascii="Times New Roman" w:hAnsi="Times New Roman" w:cs="Calibri"/>
        </w:rPr>
        <w:t>assist</w:t>
      </w:r>
      <w:r w:rsidR="007769ED">
        <w:rPr>
          <w:rFonts w:ascii="Times New Roman" w:hAnsi="Times New Roman" w:cs="Calibri"/>
        </w:rPr>
        <w:t>ance for</w:t>
      </w:r>
      <w:r w:rsidR="00B3058B">
        <w:rPr>
          <w:rFonts w:ascii="Times New Roman" w:hAnsi="Times New Roman" w:cs="Calibri"/>
        </w:rPr>
        <w:t xml:space="preserve"> the implementation of human rights norms and sta</w:t>
      </w:r>
      <w:r w:rsidR="007769ED">
        <w:rPr>
          <w:rFonts w:ascii="Times New Roman" w:hAnsi="Times New Roman" w:cs="Calibri"/>
        </w:rPr>
        <w:t xml:space="preserve">ndards </w:t>
      </w:r>
      <w:r w:rsidR="007370AB">
        <w:rPr>
          <w:rFonts w:ascii="Times New Roman" w:hAnsi="Times New Roman" w:cs="Calibri"/>
        </w:rPr>
        <w:t xml:space="preserve">merits </w:t>
      </w:r>
      <w:r w:rsidR="00B3058B">
        <w:rPr>
          <w:rFonts w:ascii="Times New Roman" w:hAnsi="Times New Roman" w:cs="Calibri"/>
        </w:rPr>
        <w:t>positive consideration</w:t>
      </w:r>
      <w:r w:rsidR="00AD7CDE">
        <w:rPr>
          <w:rFonts w:ascii="Times New Roman" w:hAnsi="Times New Roman" w:cs="Calibri"/>
        </w:rPr>
        <w:t>.</w:t>
      </w:r>
    </w:p>
    <w:p w:rsidR="00E515B5" w:rsidRDefault="00E515B5" w:rsidP="00DF27C4">
      <w:pPr>
        <w:jc w:val="both"/>
        <w:rPr>
          <w:rFonts w:ascii="Times New Roman" w:hAnsi="Times New Roman" w:cs="Calibri"/>
        </w:rPr>
      </w:pPr>
    </w:p>
    <w:p w:rsidR="0044379B" w:rsidRDefault="00B3058B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Finally, m</w:t>
      </w:r>
      <w:r w:rsidR="0044379B">
        <w:rPr>
          <w:rFonts w:ascii="Times New Roman" w:hAnsi="Times New Roman" w:cs="Calibri"/>
        </w:rPr>
        <w:t xml:space="preserve">y delegation </w:t>
      </w:r>
      <w:r w:rsidR="00AD7CDE">
        <w:rPr>
          <w:rFonts w:ascii="Times New Roman" w:hAnsi="Times New Roman" w:cs="Calibri"/>
        </w:rPr>
        <w:t>would like to make the</w:t>
      </w:r>
      <w:r w:rsidR="0044379B">
        <w:rPr>
          <w:rFonts w:ascii="Times New Roman" w:hAnsi="Times New Roman" w:cs="Calibri"/>
        </w:rPr>
        <w:t xml:space="preserve"> following recommendations </w:t>
      </w:r>
      <w:r>
        <w:rPr>
          <w:rFonts w:ascii="Times New Roman" w:hAnsi="Times New Roman" w:cs="Calibri"/>
        </w:rPr>
        <w:t>for consideration of</w:t>
      </w:r>
      <w:r w:rsidR="0044379B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Tuvalu</w:t>
      </w:r>
      <w:r w:rsidR="0044379B">
        <w:rPr>
          <w:rFonts w:ascii="Times New Roman" w:hAnsi="Times New Roman" w:cs="Calibri"/>
        </w:rPr>
        <w:t>:</w:t>
      </w:r>
    </w:p>
    <w:p w:rsidR="0044379B" w:rsidRDefault="0044379B" w:rsidP="00DF27C4">
      <w:pPr>
        <w:jc w:val="both"/>
        <w:rPr>
          <w:rFonts w:ascii="Times New Roman" w:hAnsi="Times New Roman" w:cs="Calibri"/>
        </w:rPr>
      </w:pPr>
    </w:p>
    <w:p w:rsidR="0044379B" w:rsidRDefault="00B3058B" w:rsidP="004437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Expedite the establishment of a national human rights institution in conformity with the Paris Principles</w:t>
      </w:r>
      <w:r w:rsidR="0044379B">
        <w:rPr>
          <w:rFonts w:ascii="Times New Roman" w:hAnsi="Times New Roman" w:cs="Calibri"/>
        </w:rPr>
        <w:t xml:space="preserve">. </w:t>
      </w:r>
    </w:p>
    <w:p w:rsidR="00DB3D43" w:rsidRDefault="00DB3D43" w:rsidP="00DB3D43">
      <w:pPr>
        <w:pStyle w:val="ListParagraph"/>
        <w:jc w:val="both"/>
        <w:rPr>
          <w:rFonts w:ascii="Times New Roman" w:hAnsi="Times New Roman" w:cs="Calibri"/>
        </w:rPr>
      </w:pPr>
    </w:p>
    <w:p w:rsidR="0044379B" w:rsidRDefault="007769ED" w:rsidP="00DF27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</w:t>
      </w:r>
      <w:r w:rsidR="00B3058B">
        <w:rPr>
          <w:rFonts w:ascii="Times New Roman" w:hAnsi="Times New Roman" w:cs="Calibri"/>
        </w:rPr>
        <w:t xml:space="preserve"> efforts to promote and protect the rights of the children and persons with disabilities.</w:t>
      </w:r>
    </w:p>
    <w:p w:rsidR="00DB3D43" w:rsidRPr="00DB3D43" w:rsidRDefault="00DB3D43" w:rsidP="00DB3D43">
      <w:pPr>
        <w:jc w:val="both"/>
        <w:rPr>
          <w:rFonts w:ascii="Times New Roman" w:hAnsi="Times New Roman" w:cs="Calibri"/>
        </w:rPr>
      </w:pPr>
    </w:p>
    <w:p w:rsidR="00B3058B" w:rsidRDefault="000E63B6" w:rsidP="00DF27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Take effective</w:t>
      </w:r>
      <w:r w:rsidR="00B3058B">
        <w:rPr>
          <w:rFonts w:ascii="Times New Roman" w:hAnsi="Times New Roman" w:cs="Calibri"/>
        </w:rPr>
        <w:t xml:space="preserve"> measures to promote gender equality and women’s empowerment.</w:t>
      </w:r>
    </w:p>
    <w:p w:rsidR="00B3058B" w:rsidRPr="00B3058B" w:rsidRDefault="00B3058B" w:rsidP="00B3058B">
      <w:pPr>
        <w:pStyle w:val="ListParagraph"/>
        <w:jc w:val="both"/>
        <w:rPr>
          <w:rFonts w:ascii="Times New Roman" w:hAnsi="Times New Roman" w:cs="Calibri"/>
        </w:rPr>
      </w:pPr>
    </w:p>
    <w:p w:rsidR="00235B51" w:rsidRDefault="00AD7CDE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We wish </w:t>
      </w:r>
      <w:r w:rsidR="00B3058B">
        <w:rPr>
          <w:rFonts w:ascii="Times New Roman" w:hAnsi="Times New Roman" w:cs="Calibri"/>
        </w:rPr>
        <w:t>Tuvalu</w:t>
      </w:r>
      <w:r w:rsidR="00FC4543">
        <w:rPr>
          <w:rFonts w:ascii="Times New Roman" w:hAnsi="Times New Roman" w:cs="Calibri"/>
        </w:rPr>
        <w:t xml:space="preserve"> a successful</w:t>
      </w:r>
      <w:r w:rsidR="00735FE8">
        <w:rPr>
          <w:rFonts w:ascii="Times New Roman" w:hAnsi="Times New Roman" w:cs="Calibri"/>
        </w:rPr>
        <w:t xml:space="preserve"> UPR</w:t>
      </w:r>
      <w:r w:rsidR="00FC4543">
        <w:rPr>
          <w:rFonts w:ascii="Times New Roman" w:hAnsi="Times New Roman" w:cs="Calibri"/>
        </w:rPr>
        <w:t xml:space="preserve">.  </w:t>
      </w:r>
    </w:p>
    <w:p w:rsidR="00235B51" w:rsidRDefault="00235B51" w:rsidP="00430805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limati">
    <w:altName w:val="Helvetica Neue Bold Condensed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1CAD"/>
    <w:multiLevelType w:val="hybridMultilevel"/>
    <w:tmpl w:val="3788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035A18"/>
    <w:rsid w:val="00062E84"/>
    <w:rsid w:val="00093E57"/>
    <w:rsid w:val="000C79FA"/>
    <w:rsid w:val="000D6F22"/>
    <w:rsid w:val="000D7FAF"/>
    <w:rsid w:val="000E44F6"/>
    <w:rsid w:val="000E63B6"/>
    <w:rsid w:val="001107F4"/>
    <w:rsid w:val="0011337D"/>
    <w:rsid w:val="002067A1"/>
    <w:rsid w:val="0022412B"/>
    <w:rsid w:val="00230842"/>
    <w:rsid w:val="00235B51"/>
    <w:rsid w:val="002769A5"/>
    <w:rsid w:val="00276F40"/>
    <w:rsid w:val="002A4F41"/>
    <w:rsid w:val="002C1B96"/>
    <w:rsid w:val="00324CF2"/>
    <w:rsid w:val="00330674"/>
    <w:rsid w:val="00430805"/>
    <w:rsid w:val="004406FB"/>
    <w:rsid w:val="0044379B"/>
    <w:rsid w:val="004466E2"/>
    <w:rsid w:val="004554B3"/>
    <w:rsid w:val="004C03C7"/>
    <w:rsid w:val="004F3B86"/>
    <w:rsid w:val="0050741C"/>
    <w:rsid w:val="0053170A"/>
    <w:rsid w:val="005766C7"/>
    <w:rsid w:val="005F36D9"/>
    <w:rsid w:val="006554D3"/>
    <w:rsid w:val="00710801"/>
    <w:rsid w:val="0071081E"/>
    <w:rsid w:val="00735FE8"/>
    <w:rsid w:val="007370AB"/>
    <w:rsid w:val="00737F29"/>
    <w:rsid w:val="00753DAD"/>
    <w:rsid w:val="007769ED"/>
    <w:rsid w:val="007A5451"/>
    <w:rsid w:val="007F01F8"/>
    <w:rsid w:val="00840DC7"/>
    <w:rsid w:val="008D0568"/>
    <w:rsid w:val="00944792"/>
    <w:rsid w:val="00972B53"/>
    <w:rsid w:val="00974DAB"/>
    <w:rsid w:val="009A25E1"/>
    <w:rsid w:val="009B4F81"/>
    <w:rsid w:val="009F47D3"/>
    <w:rsid w:val="00A21435"/>
    <w:rsid w:val="00A54688"/>
    <w:rsid w:val="00A900D3"/>
    <w:rsid w:val="00AA1103"/>
    <w:rsid w:val="00AC6FF0"/>
    <w:rsid w:val="00AD7CDE"/>
    <w:rsid w:val="00B3058B"/>
    <w:rsid w:val="00B30C81"/>
    <w:rsid w:val="00B62B5A"/>
    <w:rsid w:val="00B67902"/>
    <w:rsid w:val="00B70B81"/>
    <w:rsid w:val="00B95B62"/>
    <w:rsid w:val="00BA6CDE"/>
    <w:rsid w:val="00BD78C8"/>
    <w:rsid w:val="00C22BA2"/>
    <w:rsid w:val="00C23AB5"/>
    <w:rsid w:val="00C80492"/>
    <w:rsid w:val="00CE7964"/>
    <w:rsid w:val="00CF3840"/>
    <w:rsid w:val="00D06F17"/>
    <w:rsid w:val="00D359AF"/>
    <w:rsid w:val="00D624E1"/>
    <w:rsid w:val="00D648A3"/>
    <w:rsid w:val="00D91936"/>
    <w:rsid w:val="00D93E79"/>
    <w:rsid w:val="00DB040E"/>
    <w:rsid w:val="00DB3D43"/>
    <w:rsid w:val="00DC497D"/>
    <w:rsid w:val="00DE6469"/>
    <w:rsid w:val="00DF27C4"/>
    <w:rsid w:val="00DF71D3"/>
    <w:rsid w:val="00E30204"/>
    <w:rsid w:val="00E515B5"/>
    <w:rsid w:val="00EE2853"/>
    <w:rsid w:val="00F35096"/>
    <w:rsid w:val="00F36E97"/>
    <w:rsid w:val="00F47AA5"/>
    <w:rsid w:val="00FB1F86"/>
    <w:rsid w:val="00FC4543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544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D1662-9CCD-430F-9DBE-4DA9980B366B}"/>
</file>

<file path=customXml/itemProps2.xml><?xml version="1.0" encoding="utf-8"?>
<ds:datastoreItem xmlns:ds="http://schemas.openxmlformats.org/officeDocument/2006/customXml" ds:itemID="{6EE3B204-EB5D-4580-84E3-4A5DB4D3C639}"/>
</file>

<file path=customXml/itemProps3.xml><?xml version="1.0" encoding="utf-8"?>
<ds:datastoreItem xmlns:ds="http://schemas.openxmlformats.org/officeDocument/2006/customXml" ds:itemID="{FD218804-D387-409B-8BF5-756822151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360</Words>
  <Characters>1931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Deepak  Dhital</cp:lastModifiedBy>
  <cp:revision>34</cp:revision>
  <cp:lastPrinted>2018-05-02T13:47:00Z</cp:lastPrinted>
  <dcterms:created xsi:type="dcterms:W3CDTF">2017-10-31T13:46:00Z</dcterms:created>
  <dcterms:modified xsi:type="dcterms:W3CDTF">2018-05-08T15:24:00Z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