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8D3" w:rsidRPr="009C726B" w:rsidRDefault="007268D3" w:rsidP="007268D3">
      <w:pPr>
        <w:jc w:val="both"/>
      </w:pPr>
    </w:p>
    <w:p w:rsidR="007268D3" w:rsidRDefault="007268D3" w:rsidP="007268D3">
      <w:pPr>
        <w:jc w:val="right"/>
      </w:pPr>
      <w:r>
        <w:t xml:space="preserve"> </w:t>
      </w:r>
    </w:p>
    <w:p w:rsidR="00293DE9" w:rsidRDefault="00293DE9" w:rsidP="00293DE9">
      <w:pPr>
        <w:jc w:val="right"/>
      </w:pPr>
    </w:p>
    <w:p w:rsidR="00293DE9" w:rsidRPr="009C726B" w:rsidRDefault="00293DE9" w:rsidP="00293DE9">
      <w:pPr>
        <w:jc w:val="right"/>
      </w:pPr>
      <w:r>
        <w:t xml:space="preserve">Check against delivery </w:t>
      </w:r>
    </w:p>
    <w:p w:rsidR="00293DE9" w:rsidRDefault="00293DE9" w:rsidP="00293DE9">
      <w:pPr>
        <w:ind w:left="720"/>
        <w:jc w:val="right"/>
      </w:pPr>
    </w:p>
    <w:p w:rsidR="00293DE9" w:rsidRDefault="00293DE9" w:rsidP="00293DE9">
      <w:pPr>
        <w:jc w:val="center"/>
      </w:pPr>
    </w:p>
    <w:p w:rsidR="00293DE9" w:rsidRPr="009C726B" w:rsidRDefault="00293DE9" w:rsidP="00293DE9">
      <w:pPr>
        <w:jc w:val="center"/>
      </w:pPr>
    </w:p>
    <w:p w:rsidR="00293DE9" w:rsidRPr="009C726B" w:rsidRDefault="00293DE9" w:rsidP="00293DE9">
      <w:pPr>
        <w:jc w:val="center"/>
      </w:pPr>
      <w:r w:rsidRPr="009C726B">
        <w:t>Statement by the delegation of Nepal</w:t>
      </w:r>
    </w:p>
    <w:p w:rsidR="00293DE9" w:rsidRPr="009C726B" w:rsidRDefault="00293DE9" w:rsidP="00293DE9">
      <w:pPr>
        <w:jc w:val="center"/>
      </w:pPr>
      <w:r w:rsidRPr="009C726B">
        <w:t>UPR of the Russian Federation</w:t>
      </w:r>
    </w:p>
    <w:p w:rsidR="00293DE9" w:rsidRPr="009C726B" w:rsidRDefault="00293DE9" w:rsidP="00293DE9">
      <w:pPr>
        <w:jc w:val="center"/>
      </w:pPr>
      <w:r w:rsidRPr="009C726B">
        <w:t>30th session of the Working Group on the Universal Periodic Review</w:t>
      </w:r>
    </w:p>
    <w:p w:rsidR="00293DE9" w:rsidRPr="009C726B" w:rsidRDefault="00AB554F" w:rsidP="00293DE9">
      <w:pPr>
        <w:jc w:val="center"/>
      </w:pPr>
      <w:r>
        <w:t>14</w:t>
      </w:r>
      <w:r w:rsidR="00293DE9" w:rsidRPr="009C726B">
        <w:t xml:space="preserve"> May 2018</w:t>
      </w:r>
    </w:p>
    <w:p w:rsidR="00293DE9" w:rsidRPr="009C726B" w:rsidRDefault="00293DE9" w:rsidP="00293DE9">
      <w:pPr>
        <w:jc w:val="center"/>
      </w:pPr>
    </w:p>
    <w:p w:rsidR="00293DE9" w:rsidRPr="009C726B" w:rsidRDefault="00293DE9" w:rsidP="00293DE9">
      <w:pPr>
        <w:jc w:val="both"/>
      </w:pPr>
    </w:p>
    <w:p w:rsidR="00293DE9" w:rsidRPr="009C726B" w:rsidRDefault="00293DE9" w:rsidP="00293DE9">
      <w:pPr>
        <w:jc w:val="both"/>
      </w:pPr>
      <w:r w:rsidRPr="009C726B">
        <w:t>Mr. President,</w:t>
      </w:r>
    </w:p>
    <w:p w:rsidR="00293DE9" w:rsidRPr="009C726B" w:rsidRDefault="00293DE9" w:rsidP="00293DE9">
      <w:pPr>
        <w:jc w:val="both"/>
      </w:pPr>
    </w:p>
    <w:p w:rsidR="00293DE9" w:rsidRPr="009C726B" w:rsidRDefault="00293DE9" w:rsidP="00293DE9">
      <w:pPr>
        <w:jc w:val="both"/>
      </w:pPr>
      <w:r w:rsidRPr="009C726B">
        <w:t>Nepal warmly welcomes the delegation of Russia</w:t>
      </w:r>
      <w:r w:rsidR="00301C6C">
        <w:t>n</w:t>
      </w:r>
      <w:bookmarkStart w:id="0" w:name="_GoBack"/>
      <w:bookmarkEnd w:id="0"/>
      <w:r w:rsidRPr="009C726B">
        <w:t xml:space="preserve"> </w:t>
      </w:r>
      <w:r>
        <w:t xml:space="preserve">Federation </w:t>
      </w:r>
      <w:r w:rsidRPr="009C726B">
        <w:t xml:space="preserve">to the 3rd cycle of UPR. </w:t>
      </w:r>
    </w:p>
    <w:p w:rsidR="00293DE9" w:rsidRPr="009C726B" w:rsidRDefault="00293DE9" w:rsidP="00293DE9">
      <w:pPr>
        <w:jc w:val="both"/>
      </w:pPr>
    </w:p>
    <w:p w:rsidR="00A63E78" w:rsidRDefault="00293DE9" w:rsidP="00293DE9">
      <w:pPr>
        <w:jc w:val="both"/>
      </w:pPr>
      <w:r w:rsidRPr="009C726B">
        <w:t xml:space="preserve">We </w:t>
      </w:r>
      <w:r w:rsidR="00BB139E">
        <w:t>we</w:t>
      </w:r>
      <w:r w:rsidR="0029430A">
        <w:t>lcome</w:t>
      </w:r>
      <w:r w:rsidR="0022712F">
        <w:t xml:space="preserve"> </w:t>
      </w:r>
      <w:r w:rsidR="00FC6A32">
        <w:t xml:space="preserve">important </w:t>
      </w:r>
      <w:r w:rsidRPr="009C726B">
        <w:t>efforts un</w:t>
      </w:r>
      <w:r w:rsidR="0022712F">
        <w:t xml:space="preserve">dertaken by </w:t>
      </w:r>
      <w:r w:rsidR="0029430A">
        <w:t xml:space="preserve">the </w:t>
      </w:r>
      <w:r w:rsidR="0022712F">
        <w:t>Russia</w:t>
      </w:r>
      <w:r w:rsidR="0029430A">
        <w:t>n Federation</w:t>
      </w:r>
      <w:r w:rsidR="0022712F">
        <w:t xml:space="preserve"> in protection and promotion of </w:t>
      </w:r>
      <w:r w:rsidRPr="009C726B">
        <w:t>human rights</w:t>
      </w:r>
      <w:r w:rsidR="002C6833">
        <w:t>,</w:t>
      </w:r>
      <w:r>
        <w:t xml:space="preserve"> including by establishing the posts of commissioner and regional commissioners for Human Rights </w:t>
      </w:r>
      <w:r w:rsidR="00A63E78">
        <w:t>as well as for children’s rights.</w:t>
      </w:r>
    </w:p>
    <w:p w:rsidR="00293DE9" w:rsidRPr="009C726B" w:rsidRDefault="00293DE9" w:rsidP="00293DE9">
      <w:pPr>
        <w:jc w:val="both"/>
      </w:pPr>
    </w:p>
    <w:p w:rsidR="00293DE9" w:rsidRPr="009C726B" w:rsidRDefault="00293DE9" w:rsidP="00293DE9">
      <w:pPr>
        <w:jc w:val="both"/>
      </w:pPr>
      <w:r w:rsidRPr="009C726B">
        <w:t xml:space="preserve">We </w:t>
      </w:r>
      <w:r w:rsidR="00D55A14">
        <w:t>commend</w:t>
      </w:r>
      <w:r w:rsidRPr="009C726B">
        <w:t xml:space="preserve"> Russia’s endeavors to improve </w:t>
      </w:r>
      <w:r w:rsidR="00C06743">
        <w:t xml:space="preserve">the judicial system, liberalize </w:t>
      </w:r>
      <w:r w:rsidR="00B13F2D">
        <w:t xml:space="preserve">and strengthen </w:t>
      </w:r>
      <w:r w:rsidRPr="009C726B">
        <w:t>crimina</w:t>
      </w:r>
      <w:r w:rsidR="002C6833">
        <w:t>l legislation, and combat</w:t>
      </w:r>
      <w:r w:rsidRPr="009C726B">
        <w:t xml:space="preserve"> corruption. </w:t>
      </w:r>
    </w:p>
    <w:p w:rsidR="00293DE9" w:rsidRPr="009C726B" w:rsidRDefault="00293DE9" w:rsidP="00293DE9">
      <w:pPr>
        <w:jc w:val="both"/>
      </w:pPr>
    </w:p>
    <w:p w:rsidR="00293DE9" w:rsidRPr="009C726B" w:rsidRDefault="00E317CD" w:rsidP="00293DE9">
      <w:pPr>
        <w:jc w:val="both"/>
      </w:pPr>
      <w:r>
        <w:t>I</w:t>
      </w:r>
      <w:r w:rsidR="00AA6F38">
        <w:t xml:space="preserve">ntroduction of </w:t>
      </w:r>
      <w:r w:rsidR="00293DE9" w:rsidRPr="009C726B">
        <w:t>national strategy on action for women for the period 2017</w:t>
      </w:r>
      <w:r w:rsidR="00255CBC">
        <w:t>–2022</w:t>
      </w:r>
      <w:r>
        <w:t xml:space="preserve"> is noteworthy</w:t>
      </w:r>
      <w:r w:rsidR="00293DE9" w:rsidRPr="009C726B">
        <w:t xml:space="preserve">. </w:t>
      </w:r>
      <w:r w:rsidR="00293DE9">
        <w:t xml:space="preserve"> </w:t>
      </w:r>
    </w:p>
    <w:p w:rsidR="00293DE9" w:rsidRPr="009C726B" w:rsidRDefault="00293DE9" w:rsidP="00293DE9">
      <w:pPr>
        <w:jc w:val="both"/>
      </w:pPr>
    </w:p>
    <w:p w:rsidR="00014E52" w:rsidRDefault="00293DE9" w:rsidP="00293DE9">
      <w:pPr>
        <w:jc w:val="both"/>
      </w:pPr>
      <w:r w:rsidRPr="009C726B">
        <w:t xml:space="preserve">While wishing </w:t>
      </w:r>
      <w:r w:rsidR="00A1641B">
        <w:t xml:space="preserve">the </w:t>
      </w:r>
      <w:r w:rsidRPr="009C726B">
        <w:t>Russia</w:t>
      </w:r>
      <w:r w:rsidR="00A1641B">
        <w:t>n Federation</w:t>
      </w:r>
      <w:r w:rsidRPr="009C726B">
        <w:t xml:space="preserve"> a successful </w:t>
      </w:r>
      <w:r w:rsidR="00AA6F38">
        <w:t>UPR</w:t>
      </w:r>
      <w:r w:rsidRPr="009C726B">
        <w:t xml:space="preserve">, we recommend </w:t>
      </w:r>
      <w:r w:rsidR="00CC4270">
        <w:t xml:space="preserve">Russia </w:t>
      </w:r>
      <w:r w:rsidR="001E701A">
        <w:t>c</w:t>
      </w:r>
      <w:r w:rsidR="00642093">
        <w:t>ontinue to t</w:t>
      </w:r>
      <w:r w:rsidR="00FE16F2">
        <w:t xml:space="preserve">ake </w:t>
      </w:r>
      <w:r w:rsidR="00C524E7">
        <w:t xml:space="preserve">effective </w:t>
      </w:r>
      <w:r w:rsidR="0092151F">
        <w:t>measures</w:t>
      </w:r>
      <w:r w:rsidR="00FE16F2">
        <w:t xml:space="preserve"> to </w:t>
      </w:r>
      <w:r w:rsidR="00014E52">
        <w:t>promote</w:t>
      </w:r>
      <w:r w:rsidR="00FE16F2">
        <w:t xml:space="preserve"> women’s </w:t>
      </w:r>
      <w:r w:rsidR="00014E52">
        <w:t xml:space="preserve">rights and their political </w:t>
      </w:r>
      <w:r w:rsidR="00C524E7">
        <w:t>participation</w:t>
      </w:r>
      <w:r w:rsidR="00014E52">
        <w:t xml:space="preserve"> in decision making.</w:t>
      </w:r>
    </w:p>
    <w:p w:rsidR="00293DE9" w:rsidRPr="009C726B" w:rsidRDefault="00293DE9" w:rsidP="00293DE9">
      <w:pPr>
        <w:jc w:val="both"/>
      </w:pPr>
    </w:p>
    <w:p w:rsidR="00AB554F" w:rsidRPr="009C726B" w:rsidRDefault="00293DE9" w:rsidP="00AB554F">
      <w:pPr>
        <w:jc w:val="both"/>
      </w:pPr>
      <w:r>
        <w:t>I t</w:t>
      </w:r>
      <w:r w:rsidRPr="009C726B">
        <w:t>hank you</w:t>
      </w:r>
      <w:r>
        <w:t>, Mr. President</w:t>
      </w:r>
      <w:r w:rsidRPr="009C726B">
        <w:t>.</w:t>
      </w:r>
    </w:p>
    <w:p w:rsidR="00D47539" w:rsidRPr="009C726B" w:rsidRDefault="00D47539" w:rsidP="009C726B">
      <w:pPr>
        <w:jc w:val="both"/>
      </w:pPr>
    </w:p>
    <w:sectPr w:rsidR="00D47539" w:rsidRPr="009C726B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B5E" w:rsidRDefault="00E55B5E">
      <w:r>
        <w:separator/>
      </w:r>
    </w:p>
  </w:endnote>
  <w:endnote w:type="continuationSeparator" w:id="0">
    <w:p w:rsidR="00E55B5E" w:rsidRDefault="00E5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539" w:rsidRDefault="00D4753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B5E" w:rsidRDefault="00E55B5E">
      <w:r>
        <w:separator/>
      </w:r>
    </w:p>
  </w:footnote>
  <w:footnote w:type="continuationSeparator" w:id="0">
    <w:p w:rsidR="00E55B5E" w:rsidRDefault="00E5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539" w:rsidRDefault="00D4753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F7C56"/>
    <w:multiLevelType w:val="hybridMultilevel"/>
    <w:tmpl w:val="5C082572"/>
    <w:numStyleLink w:val="Numbered"/>
  </w:abstractNum>
  <w:abstractNum w:abstractNumId="1" w15:restartNumberingAfterBreak="0">
    <w:nsid w:val="676852C9"/>
    <w:multiLevelType w:val="hybridMultilevel"/>
    <w:tmpl w:val="5C082572"/>
    <w:styleLink w:val="Numbered"/>
    <w:lvl w:ilvl="0" w:tplc="FB14E94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003F6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2E28F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9458D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3E312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8E62C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20010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9490B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1A011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39"/>
    <w:rsid w:val="00012645"/>
    <w:rsid w:val="00014E52"/>
    <w:rsid w:val="00072D09"/>
    <w:rsid w:val="000B1755"/>
    <w:rsid w:val="000B239D"/>
    <w:rsid w:val="000E72D3"/>
    <w:rsid w:val="000F0143"/>
    <w:rsid w:val="000F1802"/>
    <w:rsid w:val="00107BCB"/>
    <w:rsid w:val="00130AB2"/>
    <w:rsid w:val="00173B32"/>
    <w:rsid w:val="001759D0"/>
    <w:rsid w:val="001B1014"/>
    <w:rsid w:val="001E701A"/>
    <w:rsid w:val="00210D4A"/>
    <w:rsid w:val="0022712F"/>
    <w:rsid w:val="00255CBC"/>
    <w:rsid w:val="00275135"/>
    <w:rsid w:val="00293DE9"/>
    <w:rsid w:val="0029430A"/>
    <w:rsid w:val="0029790C"/>
    <w:rsid w:val="002A6ECF"/>
    <w:rsid w:val="002C6833"/>
    <w:rsid w:val="002F2782"/>
    <w:rsid w:val="00301C6C"/>
    <w:rsid w:val="00370947"/>
    <w:rsid w:val="003B3070"/>
    <w:rsid w:val="004B3FF3"/>
    <w:rsid w:val="004F72DA"/>
    <w:rsid w:val="005F3646"/>
    <w:rsid w:val="00626851"/>
    <w:rsid w:val="00642093"/>
    <w:rsid w:val="00653926"/>
    <w:rsid w:val="006E4021"/>
    <w:rsid w:val="006F25DB"/>
    <w:rsid w:val="007268D3"/>
    <w:rsid w:val="007B7319"/>
    <w:rsid w:val="00802176"/>
    <w:rsid w:val="00803BF0"/>
    <w:rsid w:val="008C1E68"/>
    <w:rsid w:val="0092151F"/>
    <w:rsid w:val="009346DB"/>
    <w:rsid w:val="00937668"/>
    <w:rsid w:val="00982CE5"/>
    <w:rsid w:val="009855E0"/>
    <w:rsid w:val="0099717E"/>
    <w:rsid w:val="009C726B"/>
    <w:rsid w:val="00A122F2"/>
    <w:rsid w:val="00A1641B"/>
    <w:rsid w:val="00A63E78"/>
    <w:rsid w:val="00A7179E"/>
    <w:rsid w:val="00A83BC0"/>
    <w:rsid w:val="00AA6F38"/>
    <w:rsid w:val="00AB554F"/>
    <w:rsid w:val="00AF0360"/>
    <w:rsid w:val="00B13F2D"/>
    <w:rsid w:val="00B3124F"/>
    <w:rsid w:val="00B93043"/>
    <w:rsid w:val="00BB139E"/>
    <w:rsid w:val="00BF3039"/>
    <w:rsid w:val="00C02033"/>
    <w:rsid w:val="00C06743"/>
    <w:rsid w:val="00C43771"/>
    <w:rsid w:val="00C524E7"/>
    <w:rsid w:val="00C97413"/>
    <w:rsid w:val="00CB1CB0"/>
    <w:rsid w:val="00CC4270"/>
    <w:rsid w:val="00CD54B5"/>
    <w:rsid w:val="00CD60E2"/>
    <w:rsid w:val="00D31487"/>
    <w:rsid w:val="00D4253D"/>
    <w:rsid w:val="00D47539"/>
    <w:rsid w:val="00D55A14"/>
    <w:rsid w:val="00D567FE"/>
    <w:rsid w:val="00DC1546"/>
    <w:rsid w:val="00E317CD"/>
    <w:rsid w:val="00E55B5E"/>
    <w:rsid w:val="00EC318F"/>
    <w:rsid w:val="00ED157F"/>
    <w:rsid w:val="00F2075E"/>
    <w:rsid w:val="00F53474"/>
    <w:rsid w:val="00F55FDB"/>
    <w:rsid w:val="00F70BB1"/>
    <w:rsid w:val="00F74D38"/>
    <w:rsid w:val="00FB10BF"/>
    <w:rsid w:val="00FC6A32"/>
    <w:rsid w:val="00FE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23CFC1"/>
  <w15:docId w15:val="{86E9D486-3132-8541-84F9-B542D5AF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ne-NP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Kalimati" w:eastAsia="Kalimati" w:hAnsi="Kalimati" w:cs="Kalimati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8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33"/>
    <w:rPr>
      <w:rFonts w:ascii="Lucida Grande" w:hAnsi="Lucida Grande" w:cs="Lucida Grand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22B57B-E1C2-4F0A-90E2-E210D0F8C41A}"/>
</file>

<file path=customXml/itemProps2.xml><?xml version="1.0" encoding="utf-8"?>
<ds:datastoreItem xmlns:ds="http://schemas.openxmlformats.org/officeDocument/2006/customXml" ds:itemID="{4EF96870-1DCA-45E2-AA5A-D9D623FADD2A}"/>
</file>

<file path=customXml/itemProps3.xml><?xml version="1.0" encoding="utf-8"?>
<ds:datastoreItem xmlns:ds="http://schemas.openxmlformats.org/officeDocument/2006/customXml" ds:itemID="{A0FA878E-7740-4D6C-A809-4C34761058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Suresh Adhikari</cp:lastModifiedBy>
  <cp:revision>18</cp:revision>
  <dcterms:created xsi:type="dcterms:W3CDTF">2018-05-14T09:50:00Z</dcterms:created>
  <dcterms:modified xsi:type="dcterms:W3CDTF">2018-05-14T13:52:00Z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