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B4" w:rsidRPr="008B0840" w:rsidRDefault="00201CF6">
      <w:pPr>
        <w:jc w:val="both"/>
        <w:rPr>
          <w:lang w:val="fr-CH"/>
        </w:rPr>
      </w:pPr>
      <w:r w:rsidRPr="008B0840">
        <w:rPr>
          <w:lang w:val="fr-CH"/>
        </w:rPr>
        <w:t xml:space="preserve">      </w:t>
      </w:r>
      <w:r w:rsidRPr="008B0840">
        <w:rPr>
          <w:lang w:val="fr-CH"/>
        </w:rPr>
        <w:tab/>
      </w:r>
      <w:r w:rsidRPr="008B0840">
        <w:rPr>
          <w:lang w:val="fr-CH"/>
        </w:rPr>
        <w:tab/>
      </w:r>
      <w:r w:rsidRPr="008B0840">
        <w:rPr>
          <w:lang w:val="fr-CH"/>
        </w:rPr>
        <w:tab/>
      </w:r>
      <w:r w:rsidRPr="008B0840">
        <w:rPr>
          <w:lang w:val="fr-CH"/>
        </w:rPr>
        <w:tab/>
        <w:t xml:space="preserve">      </w:t>
      </w:r>
      <w:r w:rsidR="002C7B57" w:rsidRPr="008B0840">
        <w:rPr>
          <w:lang w:val="fr-CH"/>
        </w:rPr>
        <w:t xml:space="preserve"> </w:t>
      </w:r>
      <w:r w:rsidR="00290823" w:rsidRPr="005C1633">
        <w:rPr>
          <w:noProof/>
        </w:rPr>
        <w:drawing>
          <wp:inline distT="0" distB="0" distL="0" distR="0">
            <wp:extent cx="1028700" cy="91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B4" w:rsidRPr="008B0840" w:rsidRDefault="000575B4">
      <w:pPr>
        <w:jc w:val="both"/>
        <w:rPr>
          <w:lang w:val="fr-CH"/>
        </w:rPr>
      </w:pPr>
    </w:p>
    <w:p w:rsidR="000575B4" w:rsidRPr="00974638" w:rsidRDefault="000575B4" w:rsidP="006F36DA">
      <w:pPr>
        <w:pStyle w:val="BodyText2"/>
        <w:rPr>
          <w:rFonts w:ascii="Times New Roman" w:hAnsi="Times New Roman"/>
          <w:i w:val="0"/>
          <w:sz w:val="28"/>
          <w:szCs w:val="28"/>
          <w:lang w:val="fr-CH"/>
        </w:rPr>
      </w:pPr>
      <w:r w:rsidRPr="00974638">
        <w:rPr>
          <w:rFonts w:ascii="Times New Roman" w:hAnsi="Times New Roman"/>
          <w:i w:val="0"/>
          <w:sz w:val="28"/>
          <w:szCs w:val="28"/>
          <w:lang w:val="fr-CH"/>
        </w:rPr>
        <w:t xml:space="preserve">PERMANENT MISSION OF BARBADOS </w:t>
      </w:r>
    </w:p>
    <w:p w:rsidR="006F36DA" w:rsidRPr="00974638" w:rsidRDefault="006F36DA">
      <w:pPr>
        <w:pStyle w:val="BodyText2"/>
        <w:rPr>
          <w:rFonts w:ascii="Times New Roman" w:hAnsi="Times New Roman"/>
          <w:i w:val="0"/>
          <w:sz w:val="20"/>
          <w:lang w:val="fr-CH"/>
        </w:rPr>
      </w:pPr>
    </w:p>
    <w:p w:rsidR="004211CE" w:rsidRPr="00974638" w:rsidRDefault="000575B4" w:rsidP="006F36DA">
      <w:pPr>
        <w:pStyle w:val="BodyText2"/>
        <w:rPr>
          <w:rFonts w:ascii="Times New Roman" w:hAnsi="Times New Roman"/>
          <w:b w:val="0"/>
          <w:sz w:val="16"/>
          <w:szCs w:val="16"/>
          <w:lang w:val="fr-CH"/>
        </w:rPr>
      </w:pPr>
      <w:r w:rsidRPr="00974638">
        <w:rPr>
          <w:rFonts w:ascii="Times New Roman" w:hAnsi="Times New Roman"/>
          <w:i w:val="0"/>
          <w:sz w:val="16"/>
          <w:szCs w:val="16"/>
          <w:lang w:val="fr-CH"/>
        </w:rPr>
        <w:t>18A Chemin François-Lehmann</w:t>
      </w:r>
      <w:r w:rsidR="006F36DA" w:rsidRPr="00974638">
        <w:rPr>
          <w:rFonts w:ascii="Times New Roman" w:hAnsi="Times New Roman"/>
          <w:i w:val="0"/>
          <w:sz w:val="16"/>
          <w:szCs w:val="16"/>
          <w:lang w:val="fr-CH"/>
        </w:rPr>
        <w:t xml:space="preserve">   </w:t>
      </w:r>
      <w:r w:rsidR="004211CE" w:rsidRPr="00974638">
        <w:rPr>
          <w:rFonts w:ascii="Times New Roman" w:hAnsi="Times New Roman"/>
          <w:i w:val="0"/>
          <w:sz w:val="16"/>
          <w:szCs w:val="16"/>
          <w:lang w:val="fr-CH"/>
        </w:rPr>
        <w:t xml:space="preserve">Tel. (+41 22) 791 85 00    </w:t>
      </w:r>
      <w:r w:rsidRPr="00974638">
        <w:rPr>
          <w:rFonts w:ascii="Times New Roman" w:hAnsi="Times New Roman"/>
          <w:i w:val="0"/>
          <w:sz w:val="16"/>
          <w:szCs w:val="16"/>
          <w:lang w:val="fr-CH"/>
        </w:rPr>
        <w:t>Fax. (+41 22) 791 85 09</w:t>
      </w:r>
      <w:r w:rsidR="004211CE" w:rsidRPr="00974638">
        <w:rPr>
          <w:rFonts w:ascii="Times New Roman" w:hAnsi="Times New Roman"/>
          <w:b w:val="0"/>
          <w:sz w:val="16"/>
          <w:szCs w:val="16"/>
          <w:lang w:val="fr-CH"/>
        </w:rPr>
        <w:t xml:space="preserve">   </w:t>
      </w:r>
      <w:r w:rsidR="00201CF6" w:rsidRPr="00974638">
        <w:rPr>
          <w:rFonts w:ascii="Times New Roman" w:hAnsi="Times New Roman"/>
          <w:i w:val="0"/>
          <w:sz w:val="16"/>
          <w:szCs w:val="16"/>
          <w:lang w:val="fr-CH"/>
        </w:rPr>
        <w:t xml:space="preserve">Email: </w:t>
      </w:r>
      <w:hyperlink r:id="rId8" w:history="1">
        <w:r w:rsidR="004211CE" w:rsidRPr="00974638">
          <w:rPr>
            <w:rStyle w:val="Hyperlink"/>
            <w:rFonts w:ascii="Times New Roman" w:hAnsi="Times New Roman"/>
            <w:i w:val="0"/>
            <w:sz w:val="16"/>
            <w:szCs w:val="16"/>
            <w:lang w:val="fr-CH"/>
          </w:rPr>
          <w:t>geneva@foreign.gov.bb</w:t>
        </w:r>
      </w:hyperlink>
    </w:p>
    <w:p w:rsidR="00FB4A61" w:rsidRPr="00974638" w:rsidRDefault="00FB4A61" w:rsidP="00804B7B">
      <w:pPr>
        <w:rPr>
          <w:rFonts w:cs="Arial"/>
          <w:b/>
          <w:sz w:val="26"/>
          <w:szCs w:val="26"/>
          <w:lang w:val="fr-CH"/>
        </w:rPr>
      </w:pPr>
    </w:p>
    <w:p w:rsidR="004E024E" w:rsidRDefault="004E024E" w:rsidP="004E024E">
      <w:pPr>
        <w:spacing w:after="160" w:line="276" w:lineRule="auto"/>
        <w:jc w:val="center"/>
        <w:rPr>
          <w:rFonts w:ascii="Times New Roman" w:eastAsia="Calibri" w:hAnsi="Times New Roman"/>
          <w:b/>
          <w:sz w:val="25"/>
          <w:szCs w:val="25"/>
          <w:lang w:val="en-GB"/>
        </w:rPr>
      </w:pPr>
      <w:r w:rsidRPr="004E024E">
        <w:rPr>
          <w:rFonts w:ascii="Times New Roman" w:eastAsia="Calibri" w:hAnsi="Times New Roman"/>
          <w:b/>
          <w:sz w:val="25"/>
          <w:szCs w:val="25"/>
          <w:lang w:val="en-GB"/>
        </w:rPr>
        <w:t xml:space="preserve">Statement delivered by </w:t>
      </w:r>
      <w:r w:rsidR="00516BA9">
        <w:rPr>
          <w:rFonts w:ascii="Times New Roman" w:eastAsia="Calibri" w:hAnsi="Times New Roman"/>
          <w:b/>
          <w:sz w:val="25"/>
          <w:szCs w:val="25"/>
          <w:lang w:val="en-GB"/>
        </w:rPr>
        <w:t xml:space="preserve">Barbados on the occasion of the </w:t>
      </w:r>
      <w:r w:rsidRPr="004E024E">
        <w:rPr>
          <w:rFonts w:ascii="Times New Roman" w:eastAsia="Calibri" w:hAnsi="Times New Roman"/>
          <w:b/>
          <w:sz w:val="25"/>
          <w:szCs w:val="25"/>
          <w:lang w:val="en-GB"/>
        </w:rPr>
        <w:t xml:space="preserve">third cycle of their Universal Periodic Review of </w:t>
      </w:r>
      <w:r w:rsidR="002A1CFB">
        <w:rPr>
          <w:rFonts w:ascii="Times New Roman" w:eastAsia="Calibri" w:hAnsi="Times New Roman"/>
          <w:b/>
          <w:sz w:val="25"/>
          <w:szCs w:val="25"/>
          <w:lang w:val="en-GB"/>
        </w:rPr>
        <w:t>Cuba</w:t>
      </w:r>
    </w:p>
    <w:p w:rsidR="00516BA9" w:rsidRPr="004E024E" w:rsidRDefault="00516BA9" w:rsidP="004E024E">
      <w:pPr>
        <w:spacing w:after="160" w:line="276" w:lineRule="auto"/>
        <w:jc w:val="center"/>
        <w:rPr>
          <w:rFonts w:ascii="Times New Roman" w:eastAsia="Calibri" w:hAnsi="Times New Roman"/>
          <w:b/>
          <w:sz w:val="25"/>
          <w:szCs w:val="25"/>
          <w:lang w:val="en-GB"/>
        </w:rPr>
      </w:pPr>
      <w:r>
        <w:rPr>
          <w:rFonts w:ascii="Times New Roman" w:eastAsia="Calibri" w:hAnsi="Times New Roman"/>
          <w:b/>
          <w:sz w:val="25"/>
          <w:szCs w:val="25"/>
          <w:lang w:val="en-GB"/>
        </w:rPr>
        <w:t>1</w:t>
      </w:r>
      <w:r w:rsidR="00F8253B">
        <w:rPr>
          <w:rFonts w:ascii="Times New Roman" w:eastAsia="Calibri" w:hAnsi="Times New Roman"/>
          <w:b/>
          <w:sz w:val="25"/>
          <w:szCs w:val="25"/>
          <w:lang w:val="en-GB"/>
        </w:rPr>
        <w:t>6</w:t>
      </w:r>
      <w:r>
        <w:rPr>
          <w:rFonts w:ascii="Times New Roman" w:eastAsia="Calibri" w:hAnsi="Times New Roman"/>
          <w:b/>
          <w:sz w:val="25"/>
          <w:szCs w:val="25"/>
          <w:lang w:val="en-GB"/>
        </w:rPr>
        <w:t xml:space="preserve"> May, 2018</w:t>
      </w:r>
    </w:p>
    <w:p w:rsidR="004E024E" w:rsidRPr="004E024E" w:rsidRDefault="00C716D7" w:rsidP="001664AA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>
        <w:rPr>
          <w:rFonts w:ascii="Times New Roman" w:eastAsia="Calibri" w:hAnsi="Times New Roman"/>
          <w:sz w:val="25"/>
          <w:szCs w:val="25"/>
          <w:lang w:val="en-GB"/>
        </w:rPr>
        <w:t xml:space="preserve">Barbados is honoured 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to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 xml:space="preserve">be able to 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extend a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particularly 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very warm welcome to the delegation of </w:t>
      </w:r>
      <w:r>
        <w:rPr>
          <w:rFonts w:ascii="Times New Roman" w:eastAsia="Calibri" w:hAnsi="Times New Roman"/>
          <w:sz w:val="25"/>
          <w:szCs w:val="25"/>
          <w:lang w:val="en-GB"/>
        </w:rPr>
        <w:t>Cuba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,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led by 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their Head of Delegation, the Honourable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>Mr Bruno Rodriguez,</w:t>
      </w:r>
      <w:r w:rsidR="00F8253B">
        <w:rPr>
          <w:rFonts w:ascii="Times New Roman" w:eastAsia="Calibri" w:hAnsi="Times New Roman"/>
          <w:sz w:val="25"/>
          <w:szCs w:val="25"/>
          <w:lang w:val="en-GB"/>
        </w:rPr>
        <w:t xml:space="preserve"> Minister of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 xml:space="preserve"> Foreign Affairs,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 to this the country’s third cycle of the Universal Periodic Review.</w:t>
      </w:r>
    </w:p>
    <w:p w:rsidR="00C716D7" w:rsidRDefault="00C716D7" w:rsidP="00243713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>
        <w:rPr>
          <w:rFonts w:ascii="Times New Roman" w:eastAsia="Calibri" w:hAnsi="Times New Roman"/>
          <w:sz w:val="25"/>
          <w:szCs w:val="25"/>
          <w:lang w:val="en-GB"/>
        </w:rPr>
        <w:t>Mister  President.</w:t>
      </w:r>
    </w:p>
    <w:p w:rsidR="004E024E" w:rsidRDefault="00243713" w:rsidP="001664AA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>
        <w:rPr>
          <w:rFonts w:ascii="Times New Roman" w:eastAsia="Calibri" w:hAnsi="Times New Roman"/>
          <w:sz w:val="25"/>
          <w:szCs w:val="25"/>
          <w:lang w:val="en-GB"/>
        </w:rPr>
        <w:t xml:space="preserve">Barbados commends Cuba on its commitment to the protection and promotion of human rights.  </w:t>
      </w:r>
      <w:r w:rsidR="00C716D7">
        <w:rPr>
          <w:rFonts w:ascii="Times New Roman" w:eastAsia="Calibri" w:hAnsi="Times New Roman"/>
          <w:sz w:val="25"/>
          <w:szCs w:val="25"/>
          <w:lang w:val="en-GB"/>
        </w:rPr>
        <w:t xml:space="preserve">Cuba’s commitment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is evident not only </w:t>
      </w:r>
      <w:r w:rsidR="00C716D7">
        <w:rPr>
          <w:rFonts w:ascii="Times New Roman" w:eastAsia="Calibri" w:hAnsi="Times New Roman"/>
          <w:sz w:val="25"/>
          <w:szCs w:val="25"/>
          <w:lang w:val="en-GB"/>
        </w:rPr>
        <w:t>by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 the</w:t>
      </w:r>
      <w:r w:rsidR="00605A7B">
        <w:rPr>
          <w:rFonts w:ascii="Times New Roman" w:eastAsia="Calibri" w:hAnsi="Times New Roman"/>
          <w:sz w:val="25"/>
          <w:szCs w:val="25"/>
          <w:lang w:val="en-GB"/>
        </w:rPr>
        <w:t xml:space="preserve"> impressive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number of international human rights instruments the country has ratified, but through its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>substantive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 legislative and institutional reforms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 xml:space="preserve">aimed at 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>bring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>ing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 xml:space="preserve">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 xml:space="preserve">its 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 xml:space="preserve">national </w:t>
      </w:r>
      <w:r w:rsidR="00C716D7">
        <w:rPr>
          <w:rFonts w:ascii="Times New Roman" w:eastAsia="Calibri" w:hAnsi="Times New Roman"/>
          <w:sz w:val="25"/>
          <w:szCs w:val="25"/>
          <w:lang w:val="en-GB"/>
        </w:rPr>
        <w:t xml:space="preserve">human rights 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 xml:space="preserve">situation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in line with its international commitments 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 xml:space="preserve">and its modernised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economic </w:t>
      </w:r>
      <w:r w:rsidR="00682F7D">
        <w:rPr>
          <w:rFonts w:ascii="Times New Roman" w:eastAsia="Calibri" w:hAnsi="Times New Roman"/>
          <w:sz w:val="25"/>
          <w:szCs w:val="25"/>
          <w:lang w:val="en-GB"/>
        </w:rPr>
        <w:t xml:space="preserve">and social development </w:t>
      </w:r>
      <w:r>
        <w:rPr>
          <w:rFonts w:ascii="Times New Roman" w:eastAsia="Calibri" w:hAnsi="Times New Roman"/>
          <w:sz w:val="25"/>
          <w:szCs w:val="25"/>
          <w:lang w:val="en-GB"/>
        </w:rPr>
        <w:t>model.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 xml:space="preserve">  </w:t>
      </w:r>
    </w:p>
    <w:p w:rsidR="00420B5A" w:rsidRDefault="001664AA" w:rsidP="00995EAB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>
        <w:rPr>
          <w:rFonts w:ascii="Times New Roman" w:eastAsia="Calibri" w:hAnsi="Times New Roman"/>
          <w:sz w:val="25"/>
          <w:szCs w:val="25"/>
          <w:lang w:val="en-GB"/>
        </w:rPr>
        <w:t>We note the progress that Cuba has made in advancing labour, education and cooperation not only at the national level</w:t>
      </w:r>
      <w:r w:rsidR="0019376F">
        <w:rPr>
          <w:rFonts w:ascii="Times New Roman" w:eastAsia="Calibri" w:hAnsi="Times New Roman"/>
          <w:sz w:val="25"/>
          <w:szCs w:val="25"/>
          <w:lang w:val="en-GB"/>
        </w:rPr>
        <w:t>,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 but beyond its borders in terms of health</w:t>
      </w:r>
      <w:r w:rsidR="00420B5A">
        <w:rPr>
          <w:rFonts w:ascii="Times New Roman" w:eastAsia="Calibri" w:hAnsi="Times New Roman"/>
          <w:sz w:val="25"/>
          <w:szCs w:val="25"/>
          <w:lang w:val="en-GB"/>
        </w:rPr>
        <w:t xml:space="preserve"> and medical services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.  We however recognise that like </w:t>
      </w:r>
      <w:r w:rsidR="00EE4970">
        <w:rPr>
          <w:rFonts w:ascii="Times New Roman" w:eastAsia="Calibri" w:hAnsi="Times New Roman"/>
          <w:sz w:val="25"/>
          <w:szCs w:val="25"/>
          <w:lang w:val="en-GB"/>
        </w:rPr>
        <w:t xml:space="preserve">other countries with limited </w:t>
      </w:r>
      <w:r w:rsidR="003B7E9F">
        <w:rPr>
          <w:rFonts w:ascii="Times New Roman" w:eastAsia="Calibri" w:hAnsi="Times New Roman"/>
          <w:sz w:val="25"/>
          <w:szCs w:val="25"/>
          <w:lang w:val="en-GB"/>
        </w:rPr>
        <w:t>resources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 </w:t>
      </w:r>
      <w:r w:rsidR="00995EAB">
        <w:rPr>
          <w:rFonts w:ascii="Times New Roman" w:eastAsia="Calibri" w:hAnsi="Times New Roman"/>
          <w:sz w:val="25"/>
          <w:szCs w:val="25"/>
          <w:lang w:val="en-GB"/>
        </w:rPr>
        <w:t xml:space="preserve">and significant challenges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there is room for improvement.  We therefore urge on Cuba to continue its work towards </w:t>
      </w:r>
      <w:r w:rsidR="0005513F">
        <w:rPr>
          <w:rFonts w:ascii="Times New Roman" w:eastAsia="Calibri" w:hAnsi="Times New Roman"/>
          <w:sz w:val="25"/>
          <w:szCs w:val="25"/>
          <w:lang w:val="en-GB"/>
        </w:rPr>
        <w:t xml:space="preserve">the full </w:t>
      </w:r>
      <w:r>
        <w:rPr>
          <w:rFonts w:ascii="Times New Roman" w:eastAsia="Calibri" w:hAnsi="Times New Roman"/>
          <w:sz w:val="25"/>
          <w:szCs w:val="25"/>
          <w:lang w:val="en-GB"/>
        </w:rPr>
        <w:t xml:space="preserve">implementation of its international commitments </w:t>
      </w:r>
      <w:r w:rsidR="00420B5A">
        <w:rPr>
          <w:rFonts w:ascii="Times New Roman" w:eastAsia="Calibri" w:hAnsi="Times New Roman"/>
          <w:sz w:val="25"/>
          <w:szCs w:val="25"/>
          <w:lang w:val="en-GB"/>
        </w:rPr>
        <w:t>and the promotion and protection of human rights of its people</w:t>
      </w:r>
      <w:r w:rsidR="0005513F">
        <w:rPr>
          <w:rFonts w:ascii="Times New Roman" w:eastAsia="Calibri" w:hAnsi="Times New Roman"/>
          <w:sz w:val="25"/>
          <w:szCs w:val="25"/>
          <w:lang w:val="en-GB"/>
        </w:rPr>
        <w:t>.  We also implore</w:t>
      </w:r>
      <w:r w:rsidR="00F528B9">
        <w:rPr>
          <w:rFonts w:ascii="Times New Roman" w:eastAsia="Calibri" w:hAnsi="Times New Roman"/>
          <w:sz w:val="25"/>
          <w:szCs w:val="25"/>
          <w:lang w:val="en-GB"/>
        </w:rPr>
        <w:t xml:space="preserve"> </w:t>
      </w:r>
      <w:r w:rsidR="00EE4970">
        <w:rPr>
          <w:rFonts w:ascii="Times New Roman" w:eastAsia="Calibri" w:hAnsi="Times New Roman"/>
          <w:sz w:val="25"/>
          <w:szCs w:val="25"/>
          <w:lang w:val="en-GB"/>
        </w:rPr>
        <w:t xml:space="preserve">the international community to </w:t>
      </w:r>
      <w:r w:rsidR="00420B5A">
        <w:rPr>
          <w:rFonts w:ascii="Times New Roman" w:eastAsia="Calibri" w:hAnsi="Times New Roman"/>
          <w:sz w:val="25"/>
          <w:szCs w:val="25"/>
          <w:lang w:val="en-GB"/>
        </w:rPr>
        <w:t>continue its support to the Government of Cuba in this regard.</w:t>
      </w:r>
    </w:p>
    <w:p w:rsidR="0016668D" w:rsidRPr="00722FAA" w:rsidRDefault="00420B5A" w:rsidP="00572109">
      <w:pPr>
        <w:spacing w:after="160" w:line="276" w:lineRule="auto"/>
        <w:jc w:val="both"/>
        <w:rPr>
          <w:rFonts w:ascii="Times New Roman" w:hAnsi="Times New Roman"/>
          <w:sz w:val="25"/>
          <w:szCs w:val="25"/>
          <w:lang w:val="en-GB"/>
        </w:rPr>
      </w:pPr>
      <w:r w:rsidRPr="00722FAA">
        <w:rPr>
          <w:rFonts w:ascii="Times New Roman" w:eastAsia="Calibri" w:hAnsi="Times New Roman"/>
          <w:sz w:val="25"/>
          <w:szCs w:val="25"/>
          <w:lang w:val="en-GB"/>
        </w:rPr>
        <w:t>Barbados recommends that</w:t>
      </w:r>
      <w:r w:rsidR="0016668D" w:rsidRPr="00722FAA">
        <w:rPr>
          <w:rFonts w:ascii="Times New Roman" w:eastAsia="Calibri" w:hAnsi="Times New Roman"/>
          <w:sz w:val="25"/>
          <w:szCs w:val="25"/>
          <w:lang w:val="en-GB"/>
        </w:rPr>
        <w:t xml:space="preserve"> Cuba</w:t>
      </w:r>
      <w:r w:rsidR="00572109" w:rsidRPr="00722FAA">
        <w:rPr>
          <w:rFonts w:ascii="Times New Roman" w:eastAsia="Calibri" w:hAnsi="Times New Roman"/>
          <w:sz w:val="25"/>
          <w:szCs w:val="25"/>
          <w:lang w:val="en-GB"/>
        </w:rPr>
        <w:t xml:space="preserve"> c</w:t>
      </w:r>
      <w:r w:rsidR="0016668D" w:rsidRPr="00722FAA">
        <w:rPr>
          <w:rFonts w:ascii="Times New Roman" w:hAnsi="Times New Roman"/>
          <w:sz w:val="25"/>
          <w:szCs w:val="25"/>
          <w:lang w:val="en-GB"/>
        </w:rPr>
        <w:t>ontinue</w:t>
      </w:r>
      <w:r w:rsidR="00572109" w:rsidRPr="00722FAA">
        <w:rPr>
          <w:rFonts w:ascii="Times New Roman" w:hAnsi="Times New Roman"/>
          <w:sz w:val="25"/>
          <w:szCs w:val="25"/>
          <w:lang w:val="en-GB"/>
        </w:rPr>
        <w:t>s</w:t>
      </w:r>
      <w:r w:rsidR="0016668D" w:rsidRPr="00722FAA">
        <w:rPr>
          <w:rFonts w:ascii="Times New Roman" w:hAnsi="Times New Roman"/>
          <w:sz w:val="25"/>
          <w:szCs w:val="25"/>
          <w:lang w:val="en-GB"/>
        </w:rPr>
        <w:t xml:space="preserve"> on the very encouraging trajectory of progress made with respect to its commitment to the protection and promotion of human rights</w:t>
      </w:r>
      <w:r w:rsidR="001F5A00">
        <w:rPr>
          <w:rFonts w:ascii="Times New Roman" w:hAnsi="Times New Roman"/>
          <w:sz w:val="25"/>
          <w:szCs w:val="25"/>
          <w:lang w:val="en-GB"/>
        </w:rPr>
        <w:t>.</w:t>
      </w:r>
      <w:bookmarkStart w:id="0" w:name="_GoBack"/>
      <w:bookmarkEnd w:id="0"/>
    </w:p>
    <w:p w:rsidR="001664AA" w:rsidRDefault="004E024E" w:rsidP="001664AA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 w:rsidRPr="004E024E">
        <w:rPr>
          <w:rFonts w:ascii="Times New Roman" w:eastAsia="Calibri" w:hAnsi="Times New Roman"/>
          <w:sz w:val="25"/>
          <w:szCs w:val="25"/>
          <w:lang w:val="en-GB"/>
        </w:rPr>
        <w:t xml:space="preserve">Mister </w:t>
      </w:r>
      <w:r w:rsidR="001664AA">
        <w:rPr>
          <w:rFonts w:ascii="Times New Roman" w:eastAsia="Calibri" w:hAnsi="Times New Roman"/>
          <w:sz w:val="25"/>
          <w:szCs w:val="25"/>
          <w:lang w:val="en-GB"/>
        </w:rPr>
        <w:t xml:space="preserve"> President.</w:t>
      </w:r>
    </w:p>
    <w:p w:rsidR="004E024E" w:rsidRPr="004E024E" w:rsidRDefault="004E024E" w:rsidP="001664AA">
      <w:pPr>
        <w:spacing w:after="160" w:line="276" w:lineRule="auto"/>
        <w:jc w:val="both"/>
        <w:rPr>
          <w:rFonts w:ascii="Times New Roman" w:eastAsia="Calibri" w:hAnsi="Times New Roman"/>
          <w:sz w:val="25"/>
          <w:szCs w:val="25"/>
          <w:lang w:val="en-GB"/>
        </w:rPr>
      </w:pPr>
      <w:r w:rsidRPr="004E024E">
        <w:rPr>
          <w:rFonts w:ascii="Times New Roman" w:eastAsia="Calibri" w:hAnsi="Times New Roman"/>
          <w:sz w:val="25"/>
          <w:szCs w:val="25"/>
          <w:lang w:val="en-GB"/>
        </w:rPr>
        <w:t xml:space="preserve">Barbados takes this opportunity to wish </w:t>
      </w:r>
      <w:r w:rsidR="00BA48E6">
        <w:rPr>
          <w:rFonts w:ascii="Times New Roman" w:eastAsia="Calibri" w:hAnsi="Times New Roman"/>
          <w:sz w:val="25"/>
          <w:szCs w:val="25"/>
          <w:lang w:val="en-GB"/>
        </w:rPr>
        <w:t>Cuba</w:t>
      </w:r>
      <w:r w:rsidRPr="004E024E">
        <w:rPr>
          <w:rFonts w:ascii="Times New Roman" w:eastAsia="Calibri" w:hAnsi="Times New Roman"/>
          <w:sz w:val="25"/>
          <w:szCs w:val="25"/>
          <w:lang w:val="en-GB"/>
        </w:rPr>
        <w:t xml:space="preserve"> a successful conclusion to its Universal Periodic Review.</w:t>
      </w:r>
    </w:p>
    <w:p w:rsidR="008B0840" w:rsidRPr="004E024E" w:rsidRDefault="00BA48E6" w:rsidP="00A95DCD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/>
          <w:sz w:val="25"/>
          <w:szCs w:val="25"/>
          <w:lang w:val="en-GB"/>
        </w:rPr>
        <w:t>T</w:t>
      </w:r>
      <w:r w:rsidR="004E024E" w:rsidRPr="004E024E">
        <w:rPr>
          <w:rFonts w:ascii="Times New Roman" w:eastAsia="Calibri" w:hAnsi="Times New Roman"/>
          <w:sz w:val="25"/>
          <w:szCs w:val="25"/>
          <w:lang w:val="en-GB"/>
        </w:rPr>
        <w:t>hank you Mister  President.</w:t>
      </w:r>
    </w:p>
    <w:p w:rsidR="001664AA" w:rsidRDefault="001664A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</w:p>
    <w:p w:rsidR="001664AA" w:rsidRDefault="001664A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</w:p>
    <w:p w:rsidR="001664AA" w:rsidRDefault="001664A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</w:p>
    <w:p w:rsidR="001664AA" w:rsidRDefault="001664A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</w:p>
    <w:p w:rsidR="001664AA" w:rsidRDefault="001664A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</w:p>
    <w:p w:rsidR="006F36DA" w:rsidRPr="005C1633" w:rsidRDefault="006F36DA" w:rsidP="00C36F58">
      <w:pPr>
        <w:jc w:val="center"/>
        <w:rPr>
          <w:rFonts w:ascii="Times New Roman" w:hAnsi="Times New Roman"/>
          <w:color w:val="000000"/>
          <w:sz w:val="16"/>
          <w:szCs w:val="16"/>
          <w:lang w:val="en-GB"/>
        </w:rPr>
      </w:pPr>
      <w:r w:rsidRPr="005C1633">
        <w:rPr>
          <w:rFonts w:ascii="Times New Roman" w:hAnsi="Times New Roman"/>
          <w:color w:val="000000"/>
          <w:sz w:val="16"/>
          <w:szCs w:val="16"/>
          <w:lang w:val="en-GB"/>
        </w:rPr>
        <w:t>PERMANENT MISSION OF BARBADOS TO THE UNITED NATIONS</w:t>
      </w:r>
      <w:r w:rsidR="00AD1792" w:rsidRPr="005C1633">
        <w:rPr>
          <w:rFonts w:ascii="Times New Roman" w:hAnsi="Times New Roman"/>
          <w:color w:val="000000"/>
          <w:sz w:val="16"/>
          <w:szCs w:val="16"/>
          <w:lang w:val="en-GB"/>
        </w:rPr>
        <w:t xml:space="preserve"> OFFICE</w:t>
      </w:r>
      <w:r w:rsidRPr="005C1633">
        <w:rPr>
          <w:rFonts w:ascii="Times New Roman" w:hAnsi="Times New Roman"/>
          <w:color w:val="000000"/>
          <w:sz w:val="16"/>
          <w:szCs w:val="16"/>
          <w:lang w:val="en-GB"/>
        </w:rPr>
        <w:t xml:space="preserve"> AT GENEVA AND OTHER </w:t>
      </w:r>
      <w:r w:rsidR="00C36F58">
        <w:rPr>
          <w:rFonts w:ascii="Times New Roman" w:hAnsi="Times New Roman"/>
          <w:color w:val="000000"/>
          <w:sz w:val="16"/>
          <w:szCs w:val="16"/>
          <w:lang w:val="en-GB"/>
        </w:rPr>
        <w:t>I</w:t>
      </w:r>
      <w:r w:rsidRPr="005C1633">
        <w:rPr>
          <w:rFonts w:ascii="Times New Roman" w:hAnsi="Times New Roman"/>
          <w:color w:val="000000"/>
          <w:sz w:val="16"/>
          <w:szCs w:val="16"/>
          <w:lang w:val="en-GB"/>
        </w:rPr>
        <w:t>NTERNATIONAL ORGANISATIONS</w:t>
      </w:r>
    </w:p>
    <w:sectPr w:rsidR="006F36DA" w:rsidRPr="005C1633" w:rsidSect="000B5571">
      <w:headerReference w:type="even" r:id="rId9"/>
      <w:headerReference w:type="default" r:id="rId10"/>
      <w:pgSz w:w="11909" w:h="16834" w:code="9"/>
      <w:pgMar w:top="426" w:right="1728" w:bottom="851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97" w:rsidRDefault="00734397">
      <w:r>
        <w:separator/>
      </w:r>
    </w:p>
  </w:endnote>
  <w:endnote w:type="continuationSeparator" w:id="0">
    <w:p w:rsidR="00734397" w:rsidRDefault="0073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dianne">
    <w:altName w:val="Courier New"/>
    <w:charset w:val="00"/>
    <w:family w:val="script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97" w:rsidRDefault="00734397">
      <w:r>
        <w:separator/>
      </w:r>
    </w:p>
  </w:footnote>
  <w:footnote w:type="continuationSeparator" w:id="0">
    <w:p w:rsidR="00734397" w:rsidRDefault="0073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4F" w:rsidRDefault="002B2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294F" w:rsidRDefault="002B2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047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1DF" w:rsidRDefault="003271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0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3271DF" w:rsidRDefault="0032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D71"/>
    <w:multiLevelType w:val="hybridMultilevel"/>
    <w:tmpl w:val="B34C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86312"/>
    <w:multiLevelType w:val="hybridMultilevel"/>
    <w:tmpl w:val="B98A6356"/>
    <w:lvl w:ilvl="0" w:tplc="C7767F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A34C3"/>
    <w:multiLevelType w:val="hybridMultilevel"/>
    <w:tmpl w:val="0CAEB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71205"/>
    <w:multiLevelType w:val="hybridMultilevel"/>
    <w:tmpl w:val="FB1CF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F1FC3"/>
    <w:multiLevelType w:val="hybridMultilevel"/>
    <w:tmpl w:val="CBF279EC"/>
    <w:lvl w:ilvl="0" w:tplc="EC6C8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48F6"/>
    <w:multiLevelType w:val="hybridMultilevel"/>
    <w:tmpl w:val="7C2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6BB"/>
    <w:multiLevelType w:val="hybridMultilevel"/>
    <w:tmpl w:val="6796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82F28"/>
    <w:multiLevelType w:val="hybridMultilevel"/>
    <w:tmpl w:val="9FE2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6792B"/>
    <w:multiLevelType w:val="hybridMultilevel"/>
    <w:tmpl w:val="5EC2C8B0"/>
    <w:lvl w:ilvl="0" w:tplc="97A4EEE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86A0A"/>
    <w:multiLevelType w:val="hybridMultilevel"/>
    <w:tmpl w:val="540A8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3D7C"/>
    <w:multiLevelType w:val="hybridMultilevel"/>
    <w:tmpl w:val="BE8E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E5122"/>
    <w:multiLevelType w:val="hybridMultilevel"/>
    <w:tmpl w:val="FB5CAAFA"/>
    <w:lvl w:ilvl="0" w:tplc="1C6CD5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C6970"/>
    <w:multiLevelType w:val="hybridMultilevel"/>
    <w:tmpl w:val="627A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60D6"/>
    <w:multiLevelType w:val="hybridMultilevel"/>
    <w:tmpl w:val="3B56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535C6"/>
    <w:multiLevelType w:val="hybridMultilevel"/>
    <w:tmpl w:val="56F8BF74"/>
    <w:lvl w:ilvl="0" w:tplc="141A9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C"/>
    <w:rsid w:val="0001320E"/>
    <w:rsid w:val="00015138"/>
    <w:rsid w:val="000157FA"/>
    <w:rsid w:val="00022F1F"/>
    <w:rsid w:val="000303E9"/>
    <w:rsid w:val="000449E8"/>
    <w:rsid w:val="000525F1"/>
    <w:rsid w:val="0005513F"/>
    <w:rsid w:val="000575B4"/>
    <w:rsid w:val="00064842"/>
    <w:rsid w:val="00067BB2"/>
    <w:rsid w:val="000836AB"/>
    <w:rsid w:val="00091045"/>
    <w:rsid w:val="000A0C38"/>
    <w:rsid w:val="000A0E3F"/>
    <w:rsid w:val="000A26D0"/>
    <w:rsid w:val="000A53EA"/>
    <w:rsid w:val="000A5888"/>
    <w:rsid w:val="000B4BB2"/>
    <w:rsid w:val="000B5571"/>
    <w:rsid w:val="000B5F7E"/>
    <w:rsid w:val="000C1C14"/>
    <w:rsid w:val="000C26B1"/>
    <w:rsid w:val="000D4B8C"/>
    <w:rsid w:val="000D50A1"/>
    <w:rsid w:val="000D642D"/>
    <w:rsid w:val="000E1ED5"/>
    <w:rsid w:val="000E2B14"/>
    <w:rsid w:val="000F1540"/>
    <w:rsid w:val="000F180E"/>
    <w:rsid w:val="001302AC"/>
    <w:rsid w:val="00131F35"/>
    <w:rsid w:val="0014542E"/>
    <w:rsid w:val="001457B6"/>
    <w:rsid w:val="00151FB9"/>
    <w:rsid w:val="001523D0"/>
    <w:rsid w:val="001664AA"/>
    <w:rsid w:val="0016668D"/>
    <w:rsid w:val="00170CCF"/>
    <w:rsid w:val="00173547"/>
    <w:rsid w:val="001833E3"/>
    <w:rsid w:val="001915EB"/>
    <w:rsid w:val="00192D31"/>
    <w:rsid w:val="0019376F"/>
    <w:rsid w:val="001959E4"/>
    <w:rsid w:val="001A01FB"/>
    <w:rsid w:val="001A5A1F"/>
    <w:rsid w:val="001A626D"/>
    <w:rsid w:val="001B4678"/>
    <w:rsid w:val="001B6521"/>
    <w:rsid w:val="001B6629"/>
    <w:rsid w:val="001E34D9"/>
    <w:rsid w:val="001E6D57"/>
    <w:rsid w:val="001E7545"/>
    <w:rsid w:val="001F2BAA"/>
    <w:rsid w:val="001F5A00"/>
    <w:rsid w:val="00201CF6"/>
    <w:rsid w:val="00216C00"/>
    <w:rsid w:val="00222D18"/>
    <w:rsid w:val="00237D4C"/>
    <w:rsid w:val="00243713"/>
    <w:rsid w:val="00243BF1"/>
    <w:rsid w:val="002500CC"/>
    <w:rsid w:val="002529B6"/>
    <w:rsid w:val="00260B9A"/>
    <w:rsid w:val="00261F79"/>
    <w:rsid w:val="00262DDC"/>
    <w:rsid w:val="00264EA9"/>
    <w:rsid w:val="00285E90"/>
    <w:rsid w:val="00287229"/>
    <w:rsid w:val="00290823"/>
    <w:rsid w:val="002A1CFB"/>
    <w:rsid w:val="002B294F"/>
    <w:rsid w:val="002B51D1"/>
    <w:rsid w:val="002C479F"/>
    <w:rsid w:val="002C5A36"/>
    <w:rsid w:val="002C7B57"/>
    <w:rsid w:val="002F2517"/>
    <w:rsid w:val="002F29B6"/>
    <w:rsid w:val="00303DFC"/>
    <w:rsid w:val="00306D31"/>
    <w:rsid w:val="00315F47"/>
    <w:rsid w:val="00316096"/>
    <w:rsid w:val="00322694"/>
    <w:rsid w:val="00325651"/>
    <w:rsid w:val="00325770"/>
    <w:rsid w:val="003271DF"/>
    <w:rsid w:val="00332A88"/>
    <w:rsid w:val="0033423E"/>
    <w:rsid w:val="003417D1"/>
    <w:rsid w:val="0034325A"/>
    <w:rsid w:val="00347D51"/>
    <w:rsid w:val="0035473A"/>
    <w:rsid w:val="00360912"/>
    <w:rsid w:val="00361B45"/>
    <w:rsid w:val="00371DCF"/>
    <w:rsid w:val="00393BFE"/>
    <w:rsid w:val="003A012B"/>
    <w:rsid w:val="003A4DE3"/>
    <w:rsid w:val="003B7E9F"/>
    <w:rsid w:val="003C47A6"/>
    <w:rsid w:val="003D1D82"/>
    <w:rsid w:val="003E01FC"/>
    <w:rsid w:val="003E034C"/>
    <w:rsid w:val="003E3212"/>
    <w:rsid w:val="003E384B"/>
    <w:rsid w:val="00401F76"/>
    <w:rsid w:val="0040393F"/>
    <w:rsid w:val="00415B5A"/>
    <w:rsid w:val="00420B5A"/>
    <w:rsid w:val="004211CE"/>
    <w:rsid w:val="00421CB3"/>
    <w:rsid w:val="00425B63"/>
    <w:rsid w:val="00426C05"/>
    <w:rsid w:val="00435489"/>
    <w:rsid w:val="004357A6"/>
    <w:rsid w:val="004357AD"/>
    <w:rsid w:val="0045090E"/>
    <w:rsid w:val="004511CD"/>
    <w:rsid w:val="004536A7"/>
    <w:rsid w:val="004546E9"/>
    <w:rsid w:val="00464BE1"/>
    <w:rsid w:val="00474D54"/>
    <w:rsid w:val="00484E3D"/>
    <w:rsid w:val="004A3E05"/>
    <w:rsid w:val="004A4309"/>
    <w:rsid w:val="004A48CE"/>
    <w:rsid w:val="004C334B"/>
    <w:rsid w:val="004D50B7"/>
    <w:rsid w:val="004D7F26"/>
    <w:rsid w:val="004E024E"/>
    <w:rsid w:val="004F01DA"/>
    <w:rsid w:val="005014FD"/>
    <w:rsid w:val="00503A61"/>
    <w:rsid w:val="00513EA7"/>
    <w:rsid w:val="005144F4"/>
    <w:rsid w:val="00516BA9"/>
    <w:rsid w:val="00522C11"/>
    <w:rsid w:val="005245E2"/>
    <w:rsid w:val="005319F2"/>
    <w:rsid w:val="005330C4"/>
    <w:rsid w:val="0053741C"/>
    <w:rsid w:val="00540182"/>
    <w:rsid w:val="005418A6"/>
    <w:rsid w:val="00554E5B"/>
    <w:rsid w:val="00556376"/>
    <w:rsid w:val="00557D09"/>
    <w:rsid w:val="005635DB"/>
    <w:rsid w:val="00566CEB"/>
    <w:rsid w:val="00572109"/>
    <w:rsid w:val="0057384A"/>
    <w:rsid w:val="00575829"/>
    <w:rsid w:val="00576F62"/>
    <w:rsid w:val="00582E34"/>
    <w:rsid w:val="005950B8"/>
    <w:rsid w:val="005953A4"/>
    <w:rsid w:val="005A33F5"/>
    <w:rsid w:val="005A5553"/>
    <w:rsid w:val="005A6606"/>
    <w:rsid w:val="005A7633"/>
    <w:rsid w:val="005B42A7"/>
    <w:rsid w:val="005C1633"/>
    <w:rsid w:val="005C48BE"/>
    <w:rsid w:val="005C7293"/>
    <w:rsid w:val="005D53C0"/>
    <w:rsid w:val="005E576E"/>
    <w:rsid w:val="005F6008"/>
    <w:rsid w:val="00603C7F"/>
    <w:rsid w:val="00605A7B"/>
    <w:rsid w:val="006119AE"/>
    <w:rsid w:val="00635113"/>
    <w:rsid w:val="00644AFF"/>
    <w:rsid w:val="00661E56"/>
    <w:rsid w:val="00667A91"/>
    <w:rsid w:val="00681F39"/>
    <w:rsid w:val="00682F7D"/>
    <w:rsid w:val="006A51BE"/>
    <w:rsid w:val="006A6F9F"/>
    <w:rsid w:val="006C4AD8"/>
    <w:rsid w:val="006F26FE"/>
    <w:rsid w:val="006F36DA"/>
    <w:rsid w:val="006F5EEF"/>
    <w:rsid w:val="007057C9"/>
    <w:rsid w:val="00710015"/>
    <w:rsid w:val="00711C65"/>
    <w:rsid w:val="00717F40"/>
    <w:rsid w:val="0072204A"/>
    <w:rsid w:val="00722FAA"/>
    <w:rsid w:val="007315E4"/>
    <w:rsid w:val="00734397"/>
    <w:rsid w:val="007443FA"/>
    <w:rsid w:val="00756293"/>
    <w:rsid w:val="0076794A"/>
    <w:rsid w:val="007744E9"/>
    <w:rsid w:val="00777678"/>
    <w:rsid w:val="007A1DF7"/>
    <w:rsid w:val="007A202F"/>
    <w:rsid w:val="007A5A33"/>
    <w:rsid w:val="007A7F61"/>
    <w:rsid w:val="007C4DF6"/>
    <w:rsid w:val="007E02C2"/>
    <w:rsid w:val="007E1261"/>
    <w:rsid w:val="007E5676"/>
    <w:rsid w:val="007F74B5"/>
    <w:rsid w:val="00804B7B"/>
    <w:rsid w:val="008057E8"/>
    <w:rsid w:val="008068A6"/>
    <w:rsid w:val="00813AB5"/>
    <w:rsid w:val="008154AD"/>
    <w:rsid w:val="00824C6D"/>
    <w:rsid w:val="00824E1E"/>
    <w:rsid w:val="00836F54"/>
    <w:rsid w:val="00843FB0"/>
    <w:rsid w:val="00847C9A"/>
    <w:rsid w:val="0085028F"/>
    <w:rsid w:val="008519F0"/>
    <w:rsid w:val="0085276A"/>
    <w:rsid w:val="008565E9"/>
    <w:rsid w:val="00860748"/>
    <w:rsid w:val="00865707"/>
    <w:rsid w:val="00867C72"/>
    <w:rsid w:val="0087618A"/>
    <w:rsid w:val="008774AD"/>
    <w:rsid w:val="008842D9"/>
    <w:rsid w:val="0088518B"/>
    <w:rsid w:val="008871D4"/>
    <w:rsid w:val="008943F8"/>
    <w:rsid w:val="00894528"/>
    <w:rsid w:val="00895FC5"/>
    <w:rsid w:val="008A3F18"/>
    <w:rsid w:val="008A4AE3"/>
    <w:rsid w:val="008A7631"/>
    <w:rsid w:val="008B0840"/>
    <w:rsid w:val="008C1F4A"/>
    <w:rsid w:val="008C271F"/>
    <w:rsid w:val="008D1439"/>
    <w:rsid w:val="008E523C"/>
    <w:rsid w:val="008E61F2"/>
    <w:rsid w:val="008F1BD2"/>
    <w:rsid w:val="008F4F56"/>
    <w:rsid w:val="00911768"/>
    <w:rsid w:val="00911E6E"/>
    <w:rsid w:val="0091740F"/>
    <w:rsid w:val="00923EF2"/>
    <w:rsid w:val="00932D0A"/>
    <w:rsid w:val="00940ECB"/>
    <w:rsid w:val="00940F9D"/>
    <w:rsid w:val="0095296D"/>
    <w:rsid w:val="009537E2"/>
    <w:rsid w:val="00967F1A"/>
    <w:rsid w:val="00972E9B"/>
    <w:rsid w:val="00974638"/>
    <w:rsid w:val="00974C85"/>
    <w:rsid w:val="00985CCA"/>
    <w:rsid w:val="00995EAB"/>
    <w:rsid w:val="009A10C6"/>
    <w:rsid w:val="009A3C96"/>
    <w:rsid w:val="009A716D"/>
    <w:rsid w:val="009C40FE"/>
    <w:rsid w:val="009C69CF"/>
    <w:rsid w:val="009D019C"/>
    <w:rsid w:val="009E331E"/>
    <w:rsid w:val="00A01D38"/>
    <w:rsid w:val="00A07813"/>
    <w:rsid w:val="00A0795A"/>
    <w:rsid w:val="00A1697B"/>
    <w:rsid w:val="00A21D49"/>
    <w:rsid w:val="00A23C1C"/>
    <w:rsid w:val="00A351F6"/>
    <w:rsid w:val="00A369CF"/>
    <w:rsid w:val="00A40C92"/>
    <w:rsid w:val="00A47CB6"/>
    <w:rsid w:val="00A50255"/>
    <w:rsid w:val="00A51513"/>
    <w:rsid w:val="00A55244"/>
    <w:rsid w:val="00A70E8A"/>
    <w:rsid w:val="00A7134E"/>
    <w:rsid w:val="00A7555F"/>
    <w:rsid w:val="00A75FEC"/>
    <w:rsid w:val="00A8077C"/>
    <w:rsid w:val="00A817D8"/>
    <w:rsid w:val="00A92FBA"/>
    <w:rsid w:val="00A93A25"/>
    <w:rsid w:val="00A95DCD"/>
    <w:rsid w:val="00AB046C"/>
    <w:rsid w:val="00AB429B"/>
    <w:rsid w:val="00AC1900"/>
    <w:rsid w:val="00AC6977"/>
    <w:rsid w:val="00AD1792"/>
    <w:rsid w:val="00AD5F75"/>
    <w:rsid w:val="00AE6EB4"/>
    <w:rsid w:val="00AF22AE"/>
    <w:rsid w:val="00AF6707"/>
    <w:rsid w:val="00B066CB"/>
    <w:rsid w:val="00B11A36"/>
    <w:rsid w:val="00B12A88"/>
    <w:rsid w:val="00B212BB"/>
    <w:rsid w:val="00B278D2"/>
    <w:rsid w:val="00B36046"/>
    <w:rsid w:val="00B4054F"/>
    <w:rsid w:val="00B41C02"/>
    <w:rsid w:val="00B44473"/>
    <w:rsid w:val="00B51126"/>
    <w:rsid w:val="00B52A0B"/>
    <w:rsid w:val="00B54453"/>
    <w:rsid w:val="00B777B5"/>
    <w:rsid w:val="00B86D9B"/>
    <w:rsid w:val="00B95438"/>
    <w:rsid w:val="00BA48E6"/>
    <w:rsid w:val="00BA774E"/>
    <w:rsid w:val="00BB307E"/>
    <w:rsid w:val="00BB3A34"/>
    <w:rsid w:val="00BB3BA0"/>
    <w:rsid w:val="00BC20C0"/>
    <w:rsid w:val="00BC61C4"/>
    <w:rsid w:val="00BD1BF5"/>
    <w:rsid w:val="00BD496D"/>
    <w:rsid w:val="00BE11E8"/>
    <w:rsid w:val="00BE608E"/>
    <w:rsid w:val="00BE7811"/>
    <w:rsid w:val="00C00017"/>
    <w:rsid w:val="00C011A5"/>
    <w:rsid w:val="00C02D59"/>
    <w:rsid w:val="00C11905"/>
    <w:rsid w:val="00C160DB"/>
    <w:rsid w:val="00C274D3"/>
    <w:rsid w:val="00C36F58"/>
    <w:rsid w:val="00C471A2"/>
    <w:rsid w:val="00C5592F"/>
    <w:rsid w:val="00C65FB8"/>
    <w:rsid w:val="00C716D7"/>
    <w:rsid w:val="00C740F9"/>
    <w:rsid w:val="00C772D6"/>
    <w:rsid w:val="00C80492"/>
    <w:rsid w:val="00C81622"/>
    <w:rsid w:val="00C85660"/>
    <w:rsid w:val="00C94FA1"/>
    <w:rsid w:val="00C97CFE"/>
    <w:rsid w:val="00CA64B9"/>
    <w:rsid w:val="00CA7F4F"/>
    <w:rsid w:val="00CD5FF2"/>
    <w:rsid w:val="00CE5EA5"/>
    <w:rsid w:val="00CE7E6A"/>
    <w:rsid w:val="00CF33BA"/>
    <w:rsid w:val="00CF6A07"/>
    <w:rsid w:val="00D0056C"/>
    <w:rsid w:val="00D115B4"/>
    <w:rsid w:val="00D21268"/>
    <w:rsid w:val="00D21E2F"/>
    <w:rsid w:val="00D63CFC"/>
    <w:rsid w:val="00D63F2D"/>
    <w:rsid w:val="00D67667"/>
    <w:rsid w:val="00D8070F"/>
    <w:rsid w:val="00D823B6"/>
    <w:rsid w:val="00D84DEB"/>
    <w:rsid w:val="00D9052A"/>
    <w:rsid w:val="00D93490"/>
    <w:rsid w:val="00D947D4"/>
    <w:rsid w:val="00D97B2F"/>
    <w:rsid w:val="00DA2C06"/>
    <w:rsid w:val="00DB5042"/>
    <w:rsid w:val="00DC6365"/>
    <w:rsid w:val="00DC713E"/>
    <w:rsid w:val="00DD418F"/>
    <w:rsid w:val="00E00E0F"/>
    <w:rsid w:val="00E04D9C"/>
    <w:rsid w:val="00E127FF"/>
    <w:rsid w:val="00E16860"/>
    <w:rsid w:val="00E16A5A"/>
    <w:rsid w:val="00E215AB"/>
    <w:rsid w:val="00E2203E"/>
    <w:rsid w:val="00E22B2C"/>
    <w:rsid w:val="00E24976"/>
    <w:rsid w:val="00E27305"/>
    <w:rsid w:val="00E30DE1"/>
    <w:rsid w:val="00E64241"/>
    <w:rsid w:val="00E81DC6"/>
    <w:rsid w:val="00EA0A87"/>
    <w:rsid w:val="00EA0F0D"/>
    <w:rsid w:val="00EB0B1C"/>
    <w:rsid w:val="00EC1504"/>
    <w:rsid w:val="00EC27CD"/>
    <w:rsid w:val="00ED0DF6"/>
    <w:rsid w:val="00ED2D79"/>
    <w:rsid w:val="00EE1AC4"/>
    <w:rsid w:val="00EE4970"/>
    <w:rsid w:val="00F02576"/>
    <w:rsid w:val="00F02938"/>
    <w:rsid w:val="00F10BB6"/>
    <w:rsid w:val="00F158E9"/>
    <w:rsid w:val="00F252DE"/>
    <w:rsid w:val="00F3370F"/>
    <w:rsid w:val="00F3501C"/>
    <w:rsid w:val="00F46F94"/>
    <w:rsid w:val="00F47C19"/>
    <w:rsid w:val="00F528B9"/>
    <w:rsid w:val="00F61281"/>
    <w:rsid w:val="00F6150E"/>
    <w:rsid w:val="00F6561E"/>
    <w:rsid w:val="00F66672"/>
    <w:rsid w:val="00F670C7"/>
    <w:rsid w:val="00F736CE"/>
    <w:rsid w:val="00F8253B"/>
    <w:rsid w:val="00F830C1"/>
    <w:rsid w:val="00F8528F"/>
    <w:rsid w:val="00FB172F"/>
    <w:rsid w:val="00FB4A33"/>
    <w:rsid w:val="00FB4A61"/>
    <w:rsid w:val="00FC4B87"/>
    <w:rsid w:val="00FD0722"/>
    <w:rsid w:val="00FD7C4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8277141"/>
  <w15:docId w15:val="{B0EF720C-9FEF-4EA4-8B30-AF74D60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Nadianne" w:hAnsi="Nadianne"/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adianne" w:hAnsi="Nadianne"/>
      <w:bCs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Nadianne" w:hAnsi="Nadianne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Nadianne" w:hAnsi="Nadianne"/>
      <w:b/>
      <w:i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lang w:val="en-GB"/>
    </w:rPr>
  </w:style>
  <w:style w:type="paragraph" w:styleId="BodyText3">
    <w:name w:val="Body Text 3"/>
    <w:basedOn w:val="Normal"/>
    <w:pPr>
      <w:jc w:val="both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92D3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30DE1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2A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71D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a@foreign.gov.b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0C77F-02F1-4C4C-AD17-05CF42142468}"/>
</file>

<file path=customXml/itemProps2.xml><?xml version="1.0" encoding="utf-8"?>
<ds:datastoreItem xmlns:ds="http://schemas.openxmlformats.org/officeDocument/2006/customXml" ds:itemID="{34ED3D66-6BDC-4B95-8CE7-D245E53C8019}"/>
</file>

<file path=customXml/itemProps3.xml><?xml version="1.0" encoding="utf-8"?>
<ds:datastoreItem xmlns:ds="http://schemas.openxmlformats.org/officeDocument/2006/customXml" ds:itemID="{14250800-58E0-45E0-983E-71CDA93F2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Permanent Mission of Barbados</Company>
  <LinksUpToDate>false</LinksUpToDate>
  <CharactersWithSpaces>2095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mailto:geneva@foreign.gov.bb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Ms. Simone Rudder</dc:creator>
  <cp:keywords/>
  <dc:description/>
  <cp:lastModifiedBy>Shani Griffith-Jack</cp:lastModifiedBy>
  <cp:revision>5</cp:revision>
  <cp:lastPrinted>2017-11-15T12:11:00Z</cp:lastPrinted>
  <dcterms:created xsi:type="dcterms:W3CDTF">2018-05-22T08:39:00Z</dcterms:created>
  <dcterms:modified xsi:type="dcterms:W3CDTF">2018-05-23T15:42:00Z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