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8A7D1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Statement by H.E. Ambassador John Ronald Deep Ford</w:t>
      </w:r>
    </w:p>
    <w:p w14:paraId="569ABDF6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Permanent Representative of Guyana</w:t>
      </w:r>
    </w:p>
    <w:p w14:paraId="097679AF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2126F6F5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 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Tuvalu’s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6EDCDA4F" w14:textId="77777777" w:rsidR="00BA5FBD" w:rsidRDefault="00BA5FBD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May 9</w:t>
      </w:r>
      <w:r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Book Antiqua" w:hAnsi="Book Antiqua" w:cs="Times New Roman"/>
          <w:b/>
          <w:sz w:val="28"/>
          <w:szCs w:val="28"/>
          <w:u w:val="single"/>
        </w:rPr>
        <w:t>, 2018</w:t>
      </w:r>
    </w:p>
    <w:p w14:paraId="29B00994" w14:textId="77777777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616C366D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F70CE44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Mr. Chair</w:t>
      </w:r>
      <w:r w:rsidR="00EF0848" w:rsidRPr="000A5AA8">
        <w:rPr>
          <w:rFonts w:ascii="Book Antiqua" w:hAnsi="Book Antiqua" w:cs="Times New Roman"/>
          <w:sz w:val="24"/>
          <w:szCs w:val="24"/>
        </w:rPr>
        <w:t>man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75A5B1EF" w14:textId="77777777" w:rsidR="00926AB4" w:rsidRPr="000A5AA8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would like to </w:t>
      </w:r>
      <w:r w:rsidR="00077327">
        <w:rPr>
          <w:rFonts w:ascii="Book Antiqua" w:hAnsi="Book Antiqua" w:cs="Times New Roman"/>
          <w:sz w:val="24"/>
          <w:szCs w:val="24"/>
        </w:rPr>
        <w:t xml:space="preserve">warmly </w:t>
      </w:r>
      <w:r w:rsidR="00A51D39" w:rsidRPr="000A5AA8">
        <w:rPr>
          <w:rFonts w:ascii="Book Antiqua" w:hAnsi="Book Antiqua" w:cs="Times New Roman"/>
          <w:sz w:val="24"/>
          <w:szCs w:val="24"/>
        </w:rPr>
        <w:t>welcome the</w:t>
      </w:r>
      <w:r w:rsidR="00077327">
        <w:rPr>
          <w:rFonts w:ascii="Book Antiqua" w:hAnsi="Book Antiqua" w:cs="Times New Roman"/>
          <w:sz w:val="24"/>
          <w:szCs w:val="24"/>
        </w:rPr>
        <w:t xml:space="preserve"> </w:t>
      </w:r>
      <w:r w:rsidR="009E70D4">
        <w:rPr>
          <w:rFonts w:ascii="Book Antiqua" w:hAnsi="Book Antiqua" w:cs="Times New Roman"/>
          <w:sz w:val="24"/>
          <w:szCs w:val="24"/>
        </w:rPr>
        <w:t xml:space="preserve">Honourable Prime Minister and the </w:t>
      </w:r>
      <w:r w:rsidR="00077327">
        <w:rPr>
          <w:rFonts w:ascii="Book Antiqua" w:hAnsi="Book Antiqua" w:cs="Times New Roman"/>
          <w:sz w:val="24"/>
          <w:szCs w:val="24"/>
        </w:rPr>
        <w:t>distinguished delegation of the Government of Tuvalu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 for this very important moment of accountability in the life of nations</w:t>
      </w:r>
      <w:r w:rsidR="009F2755">
        <w:rPr>
          <w:rFonts w:ascii="Book Antiqua" w:hAnsi="Book Antiqua" w:cs="Times New Roman"/>
          <w:sz w:val="24"/>
          <w:szCs w:val="24"/>
        </w:rPr>
        <w:t>. W</w:t>
      </w:r>
      <w:r w:rsidR="00E56395" w:rsidRPr="000A5AA8">
        <w:rPr>
          <w:rFonts w:ascii="Book Antiqua" w:hAnsi="Book Antiqua" w:cs="Times New Roman"/>
          <w:sz w:val="24"/>
          <w:szCs w:val="24"/>
        </w:rPr>
        <w:t xml:space="preserve">e </w:t>
      </w:r>
      <w:r w:rsidR="00AD51D1" w:rsidRPr="000A5AA8">
        <w:rPr>
          <w:rFonts w:ascii="Book Antiqua" w:hAnsi="Book Antiqua" w:cs="Times New Roman"/>
          <w:sz w:val="24"/>
          <w:szCs w:val="24"/>
        </w:rPr>
        <w:t>congratulate</w:t>
      </w:r>
      <w:r w:rsidR="00E56395" w:rsidRPr="000A5AA8">
        <w:rPr>
          <w:rFonts w:ascii="Book Antiqua" w:hAnsi="Book Antiqua" w:cs="Times New Roman"/>
          <w:sz w:val="24"/>
          <w:szCs w:val="24"/>
        </w:rPr>
        <w:t xml:space="preserve">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Government of </w:t>
      </w:r>
      <w:r w:rsidR="001F6B63" w:rsidRPr="000A5AA8">
        <w:rPr>
          <w:rFonts w:ascii="Book Antiqua" w:hAnsi="Book Antiqua" w:cs="Times New Roman"/>
          <w:sz w:val="24"/>
          <w:szCs w:val="24"/>
        </w:rPr>
        <w:t xml:space="preserve">Tuvalu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on the presentation of its </w:t>
      </w:r>
      <w:r w:rsidR="00BF29B1" w:rsidRPr="000A5AA8">
        <w:rPr>
          <w:rFonts w:ascii="Book Antiqua" w:hAnsi="Book Antiqua" w:cs="Times New Roman"/>
          <w:sz w:val="24"/>
          <w:szCs w:val="24"/>
        </w:rPr>
        <w:t xml:space="preserve">comprehensive </w:t>
      </w:r>
      <w:r w:rsidR="00AD51D1" w:rsidRPr="000A5AA8">
        <w:rPr>
          <w:rFonts w:ascii="Book Antiqua" w:hAnsi="Book Antiqua" w:cs="Times New Roman"/>
          <w:sz w:val="24"/>
          <w:szCs w:val="24"/>
        </w:rPr>
        <w:t>Report to this Third Cycle of the Universal Period</w:t>
      </w:r>
      <w:r w:rsidR="00967D02" w:rsidRPr="000A5AA8">
        <w:rPr>
          <w:rFonts w:ascii="Book Antiqua" w:hAnsi="Book Antiqua" w:cs="Times New Roman"/>
          <w:sz w:val="24"/>
          <w:szCs w:val="24"/>
        </w:rPr>
        <w:t>ic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 Review.</w:t>
      </w:r>
    </w:p>
    <w:p w14:paraId="70A8169B" w14:textId="77777777" w:rsidR="00B10545" w:rsidRPr="000A5AA8" w:rsidRDefault="00B10545" w:rsidP="00B10545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7B783104" w14:textId="77777777" w:rsidR="00407666" w:rsidRPr="000A5AA8" w:rsidRDefault="00DC72EC" w:rsidP="0065115A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Mr. Chairman, t</w:t>
      </w:r>
      <w:r w:rsidR="00680D03" w:rsidRPr="000A5AA8">
        <w:rPr>
          <w:rFonts w:ascii="Book Antiqua" w:hAnsi="Book Antiqua" w:cs="Times New Roman"/>
          <w:sz w:val="24"/>
          <w:szCs w:val="24"/>
        </w:rPr>
        <w:t xml:space="preserve">he Government of </w:t>
      </w:r>
      <w:r w:rsidR="00271124" w:rsidRPr="000A5AA8">
        <w:rPr>
          <w:rFonts w:ascii="Book Antiqua" w:hAnsi="Book Antiqua" w:cs="Times New Roman"/>
          <w:sz w:val="24"/>
          <w:szCs w:val="24"/>
        </w:rPr>
        <w:t>Tuvalu</w:t>
      </w:r>
      <w:r w:rsidR="00680D03" w:rsidRPr="000A5AA8">
        <w:rPr>
          <w:rFonts w:ascii="Book Antiqua" w:hAnsi="Book Antiqua" w:cs="Times New Roman"/>
          <w:sz w:val="24"/>
          <w:szCs w:val="24"/>
        </w:rPr>
        <w:t xml:space="preserve"> must be commended for its </w:t>
      </w:r>
      <w:r w:rsidR="00967D02" w:rsidRPr="000A5AA8">
        <w:rPr>
          <w:rFonts w:ascii="Book Antiqua" w:hAnsi="Book Antiqua" w:cs="Times New Roman"/>
          <w:sz w:val="24"/>
          <w:szCs w:val="24"/>
        </w:rPr>
        <w:t>efforts a</w:t>
      </w:r>
      <w:r w:rsidR="00271124" w:rsidRPr="000A5AA8">
        <w:rPr>
          <w:rFonts w:ascii="Book Antiqua" w:hAnsi="Book Antiqua" w:cs="Times New Roman"/>
          <w:sz w:val="24"/>
          <w:szCs w:val="24"/>
        </w:rPr>
        <w:t xml:space="preserve">t the </w:t>
      </w:r>
      <w:r w:rsidR="00680D03" w:rsidRPr="000A5AA8">
        <w:rPr>
          <w:rFonts w:ascii="Book Antiqua" w:hAnsi="Book Antiqua" w:cs="Times New Roman"/>
          <w:sz w:val="24"/>
          <w:szCs w:val="24"/>
        </w:rPr>
        <w:t>promotion and protection of Human Rights among its people, as evidenced in the Tuvalu Human Rights National Action Plan 2016-2020</w:t>
      </w:r>
      <w:r w:rsidR="00C943CC" w:rsidRPr="000A5AA8">
        <w:rPr>
          <w:rFonts w:ascii="Book Antiqua" w:hAnsi="Book Antiqua" w:cs="Times New Roman"/>
          <w:sz w:val="24"/>
          <w:szCs w:val="24"/>
        </w:rPr>
        <w:t xml:space="preserve">, serving as </w:t>
      </w:r>
      <w:r w:rsidR="00680D03" w:rsidRPr="000A5AA8">
        <w:rPr>
          <w:rFonts w:ascii="Book Antiqua" w:hAnsi="Book Antiqua" w:cs="Times New Roman"/>
          <w:sz w:val="24"/>
          <w:szCs w:val="24"/>
        </w:rPr>
        <w:t>a concrete step in delivering on the country’s international obligations and strengthening national efforts in the realization of human rights</w:t>
      </w:r>
      <w:r w:rsidR="00077327">
        <w:rPr>
          <w:rFonts w:ascii="Book Antiqua" w:hAnsi="Book Antiqua" w:cs="Times New Roman"/>
          <w:sz w:val="24"/>
          <w:szCs w:val="24"/>
        </w:rPr>
        <w:t xml:space="preserve"> in their country</w:t>
      </w:r>
      <w:r w:rsidR="00680D03" w:rsidRPr="000A5AA8">
        <w:rPr>
          <w:rFonts w:ascii="Book Antiqua" w:hAnsi="Book Antiqua" w:cs="Times New Roman"/>
          <w:sz w:val="24"/>
          <w:szCs w:val="24"/>
        </w:rPr>
        <w:t xml:space="preserve">. </w:t>
      </w:r>
      <w:r w:rsidR="00407666" w:rsidRPr="000A5AA8">
        <w:rPr>
          <w:rFonts w:ascii="Book Antiqua" w:hAnsi="Book Antiqua" w:cs="Times New Roman"/>
          <w:sz w:val="24"/>
          <w:szCs w:val="24"/>
        </w:rPr>
        <w:t xml:space="preserve"> We also commend Tuvalu for the adoption of amendments and legislation to harmonise its domestic laws with its international obligations. </w:t>
      </w:r>
    </w:p>
    <w:p w14:paraId="4CFD5845" w14:textId="77777777" w:rsidR="00407666" w:rsidRPr="000A5AA8" w:rsidRDefault="00407666" w:rsidP="0065115A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</w:p>
    <w:p w14:paraId="2E30259C" w14:textId="77777777" w:rsidR="000E1C37" w:rsidRPr="000A5AA8" w:rsidRDefault="005D5EE4" w:rsidP="0065115A">
      <w:pPr>
        <w:spacing w:after="0"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H</w:t>
      </w:r>
      <w:r w:rsidR="000E1C37" w:rsidRPr="000A5AA8">
        <w:rPr>
          <w:rFonts w:ascii="Book Antiqua" w:hAnsi="Book Antiqua" w:cs="Times New Roman"/>
          <w:sz w:val="24"/>
          <w:szCs w:val="24"/>
        </w:rPr>
        <w:t xml:space="preserve">uman rights are inextricably linked </w:t>
      </w:r>
      <w:r w:rsidR="003C2969" w:rsidRPr="000A5AA8">
        <w:rPr>
          <w:rFonts w:ascii="Book Antiqua" w:hAnsi="Book Antiqua" w:cs="Times New Roman"/>
          <w:sz w:val="24"/>
          <w:szCs w:val="24"/>
        </w:rPr>
        <w:t xml:space="preserve">with </w:t>
      </w:r>
      <w:r w:rsidR="00490936" w:rsidRPr="000A5AA8">
        <w:rPr>
          <w:rFonts w:ascii="Book Antiqua" w:hAnsi="Book Antiqua" w:cs="Times New Roman"/>
          <w:sz w:val="24"/>
          <w:szCs w:val="24"/>
        </w:rPr>
        <w:t>social and economic development</w:t>
      </w:r>
      <w:r w:rsidR="003C2969" w:rsidRPr="000A5AA8">
        <w:rPr>
          <w:rFonts w:ascii="Book Antiqua" w:hAnsi="Book Antiqua" w:cs="Times New Roman"/>
          <w:sz w:val="24"/>
          <w:szCs w:val="24"/>
        </w:rPr>
        <w:t xml:space="preserve"> and in recognition of this, </w:t>
      </w:r>
      <w:r w:rsidR="00490936" w:rsidRPr="000A5AA8">
        <w:rPr>
          <w:rFonts w:ascii="Book Antiqua" w:hAnsi="Book Antiqua" w:cs="Times New Roman"/>
          <w:sz w:val="24"/>
          <w:szCs w:val="24"/>
        </w:rPr>
        <w:t xml:space="preserve">Tuvalu’s </w:t>
      </w:r>
      <w:r w:rsidR="00917D68" w:rsidRPr="000A5AA8">
        <w:rPr>
          <w:rFonts w:ascii="Book Antiqua" w:hAnsi="Book Antiqua" w:cs="Times New Roman"/>
          <w:sz w:val="24"/>
          <w:szCs w:val="24"/>
        </w:rPr>
        <w:t xml:space="preserve">development </w:t>
      </w:r>
      <w:r w:rsidR="003C2969" w:rsidRPr="000A5AA8">
        <w:rPr>
          <w:rFonts w:ascii="Book Antiqua" w:hAnsi="Book Antiqua" w:cs="Times New Roman"/>
          <w:sz w:val="24"/>
          <w:szCs w:val="24"/>
        </w:rPr>
        <w:t xml:space="preserve">aspirations </w:t>
      </w:r>
      <w:r w:rsidR="00917D68" w:rsidRPr="000A5AA8">
        <w:rPr>
          <w:rFonts w:ascii="Book Antiqua" w:hAnsi="Book Antiqua" w:cs="Times New Roman"/>
          <w:sz w:val="24"/>
          <w:szCs w:val="24"/>
        </w:rPr>
        <w:t xml:space="preserve">in the country’s </w:t>
      </w:r>
      <w:proofErr w:type="spellStart"/>
      <w:r w:rsidR="00490936" w:rsidRPr="000A5AA8">
        <w:rPr>
          <w:rFonts w:ascii="Book Antiqua" w:hAnsi="Book Antiqua" w:cs="Times New Roman"/>
          <w:sz w:val="24"/>
          <w:szCs w:val="24"/>
        </w:rPr>
        <w:t>Te</w:t>
      </w:r>
      <w:proofErr w:type="spellEnd"/>
      <w:r w:rsidR="00490936" w:rsidRPr="000A5AA8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90936" w:rsidRPr="000A5AA8">
        <w:rPr>
          <w:rFonts w:ascii="Book Antiqua" w:hAnsi="Book Antiqua" w:cs="Times New Roman"/>
          <w:sz w:val="24"/>
          <w:szCs w:val="24"/>
        </w:rPr>
        <w:t>Kakeega</w:t>
      </w:r>
      <w:proofErr w:type="spellEnd"/>
      <w:r w:rsidR="00490936" w:rsidRPr="000A5AA8">
        <w:rPr>
          <w:rFonts w:ascii="Book Antiqua" w:hAnsi="Book Antiqua" w:cs="Times New Roman"/>
          <w:sz w:val="24"/>
          <w:szCs w:val="24"/>
        </w:rPr>
        <w:t xml:space="preserve"> III</w:t>
      </w:r>
      <w:r w:rsidR="00917D68" w:rsidRPr="000A5AA8">
        <w:rPr>
          <w:rFonts w:ascii="Book Antiqua" w:hAnsi="Book Antiqua" w:cs="Times New Roman"/>
          <w:sz w:val="24"/>
          <w:szCs w:val="24"/>
        </w:rPr>
        <w:t>,</w:t>
      </w:r>
      <w:r w:rsidR="003C2969" w:rsidRPr="000A5AA8">
        <w:rPr>
          <w:rFonts w:ascii="Book Antiqua" w:hAnsi="Book Antiqua" w:cs="Times New Roman"/>
          <w:sz w:val="24"/>
          <w:szCs w:val="24"/>
        </w:rPr>
        <w:t xml:space="preserve"> linked to</w:t>
      </w:r>
      <w:r w:rsidR="00917D68" w:rsidRPr="000A5AA8">
        <w:rPr>
          <w:rFonts w:ascii="Book Antiqua" w:hAnsi="Book Antiqua" w:cs="Times New Roman"/>
          <w:sz w:val="24"/>
          <w:szCs w:val="24"/>
        </w:rPr>
        <w:t xml:space="preserve"> </w:t>
      </w:r>
      <w:r w:rsidR="003C2969" w:rsidRPr="000A5AA8">
        <w:rPr>
          <w:rFonts w:ascii="Book Antiqua" w:hAnsi="Book Antiqua" w:cs="Times New Roman"/>
          <w:sz w:val="24"/>
          <w:szCs w:val="24"/>
        </w:rPr>
        <w:t xml:space="preserve">fundamental rights such as those to </w:t>
      </w:r>
      <w:r w:rsidR="00883118">
        <w:rPr>
          <w:rFonts w:ascii="Book Antiqua" w:hAnsi="Book Antiqua" w:cs="Times New Roman"/>
          <w:sz w:val="24"/>
          <w:szCs w:val="24"/>
        </w:rPr>
        <w:t xml:space="preserve">employment and </w:t>
      </w:r>
      <w:r w:rsidR="003C2969" w:rsidRPr="000A5AA8">
        <w:rPr>
          <w:rFonts w:ascii="Book Antiqua" w:hAnsi="Book Antiqua" w:cs="Times New Roman"/>
          <w:sz w:val="24"/>
          <w:szCs w:val="24"/>
        </w:rPr>
        <w:t>housing, must be seen as a positive example for other developing countries</w:t>
      </w:r>
      <w:r w:rsidR="00967D02" w:rsidRPr="000A5AA8">
        <w:rPr>
          <w:rFonts w:ascii="Book Antiqua" w:hAnsi="Book Antiqua" w:cs="Times New Roman"/>
          <w:sz w:val="24"/>
          <w:szCs w:val="24"/>
        </w:rPr>
        <w:t>.</w:t>
      </w:r>
      <w:r w:rsidR="003C2969" w:rsidRPr="000A5AA8">
        <w:rPr>
          <w:rFonts w:ascii="Book Antiqua" w:hAnsi="Book Antiqua" w:cs="Times New Roman"/>
          <w:sz w:val="24"/>
          <w:szCs w:val="24"/>
        </w:rPr>
        <w:t xml:space="preserve"> </w:t>
      </w:r>
    </w:p>
    <w:p w14:paraId="081FA3A6" w14:textId="77777777" w:rsidR="005F6629" w:rsidRDefault="005F6629" w:rsidP="009F275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0D5BFD7" w14:textId="77777777" w:rsidR="009F2755" w:rsidRPr="009F2755" w:rsidRDefault="009F2755" w:rsidP="009F275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Having examined the country Report and listened to </w:t>
      </w:r>
      <w:r w:rsidR="009E70D4">
        <w:rPr>
          <w:rFonts w:ascii="Book Antiqua" w:hAnsi="Book Antiqua" w:cs="Times New Roman"/>
          <w:sz w:val="24"/>
          <w:szCs w:val="24"/>
        </w:rPr>
        <w:t xml:space="preserve">distinguished Tuvalu’s delegation </w:t>
      </w:r>
      <w:r>
        <w:rPr>
          <w:rFonts w:ascii="Book Antiqua" w:hAnsi="Book Antiqua" w:cs="Times New Roman"/>
          <w:sz w:val="24"/>
          <w:szCs w:val="24"/>
        </w:rPr>
        <w:t>presenting the Report</w:t>
      </w:r>
      <w:r w:rsidR="00883118">
        <w:rPr>
          <w:rFonts w:ascii="Book Antiqua" w:hAnsi="Book Antiqua" w:cs="Times New Roman"/>
          <w:sz w:val="24"/>
          <w:szCs w:val="24"/>
        </w:rPr>
        <w:t xml:space="preserve"> today</w:t>
      </w:r>
      <w:r>
        <w:rPr>
          <w:rFonts w:ascii="Book Antiqua" w:hAnsi="Book Antiqua" w:cs="Times New Roman"/>
          <w:sz w:val="24"/>
          <w:szCs w:val="24"/>
        </w:rPr>
        <w:t>, we would like to recommend as follows:</w:t>
      </w:r>
    </w:p>
    <w:p w14:paraId="632D7F35" w14:textId="77777777" w:rsidR="0065115A" w:rsidRPr="000A5AA8" w:rsidRDefault="0065115A" w:rsidP="0083359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7607DE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4218B3E7" w14:textId="77777777" w:rsidR="009F2755" w:rsidRPr="000A5AA8" w:rsidRDefault="009F2755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8BA801B" w14:textId="77777777" w:rsidR="002F7C92" w:rsidRDefault="00EA2A47" w:rsidP="0065115A">
      <w:pPr>
        <w:pStyle w:val="ListParagraph"/>
        <w:numPr>
          <w:ilvl w:val="0"/>
          <w:numId w:val="3"/>
        </w:num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lastRenderedPageBreak/>
        <w:t xml:space="preserve">We recommend </w:t>
      </w:r>
      <w:r w:rsidR="009F2755">
        <w:rPr>
          <w:rFonts w:ascii="Book Antiqua" w:hAnsi="Book Antiqua" w:cs="Times New Roman"/>
          <w:sz w:val="24"/>
          <w:szCs w:val="24"/>
        </w:rPr>
        <w:t xml:space="preserve">the current Constitutional Review </w:t>
      </w:r>
      <w:r w:rsidR="00077327">
        <w:rPr>
          <w:rFonts w:ascii="Book Antiqua" w:hAnsi="Book Antiqua" w:cs="Times New Roman"/>
          <w:sz w:val="24"/>
          <w:szCs w:val="24"/>
        </w:rPr>
        <w:t xml:space="preserve">seek to clarify </w:t>
      </w:r>
      <w:r w:rsidR="009F2755">
        <w:rPr>
          <w:rFonts w:ascii="Book Antiqua" w:hAnsi="Book Antiqua" w:cs="Times New Roman"/>
          <w:sz w:val="24"/>
          <w:szCs w:val="24"/>
        </w:rPr>
        <w:t>the principle of equality of women and men.</w:t>
      </w:r>
    </w:p>
    <w:p w14:paraId="35D167D2" w14:textId="77777777" w:rsidR="009F2755" w:rsidRDefault="009F2755" w:rsidP="009F2755">
      <w:pPr>
        <w:pStyle w:val="ListParagraph"/>
        <w:spacing w:line="36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14:paraId="3D88BF3A" w14:textId="77777777" w:rsidR="009F2755" w:rsidRDefault="009F2755" w:rsidP="0065115A">
      <w:pPr>
        <w:pStyle w:val="ListParagraph"/>
        <w:numPr>
          <w:ilvl w:val="0"/>
          <w:numId w:val="3"/>
        </w:num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Office of the People’s Lawyer </w:t>
      </w:r>
      <w:r w:rsidR="00077327">
        <w:rPr>
          <w:rFonts w:ascii="Book Antiqua" w:hAnsi="Book Antiqua" w:cs="Times New Roman"/>
          <w:sz w:val="24"/>
          <w:szCs w:val="24"/>
        </w:rPr>
        <w:t>c</w:t>
      </w:r>
      <w:r>
        <w:rPr>
          <w:rFonts w:ascii="Book Antiqua" w:hAnsi="Book Antiqua" w:cs="Times New Roman"/>
          <w:sz w:val="24"/>
          <w:szCs w:val="24"/>
        </w:rPr>
        <w:t>ould be strengthened with the necessary financial, human and technical resources to enable effective representation of those in need of legal aid.</w:t>
      </w:r>
    </w:p>
    <w:p w14:paraId="421CE90A" w14:textId="77777777" w:rsidR="009F2755" w:rsidRPr="009F2755" w:rsidRDefault="009F2755" w:rsidP="009F2755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6A24FDB8" w14:textId="77777777" w:rsidR="009F2755" w:rsidRDefault="009F2755" w:rsidP="0065115A">
      <w:pPr>
        <w:pStyle w:val="ListParagraph"/>
        <w:numPr>
          <w:ilvl w:val="0"/>
          <w:numId w:val="3"/>
        </w:num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Measure</w:t>
      </w:r>
      <w:r w:rsidR="00883118">
        <w:rPr>
          <w:rFonts w:ascii="Book Antiqua" w:hAnsi="Book Antiqua" w:cs="Times New Roman"/>
          <w:sz w:val="24"/>
          <w:szCs w:val="24"/>
        </w:rPr>
        <w:t>s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077327">
        <w:rPr>
          <w:rFonts w:ascii="Book Antiqua" w:hAnsi="Book Antiqua" w:cs="Times New Roman"/>
          <w:sz w:val="24"/>
          <w:szCs w:val="24"/>
        </w:rPr>
        <w:t xml:space="preserve">could </w:t>
      </w:r>
      <w:r>
        <w:rPr>
          <w:rFonts w:ascii="Book Antiqua" w:hAnsi="Book Antiqua" w:cs="Times New Roman"/>
          <w:sz w:val="24"/>
          <w:szCs w:val="24"/>
        </w:rPr>
        <w:t xml:space="preserve">be taken to address </w:t>
      </w:r>
      <w:bookmarkStart w:id="0" w:name="_GoBack"/>
      <w:bookmarkEnd w:id="0"/>
      <w:r w:rsidR="00077327">
        <w:rPr>
          <w:rFonts w:ascii="Book Antiqua" w:hAnsi="Book Antiqua" w:cs="Times New Roman"/>
          <w:sz w:val="24"/>
          <w:szCs w:val="24"/>
        </w:rPr>
        <w:t xml:space="preserve">perceived </w:t>
      </w:r>
      <w:r>
        <w:rPr>
          <w:rFonts w:ascii="Book Antiqua" w:hAnsi="Book Antiqua" w:cs="Times New Roman"/>
          <w:sz w:val="24"/>
          <w:szCs w:val="24"/>
        </w:rPr>
        <w:t>restrictions to the freedom of religion.</w:t>
      </w:r>
    </w:p>
    <w:p w14:paraId="28267AED" w14:textId="77777777" w:rsidR="009F2755" w:rsidRPr="009F2755" w:rsidRDefault="009F2755" w:rsidP="009F2755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67468BF8" w14:textId="77777777" w:rsidR="009F2755" w:rsidRDefault="009F2755" w:rsidP="0065115A">
      <w:pPr>
        <w:pStyle w:val="ListParagraph"/>
        <w:numPr>
          <w:ilvl w:val="0"/>
          <w:numId w:val="3"/>
        </w:num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Right to Education should be </w:t>
      </w:r>
      <w:r w:rsidR="00077327">
        <w:rPr>
          <w:rFonts w:ascii="Book Antiqua" w:hAnsi="Book Antiqua" w:cs="Times New Roman"/>
          <w:sz w:val="24"/>
          <w:szCs w:val="24"/>
        </w:rPr>
        <w:t xml:space="preserve">treated similarly as other rights </w:t>
      </w:r>
      <w:r>
        <w:rPr>
          <w:rFonts w:ascii="Book Antiqua" w:hAnsi="Book Antiqua" w:cs="Times New Roman"/>
          <w:sz w:val="24"/>
          <w:szCs w:val="24"/>
        </w:rPr>
        <w:t>in the Constitution.</w:t>
      </w:r>
      <w:r w:rsidR="00584656">
        <w:rPr>
          <w:rFonts w:ascii="Book Antiqua" w:hAnsi="Book Antiqua" w:cs="Times New Roman"/>
          <w:sz w:val="24"/>
          <w:szCs w:val="24"/>
        </w:rPr>
        <w:t xml:space="preserve"> </w:t>
      </w:r>
    </w:p>
    <w:p w14:paraId="187499F0" w14:textId="77777777" w:rsidR="004B4F48" w:rsidRPr="004B4F48" w:rsidRDefault="004B4F48" w:rsidP="004B4F48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4C4254CB" w14:textId="77777777" w:rsidR="004B4F48" w:rsidRPr="000A5AA8" w:rsidRDefault="004B4F48" w:rsidP="0065115A">
      <w:pPr>
        <w:pStyle w:val="ListParagraph"/>
        <w:numPr>
          <w:ilvl w:val="0"/>
          <w:numId w:val="3"/>
        </w:num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Amend </w:t>
      </w:r>
      <w:r w:rsidR="00077327">
        <w:rPr>
          <w:rFonts w:ascii="Book Antiqua" w:hAnsi="Book Antiqua" w:cs="Times New Roman"/>
          <w:sz w:val="24"/>
          <w:szCs w:val="24"/>
        </w:rPr>
        <w:t xml:space="preserve">the legislation to ensure equal rights for both parents for </w:t>
      </w:r>
      <w:r>
        <w:rPr>
          <w:rFonts w:ascii="Book Antiqua" w:hAnsi="Book Antiqua" w:cs="Times New Roman"/>
          <w:sz w:val="24"/>
          <w:szCs w:val="24"/>
        </w:rPr>
        <w:t>children born out of wedlock.</w:t>
      </w:r>
    </w:p>
    <w:p w14:paraId="27BBC9F6" w14:textId="77777777" w:rsidR="002F7C92" w:rsidRPr="000A5AA8" w:rsidRDefault="002F7C92" w:rsidP="002F7C92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A3FB084" w14:textId="77777777" w:rsidR="00334339" w:rsidRPr="000A5AA8" w:rsidRDefault="00334339" w:rsidP="004B4F48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680D03" w:rsidRPr="000A5AA8">
        <w:rPr>
          <w:rFonts w:ascii="Book Antiqua" w:hAnsi="Book Antiqua" w:cs="Times New Roman"/>
          <w:sz w:val="24"/>
          <w:szCs w:val="24"/>
        </w:rPr>
        <w:t xml:space="preserve">Tuvalu </w:t>
      </w:r>
      <w:r w:rsidRPr="000A5AA8">
        <w:rPr>
          <w:rFonts w:ascii="Book Antiqua" w:hAnsi="Book Antiqua" w:cs="Times New Roman"/>
          <w:sz w:val="24"/>
          <w:szCs w:val="24"/>
        </w:rPr>
        <w:t xml:space="preserve">for their cooperation in this </w:t>
      </w:r>
      <w:r w:rsidR="005F6629" w:rsidRPr="000A5AA8">
        <w:rPr>
          <w:rFonts w:ascii="Book Antiqua" w:hAnsi="Book Antiqua" w:cs="Times New Roman"/>
          <w:sz w:val="24"/>
          <w:szCs w:val="24"/>
        </w:rPr>
        <w:t xml:space="preserve">UPR </w:t>
      </w:r>
      <w:r w:rsidRPr="000A5AA8">
        <w:rPr>
          <w:rFonts w:ascii="Book Antiqua" w:hAnsi="Book Antiqua" w:cs="Times New Roman"/>
          <w:sz w:val="24"/>
          <w:szCs w:val="24"/>
        </w:rPr>
        <w:t>process and wish the</w:t>
      </w:r>
      <w:r w:rsidR="00680D03" w:rsidRPr="000A5AA8">
        <w:rPr>
          <w:rFonts w:ascii="Book Antiqua" w:hAnsi="Book Antiqua" w:cs="Times New Roman"/>
          <w:sz w:val="24"/>
          <w:szCs w:val="24"/>
        </w:rPr>
        <w:t xml:space="preserve">m </w:t>
      </w:r>
      <w:r w:rsidRPr="000A5AA8">
        <w:rPr>
          <w:rFonts w:ascii="Book Antiqua" w:hAnsi="Book Antiqua" w:cs="Times New Roman"/>
          <w:sz w:val="24"/>
          <w:szCs w:val="24"/>
        </w:rPr>
        <w:t xml:space="preserve">a fruitful UPR review and success in </w:t>
      </w:r>
      <w:r w:rsidR="005F6629" w:rsidRPr="000A5AA8">
        <w:rPr>
          <w:rFonts w:ascii="Book Antiqua" w:hAnsi="Book Antiqua" w:cs="Times New Roman"/>
          <w:sz w:val="24"/>
          <w:szCs w:val="24"/>
        </w:rPr>
        <w:t xml:space="preserve">its </w:t>
      </w:r>
      <w:r w:rsidRPr="000A5AA8">
        <w:rPr>
          <w:rFonts w:ascii="Book Antiqua" w:hAnsi="Book Antiqua" w:cs="Times New Roman"/>
          <w:sz w:val="24"/>
          <w:szCs w:val="24"/>
        </w:rPr>
        <w:t xml:space="preserve">continuing social and economic development efforts. </w:t>
      </w:r>
    </w:p>
    <w:p w14:paraId="2863A31A" w14:textId="77777777" w:rsidR="0065115A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174EC8C" w14:textId="77777777" w:rsidR="006035E3" w:rsidRPr="000A5AA8" w:rsidRDefault="00334339" w:rsidP="0065115A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Thank you. </w:t>
      </w:r>
    </w:p>
    <w:p w14:paraId="4DA37101" w14:textId="77777777" w:rsidR="006035E3" w:rsidRPr="000A5AA8" w:rsidRDefault="006035E3" w:rsidP="00E94AE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6035E3" w:rsidRPr="000A5AA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750F9" w14:textId="77777777" w:rsidR="00821FC5" w:rsidRDefault="00821FC5" w:rsidP="00A84114">
      <w:pPr>
        <w:spacing w:after="0" w:line="240" w:lineRule="auto"/>
      </w:pPr>
      <w:r>
        <w:separator/>
      </w:r>
    </w:p>
  </w:endnote>
  <w:endnote w:type="continuationSeparator" w:id="0">
    <w:p w14:paraId="7D578374" w14:textId="77777777" w:rsidR="00821FC5" w:rsidRDefault="00821FC5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37BBC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98E4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93A8" w14:textId="77777777" w:rsidR="00821FC5" w:rsidRDefault="00821FC5" w:rsidP="00A84114">
      <w:pPr>
        <w:spacing w:after="0" w:line="240" w:lineRule="auto"/>
      </w:pPr>
      <w:r>
        <w:separator/>
      </w:r>
    </w:p>
  </w:footnote>
  <w:footnote w:type="continuationSeparator" w:id="0">
    <w:p w14:paraId="0A2E7358" w14:textId="77777777" w:rsidR="00821FC5" w:rsidRDefault="00821FC5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76"/>
    <w:rsid w:val="00077327"/>
    <w:rsid w:val="000A5AA8"/>
    <w:rsid w:val="000A5FE5"/>
    <w:rsid w:val="000E1C37"/>
    <w:rsid w:val="000F3E6B"/>
    <w:rsid w:val="00144715"/>
    <w:rsid w:val="0014489C"/>
    <w:rsid w:val="001B4302"/>
    <w:rsid w:val="001C3CCA"/>
    <w:rsid w:val="001F6B63"/>
    <w:rsid w:val="00271124"/>
    <w:rsid w:val="002B4CEC"/>
    <w:rsid w:val="002D013C"/>
    <w:rsid w:val="002D47A4"/>
    <w:rsid w:val="002F7C92"/>
    <w:rsid w:val="00334339"/>
    <w:rsid w:val="00360340"/>
    <w:rsid w:val="00391480"/>
    <w:rsid w:val="00394A49"/>
    <w:rsid w:val="003A6608"/>
    <w:rsid w:val="003C2969"/>
    <w:rsid w:val="003E2B19"/>
    <w:rsid w:val="00407666"/>
    <w:rsid w:val="00490936"/>
    <w:rsid w:val="004B4F48"/>
    <w:rsid w:val="0051724F"/>
    <w:rsid w:val="00547FFD"/>
    <w:rsid w:val="00556173"/>
    <w:rsid w:val="0058207D"/>
    <w:rsid w:val="00584656"/>
    <w:rsid w:val="00594772"/>
    <w:rsid w:val="005B0F54"/>
    <w:rsid w:val="005D0ECB"/>
    <w:rsid w:val="005D5EE4"/>
    <w:rsid w:val="005F4540"/>
    <w:rsid w:val="005F6629"/>
    <w:rsid w:val="006035E3"/>
    <w:rsid w:val="00616D3A"/>
    <w:rsid w:val="0065115A"/>
    <w:rsid w:val="0066399A"/>
    <w:rsid w:val="00680D03"/>
    <w:rsid w:val="006925BA"/>
    <w:rsid w:val="006F22DF"/>
    <w:rsid w:val="007344B6"/>
    <w:rsid w:val="00754C95"/>
    <w:rsid w:val="007E3E79"/>
    <w:rsid w:val="00805905"/>
    <w:rsid w:val="00821FC5"/>
    <w:rsid w:val="0083359E"/>
    <w:rsid w:val="00883118"/>
    <w:rsid w:val="008F362B"/>
    <w:rsid w:val="0091612D"/>
    <w:rsid w:val="00917D68"/>
    <w:rsid w:val="00926AB4"/>
    <w:rsid w:val="00967D02"/>
    <w:rsid w:val="009E70D4"/>
    <w:rsid w:val="009F2755"/>
    <w:rsid w:val="00A36F87"/>
    <w:rsid w:val="00A51D39"/>
    <w:rsid w:val="00A52949"/>
    <w:rsid w:val="00A84114"/>
    <w:rsid w:val="00AD51D1"/>
    <w:rsid w:val="00AE1D0A"/>
    <w:rsid w:val="00B10545"/>
    <w:rsid w:val="00B613D7"/>
    <w:rsid w:val="00B74184"/>
    <w:rsid w:val="00BA5FBD"/>
    <w:rsid w:val="00BB7841"/>
    <w:rsid w:val="00BE3276"/>
    <w:rsid w:val="00BF1EE1"/>
    <w:rsid w:val="00BF29B1"/>
    <w:rsid w:val="00C7594C"/>
    <w:rsid w:val="00C87E9D"/>
    <w:rsid w:val="00C943CC"/>
    <w:rsid w:val="00CF425C"/>
    <w:rsid w:val="00D433F9"/>
    <w:rsid w:val="00D976A3"/>
    <w:rsid w:val="00DC72B2"/>
    <w:rsid w:val="00DC72EC"/>
    <w:rsid w:val="00DD0F1E"/>
    <w:rsid w:val="00E56395"/>
    <w:rsid w:val="00E7081F"/>
    <w:rsid w:val="00E94AE9"/>
    <w:rsid w:val="00EA2A47"/>
    <w:rsid w:val="00EA6150"/>
    <w:rsid w:val="00EC7BF9"/>
    <w:rsid w:val="00EF0848"/>
    <w:rsid w:val="00F1099F"/>
    <w:rsid w:val="00FA30CF"/>
    <w:rsid w:val="00FA36C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1B2A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4A439-E6DD-4732-92B0-3FF1DDA35B3C}"/>
</file>

<file path=customXml/itemProps2.xml><?xml version="1.0" encoding="utf-8"?>
<ds:datastoreItem xmlns:ds="http://schemas.openxmlformats.org/officeDocument/2006/customXml" ds:itemID="{D1F415ED-88ED-437B-958B-DD0DFA3A1B49}"/>
</file>

<file path=customXml/itemProps3.xml><?xml version="1.0" encoding="utf-8"?>
<ds:datastoreItem xmlns:ds="http://schemas.openxmlformats.org/officeDocument/2006/customXml" ds:itemID="{2F0AE1D6-EFAA-3A4A-AD01-EB0655648C81}"/>
</file>

<file path=customXml/itemProps4.xml><?xml version="1.0" encoding="utf-8"?>
<ds:datastoreItem xmlns:ds="http://schemas.openxmlformats.org/officeDocument/2006/customXml" ds:itemID="{00AB79D8-D031-4FC5-AF9D-0EC8BCC4A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2018-01-17T10:38:00Z</cp:lastPrinted>
  <dcterms:created xsi:type="dcterms:W3CDTF">2018-05-11T11:14:00Z</dcterms:created>
  <dcterms:modified xsi:type="dcterms:W3CDTF">2018-05-11T11:14:00Z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