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A96EB" w14:textId="326243B5" w:rsidR="00355AAF" w:rsidRPr="008B0BCF" w:rsidRDefault="00355AAF" w:rsidP="00355AAF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28"/>
          <w:szCs w:val="32"/>
          <w:lang w:val="en-US"/>
        </w:rPr>
      </w:pPr>
      <w:r w:rsidRPr="008B0BCF">
        <w:rPr>
          <w:rFonts w:ascii="Verdana" w:eastAsia="Calibri" w:hAnsi="Verdana" w:cs="Times New Roman"/>
          <w:b/>
          <w:sz w:val="28"/>
          <w:szCs w:val="32"/>
          <w:lang w:val="en-US"/>
        </w:rPr>
        <w:t xml:space="preserve">Universal Periodic Review 30 – </w:t>
      </w:r>
      <w:r w:rsidR="00EE1EDB">
        <w:rPr>
          <w:rFonts w:ascii="Verdana" w:eastAsia="Calibri" w:hAnsi="Verdana" w:cs="Times New Roman"/>
          <w:b/>
          <w:sz w:val="28"/>
          <w:szCs w:val="32"/>
          <w:lang w:val="en-US"/>
        </w:rPr>
        <w:t>Cameroon</w:t>
      </w:r>
    </w:p>
    <w:p w14:paraId="184C75AA" w14:textId="77777777" w:rsidR="00355AAF" w:rsidRPr="00357CA9" w:rsidRDefault="00355AAF" w:rsidP="00DF539C">
      <w:pPr>
        <w:pBdr>
          <w:bottom w:val="single" w:sz="4" w:space="1" w:color="auto"/>
        </w:pBdr>
        <w:spacing w:line="276" w:lineRule="auto"/>
        <w:rPr>
          <w:rFonts w:ascii="Verdana" w:hAnsi="Verdana"/>
          <w:sz w:val="28"/>
          <w:szCs w:val="32"/>
          <w:lang w:val="en-US"/>
        </w:rPr>
      </w:pPr>
      <w:r w:rsidRPr="00357CA9">
        <w:rPr>
          <w:rFonts w:ascii="Verdana" w:hAnsi="Verdana" w:cs="Times New Roman"/>
          <w:b/>
          <w:sz w:val="28"/>
          <w:szCs w:val="32"/>
          <w:lang w:val="en-US"/>
        </w:rPr>
        <w:t>Statement by the Kingdom of the Netherlands</w:t>
      </w:r>
    </w:p>
    <w:p w14:paraId="484AA864" w14:textId="77777777" w:rsidR="00355AAF" w:rsidRDefault="00355AAF" w:rsidP="00355AAF">
      <w:pPr>
        <w:spacing w:line="276" w:lineRule="auto"/>
        <w:rPr>
          <w:rFonts w:ascii="Verdana" w:hAnsi="Verdana"/>
          <w:sz w:val="20"/>
          <w:lang w:val="en-US"/>
        </w:rPr>
      </w:pPr>
    </w:p>
    <w:p w14:paraId="732ACF8E" w14:textId="77777777" w:rsidR="00A64879" w:rsidRPr="00357CA9" w:rsidRDefault="00A64879" w:rsidP="00671884">
      <w:pPr>
        <w:spacing w:line="360" w:lineRule="auto"/>
        <w:rPr>
          <w:rFonts w:ascii="Verdana" w:hAnsi="Verdana"/>
          <w:sz w:val="20"/>
          <w:lang w:val="en-US"/>
        </w:rPr>
      </w:pPr>
    </w:p>
    <w:p w14:paraId="4C696283" w14:textId="77777777" w:rsidR="00355AAF" w:rsidRPr="00357CA9" w:rsidRDefault="00355AAF" w:rsidP="00671884">
      <w:pPr>
        <w:spacing w:line="360" w:lineRule="auto"/>
        <w:rPr>
          <w:rFonts w:ascii="Verdana" w:hAnsi="Verdana"/>
          <w:sz w:val="28"/>
          <w:szCs w:val="32"/>
          <w:lang w:val="en-US"/>
        </w:rPr>
      </w:pPr>
      <w:r w:rsidRPr="00357CA9">
        <w:rPr>
          <w:rFonts w:ascii="Verdana" w:hAnsi="Verdana"/>
          <w:sz w:val="28"/>
          <w:szCs w:val="32"/>
          <w:lang w:val="en-US"/>
        </w:rPr>
        <w:t>Thank you Mr. President,</w:t>
      </w:r>
    </w:p>
    <w:p w14:paraId="01F51309" w14:textId="77777777" w:rsidR="00355AAF" w:rsidRPr="00357CA9" w:rsidRDefault="00355AAF" w:rsidP="00671884">
      <w:pPr>
        <w:spacing w:line="360" w:lineRule="auto"/>
        <w:rPr>
          <w:rFonts w:ascii="Verdana" w:hAnsi="Verdana"/>
          <w:sz w:val="28"/>
          <w:szCs w:val="32"/>
          <w:lang w:val="en-US"/>
        </w:rPr>
      </w:pPr>
    </w:p>
    <w:p w14:paraId="31E7F2C6" w14:textId="21893528" w:rsidR="00355AAF" w:rsidRDefault="00355AAF" w:rsidP="00671884">
      <w:pPr>
        <w:spacing w:line="360" w:lineRule="auto"/>
        <w:rPr>
          <w:rFonts w:ascii="Verdana" w:eastAsia="Verdana" w:hAnsi="Verdana" w:cs="Verdana"/>
          <w:sz w:val="28"/>
          <w:szCs w:val="32"/>
          <w:lang w:val="en-US"/>
        </w:rPr>
      </w:pPr>
      <w:r w:rsidRPr="00357CA9">
        <w:rPr>
          <w:rFonts w:ascii="Verdana" w:hAnsi="Verdana"/>
          <w:sz w:val="28"/>
          <w:szCs w:val="32"/>
          <w:lang w:val="en-US"/>
        </w:rPr>
        <w:t xml:space="preserve">The Kingdom of the Netherlands thanks </w:t>
      </w:r>
      <w:r w:rsidR="00EE1EDB">
        <w:rPr>
          <w:rFonts w:ascii="Verdana" w:hAnsi="Verdana"/>
          <w:sz w:val="28"/>
          <w:szCs w:val="32"/>
          <w:lang w:val="en-US"/>
        </w:rPr>
        <w:t>Cameroon</w:t>
      </w:r>
      <w:r w:rsidRPr="00357CA9">
        <w:rPr>
          <w:rFonts w:ascii="Verdana" w:hAnsi="Verdana"/>
          <w:sz w:val="28"/>
          <w:szCs w:val="32"/>
          <w:lang w:val="en-US"/>
        </w:rPr>
        <w:t xml:space="preserve"> </w:t>
      </w:r>
      <w:r w:rsidRPr="00357CA9">
        <w:rPr>
          <w:rFonts w:ascii="Verdana" w:eastAsia="Verdana" w:hAnsi="Verdana" w:cs="Verdana"/>
          <w:sz w:val="28"/>
          <w:szCs w:val="32"/>
          <w:lang w:val="en-US"/>
        </w:rPr>
        <w:t>for its report.</w:t>
      </w:r>
    </w:p>
    <w:p w14:paraId="2A5959BE" w14:textId="77777777" w:rsidR="00355AAF" w:rsidRDefault="00355AAF" w:rsidP="00671884">
      <w:pPr>
        <w:spacing w:line="360" w:lineRule="auto"/>
        <w:rPr>
          <w:rFonts w:ascii="Verdana" w:eastAsia="Verdana" w:hAnsi="Verdana" w:cs="Verdana"/>
          <w:sz w:val="28"/>
          <w:szCs w:val="32"/>
          <w:lang w:val="en-US"/>
        </w:rPr>
      </w:pPr>
    </w:p>
    <w:p w14:paraId="40D4A743" w14:textId="564AD933" w:rsidR="00355AAF" w:rsidRPr="00357CA9" w:rsidRDefault="00355AAF" w:rsidP="00671884">
      <w:pPr>
        <w:spacing w:line="360" w:lineRule="auto"/>
        <w:rPr>
          <w:rFonts w:ascii="Verdana" w:hAnsi="Verdana"/>
          <w:sz w:val="28"/>
          <w:szCs w:val="32"/>
          <w:lang w:val="en-US"/>
        </w:rPr>
      </w:pPr>
      <w:r>
        <w:rPr>
          <w:rFonts w:ascii="Verdana" w:eastAsia="Verdana" w:hAnsi="Verdana" w:cs="Verdana"/>
          <w:sz w:val="28"/>
          <w:szCs w:val="32"/>
          <w:lang w:val="en-US"/>
        </w:rPr>
        <w:t xml:space="preserve">We welcome the </w:t>
      </w:r>
      <w:r w:rsidR="00DF539C" w:rsidRPr="00671884">
        <w:rPr>
          <w:rFonts w:ascii="Verdana" w:eastAsia="Verdana" w:hAnsi="Verdana" w:cs="Verdana"/>
          <w:sz w:val="28"/>
          <w:szCs w:val="32"/>
          <w:u w:val="single"/>
          <w:lang w:val="en-US"/>
        </w:rPr>
        <w:t>standing invitation</w:t>
      </w:r>
      <w:r w:rsidR="00DF539C">
        <w:rPr>
          <w:rFonts w:ascii="Verdana" w:eastAsia="Verdana" w:hAnsi="Verdana" w:cs="Verdana"/>
          <w:sz w:val="28"/>
          <w:szCs w:val="32"/>
          <w:lang w:val="en-US"/>
        </w:rPr>
        <w:t xml:space="preserve"> issued by</w:t>
      </w:r>
      <w:r w:rsidR="00463F1B">
        <w:rPr>
          <w:rFonts w:ascii="Verdana" w:eastAsia="Verdana" w:hAnsi="Verdana" w:cs="Verdana"/>
          <w:sz w:val="28"/>
          <w:szCs w:val="32"/>
          <w:lang w:val="en-US"/>
        </w:rPr>
        <w:t xml:space="preserve"> Cameroon to the Special Procedures of the Human Rights Council. We are also pleased that the </w:t>
      </w:r>
      <w:r w:rsidR="00AE7C15" w:rsidRPr="00671884">
        <w:rPr>
          <w:rFonts w:ascii="Verdana" w:eastAsia="Verdana" w:hAnsi="Verdana" w:cs="Verdana"/>
          <w:sz w:val="28"/>
          <w:szCs w:val="32"/>
          <w:u w:val="single"/>
          <w:lang w:val="en-US"/>
        </w:rPr>
        <w:t>penal code</w:t>
      </w:r>
      <w:r w:rsidR="00D76EF0">
        <w:rPr>
          <w:rFonts w:ascii="Verdana" w:eastAsia="Verdana" w:hAnsi="Verdana" w:cs="Verdana"/>
          <w:sz w:val="28"/>
          <w:szCs w:val="32"/>
          <w:lang w:val="en-US"/>
        </w:rPr>
        <w:t xml:space="preserve"> adopted in 2016 </w:t>
      </w:r>
      <w:r w:rsidR="00AE7C15" w:rsidRPr="00AE7C15">
        <w:rPr>
          <w:rFonts w:ascii="Verdana" w:eastAsia="Verdana" w:hAnsi="Verdana" w:cs="Verdana"/>
          <w:sz w:val="28"/>
          <w:szCs w:val="32"/>
          <w:lang w:val="en-US"/>
        </w:rPr>
        <w:t xml:space="preserve">aims to end 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 xml:space="preserve">child, </w:t>
      </w:r>
      <w:r w:rsidR="00EC3539">
        <w:rPr>
          <w:rFonts w:ascii="Verdana" w:eastAsia="Verdana" w:hAnsi="Verdana" w:cs="Verdana"/>
          <w:sz w:val="28"/>
          <w:szCs w:val="32"/>
          <w:lang w:val="en-US"/>
        </w:rPr>
        <w:t xml:space="preserve">early and forced </w:t>
      </w:r>
      <w:r w:rsidR="00463F1B">
        <w:rPr>
          <w:rFonts w:ascii="Verdana" w:eastAsia="Verdana" w:hAnsi="Verdana" w:cs="Verdana"/>
          <w:sz w:val="28"/>
          <w:szCs w:val="32"/>
          <w:lang w:val="en-US"/>
        </w:rPr>
        <w:t>marriage</w:t>
      </w:r>
      <w:r>
        <w:rPr>
          <w:rFonts w:ascii="Verdana" w:eastAsia="Verdana" w:hAnsi="Verdana" w:cs="Verdana"/>
          <w:sz w:val="28"/>
          <w:szCs w:val="32"/>
          <w:lang w:val="en-US"/>
        </w:rPr>
        <w:t xml:space="preserve">. </w:t>
      </w:r>
    </w:p>
    <w:p w14:paraId="39219BFE" w14:textId="77777777" w:rsidR="00355AAF" w:rsidRPr="00357CA9" w:rsidRDefault="00355AAF" w:rsidP="00671884">
      <w:pPr>
        <w:spacing w:line="360" w:lineRule="auto"/>
        <w:rPr>
          <w:rFonts w:ascii="Verdana" w:hAnsi="Verdana"/>
          <w:sz w:val="20"/>
          <w:lang w:val="en-US"/>
        </w:rPr>
      </w:pPr>
      <w:r w:rsidRPr="00357CA9">
        <w:rPr>
          <w:rFonts w:ascii="Verdana" w:hAnsi="Verdana"/>
          <w:sz w:val="28"/>
          <w:szCs w:val="32"/>
          <w:lang w:val="en-US"/>
        </w:rPr>
        <w:t xml:space="preserve"> </w:t>
      </w:r>
    </w:p>
    <w:p w14:paraId="596A3344" w14:textId="0674539F" w:rsidR="00355AAF" w:rsidRPr="00357CA9" w:rsidRDefault="00355AAF" w:rsidP="00671884">
      <w:pPr>
        <w:spacing w:line="360" w:lineRule="auto"/>
        <w:rPr>
          <w:rFonts w:ascii="Verdana" w:eastAsia="Verdana" w:hAnsi="Verdana" w:cs="Verdana"/>
          <w:sz w:val="28"/>
          <w:szCs w:val="32"/>
          <w:lang w:val="en-US"/>
        </w:rPr>
      </w:pPr>
      <w:r w:rsidRPr="00357CA9">
        <w:rPr>
          <w:rFonts w:ascii="Verdana" w:eastAsia="Verdana" w:hAnsi="Verdana" w:cs="Verdana"/>
          <w:sz w:val="28"/>
          <w:szCs w:val="32"/>
          <w:lang w:val="en-US"/>
        </w:rPr>
        <w:t xml:space="preserve">The Netherlands 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>is</w:t>
      </w:r>
      <w:r w:rsidR="0017196C">
        <w:rPr>
          <w:rFonts w:ascii="Verdana" w:eastAsia="Verdana" w:hAnsi="Verdana" w:cs="Verdana"/>
          <w:sz w:val="28"/>
          <w:szCs w:val="32"/>
          <w:lang w:val="en-US"/>
        </w:rPr>
        <w:t xml:space="preserve"> 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 xml:space="preserve">concerned about </w:t>
      </w:r>
      <w:r w:rsidR="00A37175">
        <w:rPr>
          <w:rFonts w:ascii="Verdana" w:eastAsia="Verdana" w:hAnsi="Verdana" w:cs="Verdana"/>
          <w:sz w:val="28"/>
          <w:szCs w:val="32"/>
          <w:lang w:val="en-US"/>
        </w:rPr>
        <w:t>the growing number of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 xml:space="preserve"> reports of discrimination, </w:t>
      </w:r>
      <w:r w:rsidR="007A5B06" w:rsidRPr="0017196C">
        <w:rPr>
          <w:rFonts w:ascii="Verdana" w:eastAsia="Verdana" w:hAnsi="Verdana" w:cs="Verdana"/>
          <w:sz w:val="28"/>
          <w:szCs w:val="32"/>
          <w:lang w:val="en-US"/>
        </w:rPr>
        <w:t xml:space="preserve">violence, 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>and allegations of torture, ill-treatment, and ar</w:t>
      </w:r>
      <w:bookmarkStart w:id="0" w:name="_GoBack"/>
      <w:bookmarkEnd w:id="0"/>
      <w:r w:rsidR="007A5B06">
        <w:rPr>
          <w:rFonts w:ascii="Verdana" w:eastAsia="Verdana" w:hAnsi="Verdana" w:cs="Verdana"/>
          <w:sz w:val="28"/>
          <w:szCs w:val="32"/>
          <w:lang w:val="en-US"/>
        </w:rPr>
        <w:t xml:space="preserve">bitrary arrest and detention </w:t>
      </w:r>
      <w:r w:rsidR="00A37175">
        <w:rPr>
          <w:rFonts w:ascii="Verdana" w:eastAsia="Verdana" w:hAnsi="Verdana" w:cs="Verdana"/>
          <w:sz w:val="28"/>
          <w:szCs w:val="32"/>
          <w:lang w:val="en-US"/>
        </w:rPr>
        <w:t xml:space="preserve">in 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>Cameroon</w:t>
      </w:r>
      <w:r w:rsidR="00BA6548" w:rsidRPr="00BA6548">
        <w:rPr>
          <w:rFonts w:ascii="Verdana" w:eastAsia="Verdana" w:hAnsi="Verdana" w:cs="Verdana"/>
          <w:sz w:val="28"/>
          <w:szCs w:val="32"/>
          <w:lang w:val="en-US"/>
        </w:rPr>
        <w:t xml:space="preserve">’s Anglophone </w:t>
      </w:r>
      <w:r w:rsidR="00BA6548">
        <w:rPr>
          <w:rFonts w:ascii="Verdana" w:eastAsia="Verdana" w:hAnsi="Verdana" w:cs="Verdana"/>
          <w:sz w:val="28"/>
          <w:szCs w:val="32"/>
          <w:lang w:val="en-US"/>
        </w:rPr>
        <w:t>regions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 xml:space="preserve">. </w:t>
      </w:r>
      <w:r w:rsidR="00435AD6">
        <w:rPr>
          <w:rFonts w:ascii="Verdana" w:eastAsia="Verdana" w:hAnsi="Verdana" w:cs="Verdana"/>
          <w:sz w:val="28"/>
          <w:szCs w:val="32"/>
          <w:lang w:val="en-US"/>
        </w:rPr>
        <w:t>We</w:t>
      </w:r>
      <w:r w:rsidR="0019200A">
        <w:rPr>
          <w:rFonts w:ascii="Verdana" w:eastAsia="Verdana" w:hAnsi="Verdana" w:cs="Verdana"/>
          <w:sz w:val="28"/>
          <w:szCs w:val="32"/>
          <w:lang w:val="en-US"/>
        </w:rPr>
        <w:t xml:space="preserve"> </w:t>
      </w:r>
      <w:r w:rsidR="00435AD6">
        <w:rPr>
          <w:rFonts w:ascii="Verdana" w:eastAsia="Verdana" w:hAnsi="Verdana" w:cs="Verdana"/>
          <w:sz w:val="28"/>
          <w:szCs w:val="32"/>
          <w:lang w:val="en-US"/>
        </w:rPr>
        <w:t>urge the government to fulfill its human rights obligations,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 xml:space="preserve"> including in the field of </w:t>
      </w:r>
      <w:r w:rsidR="00435AD6">
        <w:rPr>
          <w:rFonts w:ascii="Verdana" w:eastAsia="Verdana" w:hAnsi="Verdana" w:cs="Verdana"/>
          <w:sz w:val="28"/>
          <w:szCs w:val="32"/>
          <w:lang w:val="en-US"/>
        </w:rPr>
        <w:t>freedom of expression</w:t>
      </w:r>
      <w:r w:rsidR="003819D1">
        <w:rPr>
          <w:rFonts w:ascii="Verdana" w:eastAsia="Verdana" w:hAnsi="Verdana" w:cs="Verdana"/>
          <w:sz w:val="28"/>
          <w:szCs w:val="32"/>
          <w:lang w:val="en-US"/>
        </w:rPr>
        <w:t xml:space="preserve"> and assembly</w:t>
      </w:r>
      <w:r w:rsidR="007A5B06">
        <w:rPr>
          <w:rFonts w:ascii="Verdana" w:eastAsia="Verdana" w:hAnsi="Verdana" w:cs="Verdana"/>
          <w:sz w:val="28"/>
          <w:szCs w:val="32"/>
          <w:lang w:val="en-US"/>
        </w:rPr>
        <w:t xml:space="preserve">. </w:t>
      </w:r>
      <w:r w:rsidR="007A5B06" w:rsidRPr="007A5B06">
        <w:rPr>
          <w:rFonts w:ascii="Verdana" w:eastAsia="Verdana" w:hAnsi="Verdana" w:cs="Verdana"/>
          <w:sz w:val="28"/>
          <w:szCs w:val="32"/>
          <w:lang w:val="en-US"/>
        </w:rPr>
        <w:t xml:space="preserve"> </w:t>
      </w:r>
    </w:p>
    <w:p w14:paraId="050DD046" w14:textId="7770C993" w:rsidR="00BA6548" w:rsidRPr="00435AD6" w:rsidRDefault="00BA6548" w:rsidP="00671884">
      <w:pPr>
        <w:spacing w:line="360" w:lineRule="auto"/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</w:pPr>
    </w:p>
    <w:p w14:paraId="0A948A2D" w14:textId="15BBCE9D" w:rsidR="00A862B3" w:rsidRPr="006A059F" w:rsidRDefault="000456EC" w:rsidP="00671884">
      <w:pPr>
        <w:pStyle w:val="ListParagraph"/>
        <w:numPr>
          <w:ilvl w:val="0"/>
          <w:numId w:val="1"/>
        </w:numPr>
        <w:spacing w:line="360" w:lineRule="auto"/>
        <w:rPr>
          <w:sz w:val="16"/>
          <w:lang w:val="en-US"/>
        </w:rPr>
      </w:pPr>
      <w:r w:rsidRPr="006A059F">
        <w:rPr>
          <w:rFonts w:eastAsia="Verdana" w:cs="Verdana"/>
          <w:color w:val="000000" w:themeColor="text1"/>
          <w:sz w:val="28"/>
          <w:szCs w:val="32"/>
          <w:lang w:val="en-US"/>
        </w:rPr>
        <w:t>T</w:t>
      </w:r>
      <w:r w:rsidR="0019200A">
        <w:rPr>
          <w:rFonts w:eastAsia="Verdana" w:cs="Verdana"/>
          <w:color w:val="000000" w:themeColor="text1"/>
          <w:sz w:val="28"/>
          <w:szCs w:val="32"/>
          <w:lang w:val="en-US"/>
        </w:rPr>
        <w:t>he Netherlands</w:t>
      </w:r>
      <w:r w:rsidR="004147E8" w:rsidRPr="006A059F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  <w:r w:rsidR="00355AAF" w:rsidRPr="006A059F">
        <w:rPr>
          <w:rFonts w:eastAsia="Verdana" w:cs="Verdana"/>
          <w:color w:val="000000" w:themeColor="text1"/>
          <w:sz w:val="28"/>
          <w:szCs w:val="32"/>
          <w:u w:val="single"/>
          <w:lang w:val="en-US"/>
        </w:rPr>
        <w:t>recommends</w:t>
      </w:r>
      <w:r w:rsidR="00355AAF" w:rsidRPr="006A059F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  <w:r w:rsidR="0019200A">
        <w:rPr>
          <w:rFonts w:eastAsia="Verdana" w:cs="Verdana"/>
          <w:color w:val="000000" w:themeColor="text1"/>
          <w:sz w:val="28"/>
          <w:szCs w:val="32"/>
          <w:lang w:val="en-US"/>
        </w:rPr>
        <w:t>the</w:t>
      </w:r>
      <w:r w:rsidR="00BA6548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government to </w:t>
      </w:r>
      <w:r w:rsidR="00DF539C">
        <w:rPr>
          <w:rFonts w:eastAsia="Verdana" w:cs="Verdana"/>
          <w:color w:val="000000" w:themeColor="text1"/>
          <w:sz w:val="28"/>
          <w:szCs w:val="32"/>
          <w:lang w:val="en-US"/>
        </w:rPr>
        <w:t xml:space="preserve">ensure transparency and </w:t>
      </w:r>
      <w:r w:rsidR="003819D1">
        <w:rPr>
          <w:rFonts w:eastAsia="Verdana" w:cs="Verdana"/>
          <w:color w:val="000000" w:themeColor="text1"/>
          <w:sz w:val="28"/>
          <w:szCs w:val="32"/>
          <w:lang w:val="en-US"/>
        </w:rPr>
        <w:t xml:space="preserve">provide </w:t>
      </w:r>
      <w:r w:rsidR="007A5B06">
        <w:rPr>
          <w:rFonts w:eastAsia="Verdana" w:cs="Verdana"/>
          <w:color w:val="000000" w:themeColor="text1"/>
          <w:sz w:val="28"/>
          <w:szCs w:val="32"/>
          <w:lang w:val="en-US"/>
        </w:rPr>
        <w:t xml:space="preserve">information related to the </w:t>
      </w:r>
      <w:r w:rsidR="00A970E7">
        <w:rPr>
          <w:rFonts w:eastAsia="Verdana" w:cs="Verdana"/>
          <w:color w:val="000000" w:themeColor="text1"/>
          <w:sz w:val="28"/>
          <w:szCs w:val="32"/>
          <w:lang w:val="en-US"/>
        </w:rPr>
        <w:t xml:space="preserve">human rights </w:t>
      </w:r>
      <w:r w:rsidR="007A5B06">
        <w:rPr>
          <w:rFonts w:eastAsia="Verdana" w:cs="Verdana"/>
          <w:color w:val="000000" w:themeColor="text1"/>
          <w:sz w:val="28"/>
          <w:szCs w:val="32"/>
          <w:lang w:val="en-US"/>
        </w:rPr>
        <w:t>situation in t</w:t>
      </w:r>
      <w:r w:rsidR="00A37175">
        <w:rPr>
          <w:rFonts w:eastAsia="Verdana" w:cs="Verdana"/>
          <w:color w:val="000000" w:themeColor="text1"/>
          <w:sz w:val="28"/>
          <w:szCs w:val="32"/>
          <w:lang w:val="en-US"/>
        </w:rPr>
        <w:t xml:space="preserve">he Anglophone region, inter alia through allowing </w:t>
      </w:r>
      <w:r w:rsidR="00DF539C">
        <w:rPr>
          <w:rFonts w:eastAsia="Verdana" w:cs="Verdana"/>
          <w:color w:val="000000" w:themeColor="text1"/>
          <w:sz w:val="28"/>
          <w:szCs w:val="32"/>
          <w:lang w:val="en-US"/>
        </w:rPr>
        <w:t xml:space="preserve">the United Nations and national and international human rights institutions and organizations </w:t>
      </w:r>
      <w:r w:rsidR="00A37175">
        <w:rPr>
          <w:rFonts w:eastAsia="Verdana" w:cs="Verdana"/>
          <w:color w:val="000000" w:themeColor="text1"/>
          <w:sz w:val="28"/>
          <w:szCs w:val="32"/>
          <w:lang w:val="en-US"/>
        </w:rPr>
        <w:t>access to the region</w:t>
      </w:r>
      <w:r w:rsidR="00DF539C">
        <w:rPr>
          <w:rFonts w:eastAsia="Verdana" w:cs="Verdana"/>
          <w:color w:val="000000" w:themeColor="text1"/>
          <w:sz w:val="28"/>
          <w:szCs w:val="32"/>
          <w:lang w:val="en-US"/>
        </w:rPr>
        <w:t>.</w:t>
      </w:r>
      <w:r w:rsidR="00435AD6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</w:p>
    <w:p w14:paraId="7F859159" w14:textId="60F2139E" w:rsidR="00A970E7" w:rsidRDefault="00A970E7" w:rsidP="00671884">
      <w:pPr>
        <w:spacing w:after="160" w:line="360" w:lineRule="auto"/>
        <w:rPr>
          <w:rFonts w:ascii="Verdana" w:hAnsi="Verdana" w:cs="Times New Roman"/>
          <w:sz w:val="16"/>
          <w:szCs w:val="18"/>
          <w:lang w:val="en-US"/>
        </w:rPr>
      </w:pPr>
      <w:r>
        <w:rPr>
          <w:sz w:val="16"/>
          <w:lang w:val="en-US"/>
        </w:rPr>
        <w:br w:type="page"/>
      </w:r>
    </w:p>
    <w:p w14:paraId="41E78DE5" w14:textId="77777777" w:rsidR="006A059F" w:rsidRPr="006A059F" w:rsidRDefault="006A059F" w:rsidP="006A059F">
      <w:pPr>
        <w:pStyle w:val="ListParagraph"/>
        <w:spacing w:line="276" w:lineRule="auto"/>
        <w:rPr>
          <w:sz w:val="16"/>
          <w:lang w:val="en-US"/>
        </w:rPr>
      </w:pPr>
    </w:p>
    <w:p w14:paraId="4225FB98" w14:textId="2B964A7D" w:rsidR="00355AAF" w:rsidRPr="00357CA9" w:rsidRDefault="006F377A" w:rsidP="0067188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In addition</w:t>
      </w:r>
      <w:r w:rsidR="003819D1">
        <w:rPr>
          <w:sz w:val="28"/>
          <w:szCs w:val="32"/>
          <w:lang w:val="en-US"/>
        </w:rPr>
        <w:t>,</w:t>
      </w:r>
      <w:r>
        <w:rPr>
          <w:sz w:val="28"/>
          <w:szCs w:val="32"/>
          <w:lang w:val="en-US"/>
        </w:rPr>
        <w:t xml:space="preserve"> w</w:t>
      </w:r>
      <w:r w:rsidR="00355AAF" w:rsidRPr="00357CA9">
        <w:rPr>
          <w:sz w:val="28"/>
          <w:szCs w:val="32"/>
          <w:lang w:val="en-US"/>
        </w:rPr>
        <w:t xml:space="preserve">e </w:t>
      </w:r>
      <w:r w:rsidR="007108B7">
        <w:rPr>
          <w:sz w:val="28"/>
          <w:szCs w:val="32"/>
          <w:lang w:val="en-US"/>
        </w:rPr>
        <w:t xml:space="preserve">recommend the government to eliminate discrimination </w:t>
      </w:r>
      <w:proofErr w:type="gramStart"/>
      <w:r w:rsidR="007108B7">
        <w:rPr>
          <w:sz w:val="28"/>
          <w:szCs w:val="32"/>
          <w:lang w:val="en-US"/>
        </w:rPr>
        <w:t>on the basis of</w:t>
      </w:r>
      <w:proofErr w:type="gramEnd"/>
      <w:r w:rsidR="007108B7">
        <w:rPr>
          <w:sz w:val="28"/>
          <w:szCs w:val="32"/>
          <w:lang w:val="en-US"/>
        </w:rPr>
        <w:t xml:space="preserve"> </w:t>
      </w:r>
      <w:r w:rsidR="00EC3539">
        <w:rPr>
          <w:sz w:val="28"/>
          <w:szCs w:val="32"/>
          <w:lang w:val="en-US"/>
        </w:rPr>
        <w:t>sexual orientation and</w:t>
      </w:r>
      <w:r w:rsidR="00A81803">
        <w:rPr>
          <w:sz w:val="28"/>
          <w:szCs w:val="32"/>
          <w:lang w:val="en-US"/>
        </w:rPr>
        <w:t xml:space="preserve"> </w:t>
      </w:r>
      <w:r w:rsidR="007108B7">
        <w:rPr>
          <w:sz w:val="28"/>
          <w:szCs w:val="32"/>
          <w:lang w:val="en-US"/>
        </w:rPr>
        <w:t>gender identity</w:t>
      </w:r>
      <w:r w:rsidR="009C4F93">
        <w:rPr>
          <w:sz w:val="28"/>
          <w:szCs w:val="32"/>
          <w:lang w:val="en-US"/>
        </w:rPr>
        <w:t xml:space="preserve"> and to protect the LGBTI-community from violence</w:t>
      </w:r>
      <w:r w:rsidR="005A028F">
        <w:rPr>
          <w:sz w:val="28"/>
          <w:szCs w:val="32"/>
          <w:lang w:val="en-US"/>
        </w:rPr>
        <w:t xml:space="preserve"> and harassment</w:t>
      </w:r>
      <w:r w:rsidR="005D67FB">
        <w:rPr>
          <w:sz w:val="28"/>
          <w:szCs w:val="32"/>
          <w:lang w:val="en-US"/>
        </w:rPr>
        <w:t>.</w:t>
      </w:r>
    </w:p>
    <w:p w14:paraId="69E8FB67" w14:textId="77777777" w:rsidR="00DF539C" w:rsidRDefault="00DF539C" w:rsidP="00671884">
      <w:pPr>
        <w:spacing w:line="360" w:lineRule="auto"/>
        <w:rPr>
          <w:rStyle w:val="normaltextrun"/>
          <w:rFonts w:ascii="Verdana" w:hAnsi="Verdana" w:cs="Segoe UI"/>
          <w:sz w:val="28"/>
          <w:szCs w:val="32"/>
          <w:lang w:val="en-US"/>
        </w:rPr>
      </w:pPr>
    </w:p>
    <w:p w14:paraId="4631BE3A" w14:textId="107B6BF3" w:rsidR="00355AAF" w:rsidRPr="00357CA9" w:rsidRDefault="00170FD7" w:rsidP="00671884">
      <w:pPr>
        <w:spacing w:line="360" w:lineRule="auto"/>
        <w:rPr>
          <w:rFonts w:ascii="Verdana" w:hAnsi="Verdana"/>
          <w:sz w:val="20"/>
          <w:lang w:val="en-US"/>
        </w:rPr>
      </w:pPr>
      <w:r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>We sincerely thank the del</w:t>
      </w:r>
      <w:r w:rsidR="004147E8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egation from </w:t>
      </w:r>
      <w:r w:rsidR="00EE1EDB">
        <w:rPr>
          <w:rStyle w:val="normaltextrun"/>
          <w:rFonts w:ascii="Verdana" w:hAnsi="Verdana" w:cs="Segoe UI"/>
          <w:sz w:val="28"/>
          <w:szCs w:val="32"/>
          <w:lang w:val="en-US"/>
        </w:rPr>
        <w:t>Cameroon</w:t>
      </w:r>
      <w:r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for </w:t>
      </w:r>
      <w:proofErr w:type="gramStart"/>
      <w:r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>taking our recommendations i</w:t>
      </w:r>
      <w:r w:rsidR="008B0BCF">
        <w:rPr>
          <w:rStyle w:val="normaltextrun"/>
          <w:rFonts w:ascii="Verdana" w:hAnsi="Verdana" w:cs="Segoe UI"/>
          <w:sz w:val="28"/>
          <w:szCs w:val="32"/>
          <w:lang w:val="en-US"/>
        </w:rPr>
        <w:t>nto consideration</w:t>
      </w:r>
      <w:proofErr w:type="gramEnd"/>
      <w:r w:rsidR="008B0BCF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and wish </w:t>
      </w:r>
      <w:r w:rsidR="00EE1EDB">
        <w:rPr>
          <w:rStyle w:val="normaltextrun"/>
          <w:rFonts w:ascii="Verdana" w:hAnsi="Verdana" w:cs="Segoe UI"/>
          <w:sz w:val="28"/>
          <w:szCs w:val="32"/>
          <w:lang w:val="en-US"/>
        </w:rPr>
        <w:t>Cameroon</w:t>
      </w:r>
      <w:r w:rsidRPr="00170FD7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all the success in its UPR. </w:t>
      </w:r>
      <w:r w:rsidR="00355AAF" w:rsidRPr="00357CA9">
        <w:rPr>
          <w:rFonts w:ascii="Verdana" w:hAnsi="Verdana"/>
          <w:sz w:val="20"/>
          <w:lang w:val="en-US"/>
        </w:rPr>
        <w:br/>
      </w:r>
      <w:r w:rsidR="00355AAF" w:rsidRPr="00357CA9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 </w:t>
      </w:r>
      <w:r w:rsidR="00355AAF" w:rsidRPr="00357CA9">
        <w:rPr>
          <w:rFonts w:ascii="Verdana" w:hAnsi="Verdana"/>
          <w:sz w:val="20"/>
          <w:lang w:val="en-US"/>
        </w:rPr>
        <w:br/>
      </w:r>
      <w:r w:rsidR="00355AAF" w:rsidRPr="00357CA9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Thank you, Mr. President. </w:t>
      </w:r>
    </w:p>
    <w:p w14:paraId="7D5B7FE6" w14:textId="77777777" w:rsidR="00895661" w:rsidRPr="00170FD7" w:rsidRDefault="00895661">
      <w:pPr>
        <w:rPr>
          <w:rFonts w:ascii="Verdana" w:hAnsi="Verdana"/>
          <w:sz w:val="18"/>
          <w:szCs w:val="18"/>
          <w:lang w:val="en-US"/>
        </w:rPr>
      </w:pPr>
    </w:p>
    <w:sectPr w:rsidR="00895661" w:rsidRPr="0017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F0"/>
    <w:multiLevelType w:val="hybridMultilevel"/>
    <w:tmpl w:val="21CCDD18"/>
    <w:lvl w:ilvl="0" w:tplc="71508B7E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 w:themeColor="text1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F"/>
    <w:rsid w:val="000456EC"/>
    <w:rsid w:val="0007609C"/>
    <w:rsid w:val="00086566"/>
    <w:rsid w:val="000E6CA3"/>
    <w:rsid w:val="0016082C"/>
    <w:rsid w:val="00170FD7"/>
    <w:rsid w:val="0017196C"/>
    <w:rsid w:val="0019200A"/>
    <w:rsid w:val="00355AAF"/>
    <w:rsid w:val="003819D1"/>
    <w:rsid w:val="004147E8"/>
    <w:rsid w:val="00435AD6"/>
    <w:rsid w:val="00463F1B"/>
    <w:rsid w:val="005A028F"/>
    <w:rsid w:val="005D67FB"/>
    <w:rsid w:val="00671884"/>
    <w:rsid w:val="006A059F"/>
    <w:rsid w:val="006F377A"/>
    <w:rsid w:val="007108B7"/>
    <w:rsid w:val="00750508"/>
    <w:rsid w:val="007A5B06"/>
    <w:rsid w:val="00895661"/>
    <w:rsid w:val="008B0BCF"/>
    <w:rsid w:val="009C4F93"/>
    <w:rsid w:val="00A37175"/>
    <w:rsid w:val="00A64879"/>
    <w:rsid w:val="00A81803"/>
    <w:rsid w:val="00A862B3"/>
    <w:rsid w:val="00A970E7"/>
    <w:rsid w:val="00AE7C15"/>
    <w:rsid w:val="00B532C8"/>
    <w:rsid w:val="00B902C5"/>
    <w:rsid w:val="00BA6548"/>
    <w:rsid w:val="00C87FDB"/>
    <w:rsid w:val="00D76EF0"/>
    <w:rsid w:val="00DF539C"/>
    <w:rsid w:val="00E012A1"/>
    <w:rsid w:val="00EC3539"/>
    <w:rsid w:val="00E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5774"/>
  <w15:chartTrackingRefBased/>
  <w15:docId w15:val="{5EA3CE1F-5554-4D25-9BC7-BCB5F522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AF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AF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70FD7"/>
  </w:style>
  <w:style w:type="character" w:styleId="CommentReference">
    <w:name w:val="annotation reference"/>
    <w:basedOn w:val="DefaultParagraphFont"/>
    <w:uiPriority w:val="99"/>
    <w:semiHidden/>
    <w:unhideWhenUsed/>
    <w:rsid w:val="0046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F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F1B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F1B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1B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3F4AD2-D62D-46F5-B4C2-AD6699631A11}"/>
</file>

<file path=customXml/itemProps2.xml><?xml version="1.0" encoding="utf-8"?>
<ds:datastoreItem xmlns:ds="http://schemas.openxmlformats.org/officeDocument/2006/customXml" ds:itemID="{5759F89A-8ADE-473A-867D-055423E26ADC}"/>
</file>

<file path=customXml/itemProps3.xml><?xml version="1.0" encoding="utf-8"?>
<ds:datastoreItem xmlns:ds="http://schemas.openxmlformats.org/officeDocument/2006/customXml" ds:itemID="{2E626FE2-5A22-4B12-AF9A-967855653475}"/>
</file>

<file path=docProps/app.xml><?xml version="1.0" encoding="utf-8"?>
<Properties xmlns="http://schemas.openxmlformats.org/officeDocument/2006/extended-properties" xmlns:vt="http://schemas.openxmlformats.org/officeDocument/2006/docPropsVTypes">
  <Template>27C0290C</Template>
  <TotalTime>194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Toom, Lianneke den</dc:creator>
  <cp:keywords/>
  <dc:description/>
  <cp:lastModifiedBy>Hommes, Kirsten</cp:lastModifiedBy>
  <cp:revision>14</cp:revision>
  <cp:lastPrinted>2018-05-15T15:00:00Z</cp:lastPrinted>
  <dcterms:created xsi:type="dcterms:W3CDTF">2018-04-12T12:22:00Z</dcterms:created>
  <dcterms:modified xsi:type="dcterms:W3CDTF">2018-05-15T15:10:00Z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