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0FC" w14:textId="79C35B37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to report of </w:t>
      </w:r>
      <w:r w:rsidR="00520B37">
        <w:rPr>
          <w:rFonts w:ascii="Times New Roman" w:hAnsi="Times New Roman" w:cs="Times New Roman"/>
          <w:b/>
          <w:sz w:val="32"/>
          <w:szCs w:val="32"/>
          <w:lang w:val="en-US"/>
        </w:rPr>
        <w:t>Azerbaijan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3B49DF69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520B37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15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182D473C" w14:textId="798BE71A" w:rsidR="00AD42D8" w:rsidRPr="003F2184" w:rsidRDefault="00AD42D8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welcom</w:t>
      </w:r>
      <w:r w:rsidR="00D6739F"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of </w:t>
      </w:r>
      <w:r w:rsidR="00520B3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Azerbaijan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4EB2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session of the </w:t>
      </w:r>
      <w:r w:rsidRPr="003F2184">
        <w:rPr>
          <w:rFonts w:ascii="Times New Roman" w:hAnsi="Times New Roman" w:cs="Times New Roman"/>
          <w:sz w:val="32"/>
          <w:szCs w:val="32"/>
          <w:lang w:val="en-US"/>
        </w:rPr>
        <w:t xml:space="preserve">UPR Working Group. </w:t>
      </w:r>
    </w:p>
    <w:p w14:paraId="497B988C" w14:textId="54E1C437" w:rsidR="00B6089F" w:rsidRPr="00371117" w:rsidRDefault="009213B0" w:rsidP="00D1696B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Turkmenistan welcomes </w:t>
      </w:r>
      <w:r w:rsidR="00CC5B15" w:rsidRPr="00371117">
        <w:rPr>
          <w:rFonts w:ascii="Times New Roman" w:hAnsi="Times New Roman" w:cs="Times New Roman"/>
          <w:sz w:val="32"/>
          <w:szCs w:val="32"/>
          <w:lang w:val="en-US"/>
        </w:rPr>
        <w:t xml:space="preserve">Azerbaijan’s positive experience on </w:t>
      </w:r>
      <w:r w:rsidR="0037111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>mprov</w:t>
      </w:r>
      <w:r w:rsidR="00371117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 xml:space="preserve"> the provision of quality public services using innovative methods, the network of 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>centers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 xml:space="preserve"> of the State Agency for Services and Social Innovations </w:t>
      </w:r>
      <w:r w:rsidR="00283B1F">
        <w:rPr>
          <w:rFonts w:ascii="Times New Roman" w:hAnsi="Times New Roman" w:cs="Times New Roman"/>
          <w:sz w:val="32"/>
          <w:szCs w:val="32"/>
          <w:lang w:val="en-US"/>
        </w:rPr>
        <w:t xml:space="preserve">(ASAN) 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>and expand</w:t>
      </w:r>
      <w:r w:rsidR="00371117">
        <w:rPr>
          <w:rFonts w:ascii="Times New Roman" w:hAnsi="Times New Roman" w:cs="Times New Roman"/>
          <w:sz w:val="32"/>
          <w:szCs w:val="32"/>
          <w:lang w:val="en-US"/>
        </w:rPr>
        <w:t>ing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1117" w:rsidRPr="00371117">
        <w:rPr>
          <w:rFonts w:ascii="Times New Roman" w:hAnsi="Times New Roman" w:cs="Times New Roman"/>
          <w:sz w:val="32"/>
          <w:szCs w:val="32"/>
          <w:lang w:val="en-US"/>
        </w:rPr>
        <w:t>the list of provided services.</w:t>
      </w:r>
    </w:p>
    <w:p w14:paraId="13322435" w14:textId="3E00E0A6" w:rsidR="00371117" w:rsidRPr="0056425C" w:rsidRDefault="00953536" w:rsidP="0037111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Furthermore, </w:t>
      </w:r>
      <w:r w:rsidR="0056425C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bookmarkStart w:id="0" w:name="_GoBack"/>
      <w:bookmarkEnd w:id="0"/>
      <w:r w:rsidR="0056425C">
        <w:rPr>
          <w:rFonts w:ascii="Times New Roman" w:hAnsi="Times New Roman" w:cs="Times New Roman"/>
          <w:sz w:val="32"/>
          <w:szCs w:val="32"/>
          <w:lang w:val="en-US"/>
        </w:rPr>
        <w:t xml:space="preserve">note </w:t>
      </w:r>
      <w:r w:rsidR="0056425C" w:rsidRPr="0056425C">
        <w:rPr>
          <w:rFonts w:ascii="Times New Roman" w:hAnsi="Times New Roman" w:cs="Times New Roman"/>
          <w:sz w:val="32"/>
          <w:szCs w:val="32"/>
          <w:lang w:val="en-US"/>
        </w:rPr>
        <w:t>ensuring sustainable and balanced economic development and accelerated development in the regions</w:t>
      </w:r>
      <w:r w:rsidR="0056425C">
        <w:rPr>
          <w:rFonts w:ascii="Times New Roman" w:hAnsi="Times New Roman" w:cs="Times New Roman"/>
          <w:sz w:val="32"/>
          <w:szCs w:val="32"/>
          <w:lang w:val="en-US"/>
        </w:rPr>
        <w:t xml:space="preserve"> of Azerbaijan</w:t>
      </w:r>
      <w:r w:rsidR="0056425C" w:rsidRPr="0056425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A2F9315" w14:textId="77777777" w:rsidR="00283B1F" w:rsidRDefault="00283B1F" w:rsidP="0037111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8079148" w14:textId="25D5002A" w:rsidR="00AD42D8" w:rsidRDefault="00AD42D8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conclude Turkmenistan further recommends:</w:t>
      </w:r>
    </w:p>
    <w:p w14:paraId="1F0636DA" w14:textId="4D8B9C89" w:rsidR="00204EB2" w:rsidRPr="00725E59" w:rsidRDefault="00204EB2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F2184">
        <w:rPr>
          <w:rFonts w:ascii="Times New Roman" w:hAnsi="Times New Roman" w:cs="Times New Roman"/>
          <w:b/>
          <w:sz w:val="32"/>
          <w:szCs w:val="32"/>
          <w:lang w:val="en-US"/>
        </w:rPr>
        <w:t>One.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F2184" w:rsidRPr="003F2184">
        <w:rPr>
          <w:rFonts w:ascii="Times New Roman" w:hAnsi="Times New Roman" w:cs="Times New Roman"/>
          <w:sz w:val="32"/>
          <w:szCs w:val="32"/>
          <w:lang w:val="en-US"/>
        </w:rPr>
        <w:t>To carry on efforts to enable tangible progress in combating trafficking in persons;</w:t>
      </w:r>
    </w:p>
    <w:p w14:paraId="4C731852" w14:textId="02B109EB" w:rsidR="00204EB2" w:rsidRPr="00725E59" w:rsidRDefault="00204EB2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F2184">
        <w:rPr>
          <w:rFonts w:ascii="Times New Roman" w:hAnsi="Times New Roman" w:cs="Times New Roman"/>
          <w:b/>
          <w:sz w:val="32"/>
          <w:szCs w:val="32"/>
          <w:lang w:val="en-US"/>
        </w:rPr>
        <w:t>Two.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F2184" w:rsidRPr="003F2184">
        <w:rPr>
          <w:rFonts w:ascii="Times New Roman" w:hAnsi="Times New Roman" w:cs="Times New Roman"/>
          <w:sz w:val="32"/>
          <w:szCs w:val="32"/>
          <w:lang w:val="en-US"/>
        </w:rPr>
        <w:t>To continue enhancing the role of women in strengthening democracy and ensuring sustainable development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47A8D94" w14:textId="77777777" w:rsidR="00204EB2" w:rsidRDefault="00204EB2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7B5078EC" w:rsidR="00F6308C" w:rsidRDefault="008A7E3A" w:rsidP="00CC5B1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3F2184">
        <w:rPr>
          <w:rFonts w:ascii="Times New Roman" w:hAnsi="Times New Roman" w:cs="Times New Roman"/>
          <w:color w:val="000000"/>
          <w:sz w:val="32"/>
          <w:szCs w:val="32"/>
          <w:lang w:val="en-US"/>
        </w:rPr>
        <w:t>Azerbaijan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6"/>
    <w:rsid w:val="00057D59"/>
    <w:rsid w:val="000B64EB"/>
    <w:rsid w:val="000F5046"/>
    <w:rsid w:val="000F7498"/>
    <w:rsid w:val="00111998"/>
    <w:rsid w:val="00187765"/>
    <w:rsid w:val="00204EB2"/>
    <w:rsid w:val="0020551A"/>
    <w:rsid w:val="00283B1F"/>
    <w:rsid w:val="002B3FCF"/>
    <w:rsid w:val="00371117"/>
    <w:rsid w:val="003B77F2"/>
    <w:rsid w:val="003F2184"/>
    <w:rsid w:val="00427031"/>
    <w:rsid w:val="004527AB"/>
    <w:rsid w:val="00520B37"/>
    <w:rsid w:val="0056425C"/>
    <w:rsid w:val="005F2F64"/>
    <w:rsid w:val="006521B2"/>
    <w:rsid w:val="006B2689"/>
    <w:rsid w:val="00725E59"/>
    <w:rsid w:val="00766746"/>
    <w:rsid w:val="00774270"/>
    <w:rsid w:val="007E031B"/>
    <w:rsid w:val="00801C00"/>
    <w:rsid w:val="00810CD7"/>
    <w:rsid w:val="008757E7"/>
    <w:rsid w:val="008A7E3A"/>
    <w:rsid w:val="008B3E82"/>
    <w:rsid w:val="008C1923"/>
    <w:rsid w:val="008E3F4E"/>
    <w:rsid w:val="009213B0"/>
    <w:rsid w:val="00953536"/>
    <w:rsid w:val="00997667"/>
    <w:rsid w:val="00A42B4F"/>
    <w:rsid w:val="00A774A5"/>
    <w:rsid w:val="00AD42D8"/>
    <w:rsid w:val="00B6089F"/>
    <w:rsid w:val="00BC5893"/>
    <w:rsid w:val="00C55D1E"/>
    <w:rsid w:val="00C75FCE"/>
    <w:rsid w:val="00CC5B15"/>
    <w:rsid w:val="00D1696B"/>
    <w:rsid w:val="00D40823"/>
    <w:rsid w:val="00D6739F"/>
    <w:rsid w:val="00E8339F"/>
    <w:rsid w:val="00EB034F"/>
    <w:rsid w:val="00EC2B06"/>
    <w:rsid w:val="00EE4522"/>
    <w:rsid w:val="00F22B16"/>
    <w:rsid w:val="00F6308C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7A07CE3B-B0AF-47DA-B562-8A51199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409D5-CBDD-49FF-9BF1-C8ED9E1B6C30}"/>
</file>

<file path=customXml/itemProps2.xml><?xml version="1.0" encoding="utf-8"?>
<ds:datastoreItem xmlns:ds="http://schemas.openxmlformats.org/officeDocument/2006/customXml" ds:itemID="{9BBE095C-14D5-427F-9ADD-BF2A6B358BCE}"/>
</file>

<file path=customXml/itemProps3.xml><?xml version="1.0" encoding="utf-8"?>
<ds:datastoreItem xmlns:ds="http://schemas.openxmlformats.org/officeDocument/2006/customXml" ds:itemID="{61D2DA48-8069-4776-8BA3-DF3C4A5F1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15</cp:revision>
  <dcterms:created xsi:type="dcterms:W3CDTF">2018-05-14T10:12:00Z</dcterms:created>
  <dcterms:modified xsi:type="dcterms:W3CDTF">2018-05-14T13:50:00Z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