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</w:r>
    </w:p>
    <w:p>
      <w:pPr>
        <w:pStyle w:val="style0"/>
        <w:spacing w:after="0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</w:r>
    </w:p>
    <w:p>
      <w:pPr>
        <w:pStyle w:val="style0"/>
        <w:spacing w:after="0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  <w:drawing>
          <wp:inline distB="0" distL="0" distR="0" distT="0">
            <wp:extent cx="668655" cy="636905"/>
            <wp:effectExtent b="0" l="0" r="0" t="0"/>
            <wp:docPr descr="https://lh3.googleusercontent.com/-apOHTYmHKLM/Uxa7kZJSzhI/AAAAAAAAB58/A1Ac7WxA2B8/w623-h593-no/haitian-coat-of-arms-vector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lh3.googleusercontent.com/-apOHTYmHKLM/Uxa7kZJSzhI/AAAAAAAAB58/A1Ac7WxA2B8/w623-h593-no/haitian-coat-of-arms-vector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</w:r>
    </w:p>
    <w:p>
      <w:pPr>
        <w:pStyle w:val="style0"/>
        <w:spacing w:after="0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  <w:t>D</w:t>
      </w:r>
      <w:r>
        <w:rPr>
          <w:rFonts w:ascii="Times New Roman" w:hAnsi="Times New Roman"/>
          <w:b/>
          <w:color w:val="00000A"/>
        </w:rPr>
        <w:t>éclaration d’Haïti</w:t>
      </w:r>
    </w:p>
    <w:p>
      <w:pPr>
        <w:pStyle w:val="style0"/>
        <w:spacing w:after="283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  <w:t>30ème session du Groupe de travail</w:t>
      </w:r>
    </w:p>
    <w:p>
      <w:pPr>
        <w:pStyle w:val="style16"/>
        <w:spacing w:after="210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  <w:t>Examen Périodique Universel</w:t>
      </w:r>
    </w:p>
    <w:p>
      <w:pPr>
        <w:pStyle w:val="style16"/>
        <w:spacing w:after="0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  <w:t>T</w:t>
      </w:r>
      <w:r>
        <w:rPr>
          <w:rFonts w:ascii="Times New Roman" w:hAnsi="Times New Roman"/>
          <w:b/>
          <w:color w:val="00000A"/>
        </w:rPr>
        <w:t>uvalu</w:t>
      </w:r>
    </w:p>
    <w:p>
      <w:pPr>
        <w:pStyle w:val="style16"/>
        <w:spacing w:after="0" w:before="0"/>
        <w:ind w:hanging="0" w:left="0" w:right="0"/>
        <w:contextualSpacing w:val="false"/>
        <w:jc w:val="center"/>
      </w:pPr>
      <w:r>
        <w:rPr>
          <w:rFonts w:ascii="Times New Roman" w:hAnsi="Times New Roman"/>
          <w:b/>
          <w:color w:val="00000A"/>
        </w:rPr>
        <w:t>9</w:t>
      </w: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b/>
          <w:bCs/>
          <w:color w:val="00000A"/>
        </w:rPr>
        <w:t>mai</w:t>
      </w: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b/>
          <w:color w:val="00000A"/>
        </w:rPr>
        <w:t>2018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</w:rPr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color w:val="00000A"/>
          <w:sz w:val="26"/>
          <w:szCs w:val="26"/>
        </w:rPr>
        <w:t>Merci Monsieur le Président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sz w:val="26"/>
          <w:szCs w:val="26"/>
        </w:rPr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color w:val="00000A"/>
          <w:sz w:val="26"/>
          <w:szCs w:val="26"/>
        </w:rPr>
        <w:t>L</w:t>
      </w:r>
      <w:r>
        <w:rPr>
          <w:rFonts w:ascii="Times New Roman" w:hAnsi="Times New Roman"/>
          <w:color w:val="00000A"/>
          <w:sz w:val="26"/>
          <w:szCs w:val="26"/>
        </w:rPr>
        <w:t xml:space="preserve">a Délégation haïtienne </w:t>
      </w:r>
      <w:r>
        <w:rPr>
          <w:rFonts w:ascii="Times New Roman" w:hAnsi="Times New Roman"/>
          <w:color w:val="00000A"/>
          <w:sz w:val="26"/>
          <w:szCs w:val="26"/>
        </w:rPr>
        <w:t xml:space="preserve">accueille chaleureusement les représentants de </w:t>
      </w:r>
      <w:r>
        <w:rPr>
          <w:rFonts w:ascii="Times New Roman" w:hAnsi="Times New Roman"/>
          <w:color w:val="000000"/>
          <w:sz w:val="26"/>
          <w:szCs w:val="26"/>
        </w:rPr>
        <w:t>l'État de Tuvalu</w:t>
      </w:r>
      <w:r>
        <w:rPr>
          <w:rFonts w:ascii="Times New Roman" w:hAnsi="Times New Roman"/>
          <w:color w:val="00000A"/>
          <w:sz w:val="26"/>
          <w:szCs w:val="26"/>
        </w:rPr>
        <w:t xml:space="preserve">, à </w:t>
      </w:r>
      <w:r>
        <w:rPr>
          <w:rFonts w:ascii="Times New Roman" w:hAnsi="Times New Roman"/>
          <w:color w:val="00000A"/>
          <w:sz w:val="26"/>
          <w:szCs w:val="26"/>
        </w:rPr>
        <w:t>leur</w:t>
      </w:r>
      <w:r>
        <w:rPr>
          <w:rFonts w:ascii="Times New Roman" w:hAnsi="Times New Roman"/>
          <w:color w:val="00000A"/>
          <w:sz w:val="26"/>
          <w:szCs w:val="26"/>
        </w:rPr>
        <w:t xml:space="preserve"> troisième EPU, et l</w:t>
      </w:r>
      <w:r>
        <w:rPr>
          <w:rFonts w:ascii="Times New Roman" w:hAnsi="Times New Roman"/>
          <w:color w:val="00000A"/>
          <w:sz w:val="26"/>
          <w:szCs w:val="26"/>
        </w:rPr>
        <w:t>es</w:t>
      </w:r>
      <w:r>
        <w:rPr>
          <w:rFonts w:ascii="Times New Roman" w:hAnsi="Times New Roman"/>
          <w:color w:val="00000A"/>
          <w:sz w:val="26"/>
          <w:szCs w:val="26"/>
        </w:rPr>
        <w:t xml:space="preserve"> remercie pour la présentation orale de </w:t>
      </w:r>
      <w:r>
        <w:rPr>
          <w:rFonts w:ascii="Times New Roman" w:hAnsi="Times New Roman"/>
          <w:color w:val="00000A"/>
          <w:sz w:val="26"/>
          <w:szCs w:val="26"/>
        </w:rPr>
        <w:t>leur</w:t>
      </w:r>
      <w:r>
        <w:rPr>
          <w:rFonts w:ascii="Times New Roman" w:hAnsi="Times New Roman"/>
          <w:color w:val="00000A"/>
          <w:sz w:val="26"/>
          <w:szCs w:val="26"/>
        </w:rPr>
        <w:t xml:space="preserve"> rapport national.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sz w:val="26"/>
          <w:szCs w:val="26"/>
        </w:rPr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>La Délégation haïtienne salue</w:t>
      </w:r>
      <w:r>
        <w:rPr>
          <w:rFonts w:ascii="Times New Roman" w:hAnsi="Times New Roman"/>
          <w:sz w:val="26"/>
          <w:szCs w:val="26"/>
        </w:rPr>
        <w:t xml:space="preserve"> les efforts et les progrès réalisés dans la promotion et la protection des droits de l'homme </w:t>
      </w:r>
      <w:r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Tuval</w:t>
      </w:r>
      <w:r>
        <w:rPr>
          <w:rFonts w:ascii="Times New Roman" w:hAnsi="Times New Roman"/>
          <w:sz w:val="26"/>
          <w:szCs w:val="26"/>
        </w:rPr>
        <w:t xml:space="preserve">u, notamment dans quatre </w:t>
      </w:r>
      <w:r>
        <w:rPr>
          <w:rFonts w:ascii="Times New Roman" w:hAnsi="Times New Roman"/>
          <w:color w:val="00000A"/>
          <w:sz w:val="26"/>
          <w:szCs w:val="26"/>
        </w:rPr>
        <w:t>domaines: 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color w:val="00000A"/>
          <w:sz w:val="26"/>
          <w:szCs w:val="26"/>
        </w:rPr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color w:val="00000A"/>
          <w:sz w:val="26"/>
          <w:szCs w:val="26"/>
        </w:rPr>
        <w:t xml:space="preserve">- l’adoption en 2016, du Plan d'action national </w:t>
      </w:r>
      <w:r>
        <w:rPr>
          <w:rFonts w:ascii="Times New Roman" w:hAnsi="Times New Roman"/>
          <w:color w:val="00000A"/>
          <w:sz w:val="26"/>
          <w:szCs w:val="26"/>
        </w:rPr>
        <w:t>(</w:t>
      </w:r>
      <w:r>
        <w:rPr>
          <w:rFonts w:ascii="Times New Roman" w:hAnsi="Times New Roman"/>
          <w:color w:val="00000A"/>
          <w:sz w:val="26"/>
          <w:szCs w:val="26"/>
        </w:rPr>
        <w:t>2016-2020</w:t>
      </w:r>
      <w:r>
        <w:rPr>
          <w:rFonts w:ascii="Times New Roman" w:hAnsi="Times New Roman"/>
          <w:color w:val="00000A"/>
          <w:sz w:val="26"/>
          <w:szCs w:val="26"/>
        </w:rPr>
        <w:t>)</w:t>
      </w:r>
      <w:r>
        <w:rPr>
          <w:rFonts w:ascii="Times New Roman" w:hAnsi="Times New Roman"/>
          <w:color w:val="00000A"/>
          <w:sz w:val="26"/>
          <w:szCs w:val="26"/>
        </w:rPr>
        <w:t xml:space="preserve"> pour les droits de l'homme, le premier du genre dans le Pacifique;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color w:val="00000A"/>
          <w:sz w:val="26"/>
          <w:szCs w:val="26"/>
        </w:rPr>
        <w:t xml:space="preserve">- </w:t>
      </w:r>
      <w:r>
        <w:rPr>
          <w:rFonts w:ascii="Times New Roman" w:hAnsi="Times New Roman"/>
          <w:color w:val="00000A"/>
          <w:sz w:val="26"/>
          <w:szCs w:val="26"/>
        </w:rPr>
        <w:t>la mise en œuvre de la Stratégie nationale pour le développement durable ( Te Kakeega III, 2016-2020) ;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color w:val="00000A"/>
          <w:sz w:val="26"/>
          <w:szCs w:val="26"/>
        </w:rPr>
        <w:t>- l'amélioration d</w:t>
      </w:r>
      <w:r>
        <w:rPr>
          <w:rFonts w:ascii="Times New Roman" w:hAnsi="Times New Roman"/>
          <w:color w:val="00000A"/>
          <w:sz w:val="26"/>
          <w:szCs w:val="26"/>
        </w:rPr>
        <w:t>e</w:t>
      </w:r>
      <w:r>
        <w:rPr>
          <w:rFonts w:ascii="Times New Roman" w:hAnsi="Times New Roman"/>
          <w:color w:val="00000A"/>
          <w:sz w:val="26"/>
          <w:szCs w:val="26"/>
        </w:rPr>
        <w:t xml:space="preserve"> l'accès aux soins de santé pour les habitants des îles périphériques </w:t>
      </w:r>
      <w:r>
        <w:rPr>
          <w:rFonts w:ascii="Times New Roman" w:hAnsi="Times New Roman"/>
          <w:b w:val="false"/>
          <w:bCs w:val="false"/>
          <w:color w:val="00000A"/>
          <w:sz w:val="26"/>
          <w:szCs w:val="26"/>
        </w:rPr>
        <w:t xml:space="preserve">et une réduction considérable du taux de mortalité maternelle </w:t>
      </w:r>
      <w:r>
        <w:rPr>
          <w:rFonts w:ascii="Times New Roman" w:hAnsi="Times New Roman"/>
          <w:b w:val="false"/>
          <w:bCs w:val="false"/>
          <w:color w:val="00000A"/>
          <w:sz w:val="26"/>
          <w:szCs w:val="26"/>
        </w:rPr>
        <w:t>;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color w:val="00000A"/>
          <w:sz w:val="26"/>
          <w:szCs w:val="26"/>
        </w:rPr>
        <w:t xml:space="preserve">- </w:t>
      </w:r>
      <w:r>
        <w:rPr>
          <w:rFonts w:ascii="Times New Roman" w:hAnsi="Times New Roman"/>
          <w:color w:val="00000A"/>
          <w:sz w:val="26"/>
          <w:szCs w:val="26"/>
        </w:rPr>
        <w:t xml:space="preserve">la </w:t>
      </w:r>
      <w:r>
        <w:rPr>
          <w:rFonts w:ascii="Times New Roman" w:hAnsi="Times New Roman"/>
          <w:color w:val="00000A"/>
          <w:sz w:val="26"/>
          <w:szCs w:val="26"/>
        </w:rPr>
        <w:t>lutte pour la justice climatique sur la scène mondiale.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color w:val="00000A"/>
          <w:sz w:val="26"/>
          <w:szCs w:val="26"/>
        </w:rPr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color w:val="00000A"/>
          <w:sz w:val="26"/>
          <w:szCs w:val="26"/>
        </w:rPr>
        <w:t>Pour renforcer les avancées, Haïti souhaite faire c</w:t>
      </w:r>
      <w:r>
        <w:rPr>
          <w:rFonts w:ascii="Times New Roman" w:hAnsi="Times New Roman"/>
          <w:b/>
          <w:color w:val="00000A"/>
          <w:sz w:val="26"/>
          <w:szCs w:val="26"/>
        </w:rPr>
        <w:t>inq</w:t>
      </w:r>
      <w:r>
        <w:rPr>
          <w:rFonts w:ascii="Times New Roman" w:hAnsi="Times New Roman"/>
          <w:b/>
          <w:color w:val="00000A"/>
          <w:sz w:val="26"/>
          <w:szCs w:val="26"/>
        </w:rPr>
        <w:t xml:space="preserve"> recommandations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A"/>
          <w:sz w:val="26"/>
          <w:szCs w:val="26"/>
        </w:rPr>
        <w:t>: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1 / </w:t>
      </w:r>
      <w:r>
        <w:rPr>
          <w:rFonts w:ascii="Times New Roman" w:hAnsi="Times New Roman"/>
          <w:b/>
          <w:bCs/>
          <w:sz w:val="26"/>
          <w:szCs w:val="26"/>
        </w:rPr>
        <w:t>Consentir des efforts supplémentaires pour enregistrer tous les enfants nés sur toutes les Îles ;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2 /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0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6"/>
          <w:szCs w:val="26"/>
        </w:rPr>
        <w:t>I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6"/>
          <w:szCs w:val="26"/>
        </w:rPr>
        <w:t xml:space="preserve">ntroduire de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6"/>
          <w:szCs w:val="26"/>
        </w:rPr>
        <w:t>nouvelles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6"/>
          <w:szCs w:val="26"/>
        </w:rPr>
        <w:t xml:space="preserve"> pratiques alimentaires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6282A"/>
          <w:spacing w:val="0"/>
          <w:sz w:val="26"/>
          <w:szCs w:val="26"/>
        </w:rPr>
        <w:t>en vue de diminuer l’obésité ;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sz w:val="26"/>
          <w:szCs w:val="26"/>
        </w:rPr>
        <w:t xml:space="preserve">3 / </w:t>
      </w:r>
      <w:r>
        <w:rPr>
          <w:rFonts w:ascii="Times New Roman" w:hAnsi="Times New Roman"/>
          <w:b/>
          <w:sz w:val="26"/>
          <w:szCs w:val="26"/>
        </w:rPr>
        <w:t>Redoubler d’efforts pour accroître la qualité de l’éducation et garantir le droit à l’éducation pour tous, sans exclusio</w:t>
      </w:r>
      <w:r>
        <w:rPr>
          <w:rFonts w:ascii="Times New Roman" w:hAnsi="Times New Roman"/>
          <w:b/>
          <w:sz w:val="26"/>
          <w:szCs w:val="26"/>
        </w:rPr>
        <w:t>n</w:t>
      </w:r>
      <w:r>
        <w:rPr>
          <w:rFonts w:ascii="Times New Roman" w:hAnsi="Times New Roman"/>
          <w:b/>
          <w:sz w:val="26"/>
          <w:szCs w:val="26"/>
        </w:rPr>
        <w:t> ;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sz w:val="26"/>
          <w:szCs w:val="26"/>
        </w:rPr>
        <w:t xml:space="preserve">4 / </w:t>
      </w:r>
      <w:r>
        <w:rPr>
          <w:rFonts w:ascii="Times New Roman" w:hAnsi="Times New Roman"/>
          <w:b/>
          <w:sz w:val="26"/>
          <w:szCs w:val="26"/>
        </w:rPr>
        <w:t>P</w:t>
      </w:r>
      <w:r>
        <w:rPr>
          <w:rFonts w:ascii="Times New Roman" w:hAnsi="Times New Roman"/>
          <w:b/>
          <w:sz w:val="26"/>
          <w:szCs w:val="26"/>
        </w:rPr>
        <w:t>rendre les mesures nécessaires pour moderniser l'infrastructure maritime de Tuvalu, en vue de créer d</w:t>
      </w:r>
      <w:r>
        <w:rPr>
          <w:rFonts w:ascii="Times New Roman" w:hAnsi="Times New Roman"/>
          <w:b/>
          <w:sz w:val="26"/>
          <w:szCs w:val="26"/>
        </w:rPr>
        <w:t xml:space="preserve">e meilleurs </w:t>
      </w:r>
      <w:r>
        <w:rPr>
          <w:rFonts w:ascii="Times New Roman" w:hAnsi="Times New Roman"/>
          <w:b/>
          <w:sz w:val="26"/>
          <w:szCs w:val="26"/>
        </w:rPr>
        <w:t>emplois formels ;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sz w:val="26"/>
          <w:szCs w:val="26"/>
        </w:rPr>
        <w:t xml:space="preserve">5 / 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</w:rPr>
        <w:t xml:space="preserve">ontinuer  </w:t>
      </w:r>
      <w:r>
        <w:rPr>
          <w:rFonts w:ascii="Times New Roman" w:hAnsi="Times New Roman"/>
          <w:b/>
          <w:sz w:val="26"/>
          <w:szCs w:val="26"/>
        </w:rPr>
        <w:t xml:space="preserve">à </w:t>
      </w:r>
      <w:r>
        <w:rPr>
          <w:rFonts w:ascii="Times New Roman" w:hAnsi="Times New Roman"/>
          <w:b/>
          <w:sz w:val="26"/>
          <w:szCs w:val="26"/>
        </w:rPr>
        <w:t>mettre en œuvre des politiques d'atténuation du changement climatique afin d’</w:t>
      </w:r>
      <w:r>
        <w:rPr>
          <w:rFonts w:ascii="Times New Roman" w:hAnsi="Times New Roman"/>
          <w:b/>
          <w:sz w:val="26"/>
          <w:szCs w:val="26"/>
        </w:rPr>
        <w:t>éviter des incidences</w:t>
      </w:r>
      <w:r>
        <w:rPr>
          <w:rFonts w:ascii="Times New Roman" w:hAnsi="Times New Roman"/>
          <w:b/>
          <w:sz w:val="26"/>
          <w:szCs w:val="26"/>
        </w:rPr>
        <w:t xml:space="preserve"> sur les droits fondamentaux des Tuvaluans. 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>
          <w:rFonts w:ascii="Times New Roman" w:hAnsi="Times New Roman"/>
          <w:b w:val="false"/>
          <w:bCs w:val="false"/>
          <w:sz w:val="26"/>
          <w:szCs w:val="26"/>
        </w:rPr>
        <w:t>Je vous remercie</w:t>
      </w:r>
    </w:p>
    <w:p>
      <w:pPr>
        <w:pStyle w:val="style0"/>
        <w:spacing w:after="0" w:before="0"/>
        <w:ind w:hanging="0" w:left="0" w:right="0"/>
        <w:contextualSpacing w:val="false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A"/>
          <w:sz w:val="28"/>
          <w:szCs w:val="28"/>
          <w:lang w:val="fr-FR"/>
        </w:rPr>
        <w:t>TRADUCTION ANGLAISE</w:t>
      </w:r>
    </w:p>
    <w:p>
      <w:pPr>
        <w:pStyle w:val="style16"/>
        <w:spacing w:after="0" w:before="0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/>
        <w:ind w:hanging="0" w:left="0" w:right="0"/>
        <w:contextualSpacing w:val="false"/>
        <w:jc w:val="left"/>
      </w:pPr>
      <w:bookmarkStart w:id="0" w:name="result_box"/>
      <w:bookmarkEnd w:id="0"/>
      <w:r>
        <w:rPr>
          <w:rFonts w:ascii="Times New Roman" w:hAnsi="Times New Roman"/>
          <w:lang w:val="en-"/>
        </w:rPr>
        <w:t>Declaration of Haiti</w:t>
        <w:br/>
        <w:t>30th session of the Working Group</w:t>
        <w:br/>
        <w:t>Universal Periodic Review</w:t>
        <w:br/>
      </w:r>
      <w:r>
        <w:rPr>
          <w:rFonts w:ascii="Times New Roman" w:hAnsi="Times New Roman"/>
          <w:lang w:val="en-"/>
        </w:rPr>
        <w:t>T</w:t>
      </w:r>
      <w:r>
        <w:rPr>
          <w:rFonts w:ascii="Times New Roman" w:hAnsi="Times New Roman"/>
          <w:lang w:val="en-"/>
        </w:rPr>
        <w:t>uvalu</w:t>
        <w:br/>
        <w:t>May 9, 2018</w:t>
        <w:br/>
        <w:br/>
      </w:r>
    </w:p>
    <w:p>
      <w:pPr>
        <w:pStyle w:val="style0"/>
        <w:spacing w:after="0" w:before="0"/>
        <w:ind w:hanging="0" w:left="0" w:right="0"/>
        <w:contextualSpacing w:val="false"/>
        <w:jc w:val="left"/>
      </w:pPr>
      <w:r>
        <w:rPr>
          <w:rFonts w:ascii="Times New Roman" w:hAnsi="Times New Roman"/>
          <w:lang w:val="en-"/>
        </w:rPr>
        <w:t>Thank you Mr President</w:t>
        <w:br/>
        <w:br/>
        <w:t>The Haitian delegation warmly welcomes the representatives of the State of Tuvalu at their third UPR, and thanks them for the oral presentation of their national report.</w:t>
        <w:br/>
        <w:br/>
        <w:t>The Haitian delegation commends the efforts and progress made in the promotion and protection of human rights in Tuvalu, particularly in four areas:</w:t>
        <w:br/>
        <w:br/>
        <w:t>- adoption in 2016 of the National Action Plan (2016-2020) for Human Rights, the first of its kind in the Pacific;</w:t>
        <w:br/>
        <w:t>- the implementation of the National Strategy for Sustainable Development (Te Kakeega III, 2016-2020);</w:t>
        <w:br/>
        <w:t>- improving access to health care for the inhabitants of the outer islands and a considerable reduction in the maternal mortality rate;</w:t>
        <w:br/>
        <w:t>- the fight for climate justice on the world stage.</w:t>
        <w:br/>
        <w:br/>
      </w:r>
      <w:r>
        <w:rPr>
          <w:rFonts w:ascii="Times New Roman" w:hAnsi="Times New Roman"/>
          <w:b/>
          <w:bCs/>
          <w:lang w:val="en-"/>
        </w:rPr>
        <w:t>To strengthe</w:t>
      </w:r>
      <w:r>
        <w:rPr>
          <w:rFonts w:ascii="Times New Roman" w:hAnsi="Times New Roman"/>
          <w:b/>
          <w:bCs/>
          <w:lang w:val="en-"/>
        </w:rPr>
        <w:t>n</w:t>
      </w:r>
      <w:r>
        <w:rPr>
          <w:rFonts w:ascii="Times New Roman" w:hAnsi="Times New Roman"/>
          <w:b/>
          <w:bCs/>
          <w:lang w:val="en-"/>
        </w:rPr>
        <w:t xml:space="preserve"> progress, Haiti wants to make five recommendations:</w:t>
        <w:br/>
      </w:r>
    </w:p>
    <w:p>
      <w:pPr>
        <w:pStyle w:val="style0"/>
        <w:spacing w:after="0" w:before="0"/>
        <w:ind w:hanging="0" w:left="0" w:right="0"/>
        <w:contextualSpacing w:val="false"/>
        <w:jc w:val="left"/>
      </w:pPr>
      <w:r>
        <w:rPr>
          <w:rFonts w:ascii="Times New Roman" w:hAnsi="Times New Roman"/>
          <w:b/>
          <w:bCs/>
          <w:lang w:val="en-"/>
        </w:rPr>
        <w:t>1 / Make additional efforts to register all children born on all the islands;</w:t>
        <w:br/>
        <w:t>2 / Introduce new dietary practices to reduce obesity;</w:t>
        <w:br/>
        <w:t>3 / Redouble efforts to increase the quality of education and guarantee the right to education for all, without exclusion;</w:t>
        <w:br/>
        <w:t>4 / Take the necessary steps to modernize Tuvalu's maritime infrastructure, with a view to creating better formal jobs;</w:t>
        <w:br/>
        <w:t>5 / Continue to implement climate change mitigation policies to avoid impacts on the fundamental rights of Tuvaluans.</w:t>
      </w:r>
      <w:r>
        <w:rPr>
          <w:rFonts w:ascii="Times New Roman" w:hAnsi="Times New Roman"/>
          <w:lang w:val="en-"/>
        </w:rPr>
        <w:br/>
        <w:br/>
      </w:r>
      <w:r>
        <w:rPr>
          <w:rFonts w:ascii="Times New Roman" w:hAnsi="Times New Roman"/>
          <w:lang w:val="en-"/>
        </w:rPr>
        <w:t>I t</w:t>
      </w:r>
      <w:r>
        <w:rPr>
          <w:rFonts w:ascii="Times New Roman" w:hAnsi="Times New Roman"/>
          <w:lang w:val="en-"/>
        </w:rPr>
        <w:t>hank you</w:t>
      </w:r>
      <w:r>
        <w:rPr>
          <w:rFonts w:ascii="Times New Roman" w:hAnsi="Times New Roman"/>
        </w:rPr>
        <w:t xml:space="preserve"> </w:t>
      </w:r>
    </w:p>
    <w:p>
      <w:pPr>
        <w:pStyle w:val="style16"/>
        <w:spacing w:after="0" w:before="0"/>
        <w:ind w:hanging="0" w:left="0" w:right="0"/>
        <w:contextualSpacing w:val="false"/>
        <w:jc w:val="left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>
  <w:style w:styleId="style0" w:type="paragraph">
    <w:name w:val="Style par défaut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Liberation Serif" w:cs="FreeSans" w:eastAsia="Droid Sans Fallback" w:hAnsi="Liberation Serif"/>
      <w:color w:val="auto"/>
      <w:sz w:val="24"/>
      <w:szCs w:val="24"/>
      <w:lang w:bidi="hi-IN" w:eastAsia="zh-CN" w:val="fr-FR"/>
    </w:rPr>
  </w:style>
  <w:style w:styleId="style15" w:type="paragraph">
    <w:name w:val="Titre"/>
    <w:basedOn w:val="style0"/>
    <w:next w:val="style16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16" w:type="paragraph">
    <w:name w:val="Corps de texte"/>
    <w:basedOn w:val="style0"/>
    <w:next w:val="style16"/>
    <w:pPr>
      <w:spacing w:after="140" w:before="0" w:line="288" w:lineRule="auto"/>
      <w:contextualSpacing w:val="false"/>
    </w:pPr>
    <w:rPr/>
  </w:style>
  <w:style w:styleId="style17" w:type="paragraph">
    <w:name w:val="Liste"/>
    <w:basedOn w:val="style16"/>
    <w:next w:val="style17"/>
    <w:pPr/>
    <w:rPr>
      <w:rFonts w:cs="FreeSans"/>
    </w:rPr>
  </w:style>
  <w:style w:styleId="style18" w:type="paragraph">
    <w:name w:val="Légende"/>
    <w:basedOn w:val="style0"/>
    <w:next w:val="style18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EF119-D29E-41D6-8BDD-DF2B63A1EC5D}"/>
</file>

<file path=customXml/itemProps2.xml><?xml version="1.0" encoding="utf-8"?>
<ds:datastoreItem xmlns:ds="http://schemas.openxmlformats.org/officeDocument/2006/customXml" ds:itemID="{5BD410DF-C7CE-465A-B0B6-DDF73F2FE0CB}"/>
</file>

<file path=customXml/itemProps3.xml><?xml version="1.0" encoding="utf-8"?>
<ds:datastoreItem xmlns:ds="http://schemas.openxmlformats.org/officeDocument/2006/customXml" ds:itemID="{BE3F4D18-2D9B-4DA4-8812-1907D363B48B}"/>
</file>

<file path=docProps/app.xml><?xml version="1.0" encoding="utf-8"?>
<Properties xmlns="http://schemas.openxmlformats.org/officeDocument/2006/extended-properties" xmlns:vt="http://schemas.openxmlformats.org/officeDocument/2006/docPropsVTypes">
  <TotalTime>10212</TotalTime>
  <Application>LibreOffice/5.4.1.2$Windows_x86 LibreOffice_project/ea7cb86e6eeb2bf3a5af73a8f7777ac570321527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2018-05-09T13:23:40Z</cp:lastPrinted>
  <dcterms:created xsi:type="dcterms:W3CDTF">2018-05-08T23:21:51Z</dcterms:created>
  <dcterms:modified xsi:type="dcterms:W3CDTF">2018-05-09T13:58:50Z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