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F5" w:rsidRDefault="00D74B31" w:rsidP="00DE26F5">
      <w:pPr>
        <w:bidi/>
        <w:jc w:val="center"/>
        <w:rPr>
          <w:rFonts w:cs="Sultan normal"/>
          <w:sz w:val="36"/>
          <w:szCs w:val="36"/>
          <w:rtl/>
          <w:lang w:bidi="ar-QA"/>
        </w:rPr>
      </w:pPr>
      <w:r>
        <w:rPr>
          <w:noProof/>
          <w:rtl/>
          <w:lang w:eastAsia="en-GB"/>
        </w:rPr>
        <w:drawing>
          <wp:anchor distT="0" distB="0" distL="114300" distR="114300" simplePos="0" relativeHeight="251659264" behindDoc="0" locked="0" layoutInCell="1" allowOverlap="1" wp14:anchorId="6E54E38E" wp14:editId="49AABF63">
            <wp:simplePos x="0" y="0"/>
            <wp:positionH relativeFrom="column">
              <wp:posOffset>2209800</wp:posOffset>
            </wp:positionH>
            <wp:positionV relativeFrom="paragraph">
              <wp:posOffset>-152399</wp:posOffset>
            </wp:positionV>
            <wp:extent cx="1514475" cy="1504950"/>
            <wp:effectExtent l="0" t="0" r="9525" b="0"/>
            <wp:wrapNone/>
            <wp:docPr id="1" name="Picture 1" descr="State of Qatar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Qatar 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6F5" w:rsidRDefault="00DE26F5" w:rsidP="00DE26F5">
      <w:pPr>
        <w:bidi/>
        <w:jc w:val="center"/>
        <w:rPr>
          <w:rFonts w:cs="Sultan bold"/>
          <w:sz w:val="44"/>
          <w:szCs w:val="44"/>
          <w:rtl/>
          <w:lang w:bidi="ar-QA"/>
        </w:rPr>
      </w:pPr>
    </w:p>
    <w:p w:rsidR="00DE26F5" w:rsidRDefault="00DE26F5" w:rsidP="00DE26F5">
      <w:pPr>
        <w:bidi/>
        <w:jc w:val="center"/>
        <w:rPr>
          <w:rFonts w:cs="Sultan bold"/>
          <w:sz w:val="44"/>
          <w:szCs w:val="44"/>
          <w:rtl/>
          <w:lang w:bidi="ar-QA"/>
        </w:rPr>
      </w:pPr>
    </w:p>
    <w:p w:rsidR="00070E74" w:rsidRPr="007C2E66" w:rsidRDefault="00070E74" w:rsidP="00E77744">
      <w:pPr>
        <w:bidi/>
        <w:jc w:val="center"/>
        <w:rPr>
          <w:rFonts w:cs="Sultan bold"/>
          <w:sz w:val="36"/>
          <w:szCs w:val="36"/>
          <w:rtl/>
          <w:lang w:bidi="ar-QA"/>
        </w:rPr>
      </w:pPr>
      <w:r w:rsidRPr="007C2E66">
        <w:rPr>
          <w:rFonts w:cs="Sultan bold" w:hint="cs"/>
          <w:sz w:val="36"/>
          <w:szCs w:val="36"/>
          <w:rtl/>
          <w:lang w:bidi="ar-QA"/>
        </w:rPr>
        <w:t xml:space="preserve">الدورة </w:t>
      </w:r>
      <w:r w:rsidR="00E77744">
        <w:rPr>
          <w:rFonts w:cs="Sultan bold" w:hint="cs"/>
          <w:sz w:val="36"/>
          <w:szCs w:val="36"/>
          <w:rtl/>
          <w:lang w:bidi="ar-QA"/>
        </w:rPr>
        <w:t>الثلاثون</w:t>
      </w:r>
      <w:r w:rsidRPr="007C2E66">
        <w:rPr>
          <w:rFonts w:cs="Sultan bold" w:hint="cs"/>
          <w:sz w:val="36"/>
          <w:szCs w:val="36"/>
          <w:rtl/>
          <w:lang w:bidi="ar-QA"/>
        </w:rPr>
        <w:t xml:space="preserve"> للفريق العامل المعني بالاستعراض الدوري الشامل </w:t>
      </w:r>
    </w:p>
    <w:p w:rsidR="00070E74" w:rsidRPr="007C2E66" w:rsidRDefault="00E77744" w:rsidP="00E77744">
      <w:pPr>
        <w:jc w:val="center"/>
        <w:rPr>
          <w:rFonts w:ascii="Bookman Old Style" w:eastAsia="Arial Unicode MS" w:hAnsi="Bookman Old Style" w:cs="Arial Unicode MS"/>
          <w:b/>
          <w:bCs/>
          <w:sz w:val="32"/>
          <w:szCs w:val="32"/>
          <w:lang w:eastAsia="en-GB"/>
        </w:rPr>
      </w:pPr>
      <w:proofErr w:type="gramStart"/>
      <w:r>
        <w:rPr>
          <w:rFonts w:ascii="Bookman Old Style" w:eastAsia="Arial Unicode MS" w:hAnsi="Bookman Old Style" w:cs="Arial Unicode MS"/>
          <w:b/>
          <w:bCs/>
          <w:sz w:val="32"/>
          <w:szCs w:val="32"/>
          <w:lang w:eastAsia="en-GB"/>
        </w:rPr>
        <w:t>30</w:t>
      </w:r>
      <w:r w:rsidRPr="00E77744">
        <w:rPr>
          <w:rFonts w:ascii="Bookman Old Style" w:eastAsia="Arial Unicode MS" w:hAnsi="Bookman Old Style" w:cs="Arial Unicode MS"/>
          <w:b/>
          <w:bCs/>
          <w:sz w:val="32"/>
          <w:szCs w:val="32"/>
          <w:vertAlign w:val="superscript"/>
          <w:lang w:eastAsia="en-GB"/>
        </w:rPr>
        <w:t>th</w:t>
      </w:r>
      <w:proofErr w:type="gramEnd"/>
      <w:r>
        <w:rPr>
          <w:rFonts w:ascii="Bookman Old Style" w:eastAsia="Arial Unicode MS" w:hAnsi="Bookman Old Style" w:cs="Arial Unicode MS"/>
          <w:b/>
          <w:bCs/>
          <w:sz w:val="32"/>
          <w:szCs w:val="32"/>
          <w:lang w:eastAsia="en-GB"/>
        </w:rPr>
        <w:t xml:space="preserve"> </w:t>
      </w:r>
      <w:r w:rsidR="00070E74" w:rsidRPr="007C2E66">
        <w:rPr>
          <w:rFonts w:ascii="Bookman Old Style" w:eastAsia="Arial Unicode MS" w:hAnsi="Bookman Old Style" w:cs="Arial Unicode MS"/>
          <w:b/>
          <w:bCs/>
          <w:sz w:val="32"/>
          <w:szCs w:val="32"/>
          <w:lang w:eastAsia="en-GB"/>
        </w:rPr>
        <w:t>Session of the UPR Working Group</w:t>
      </w:r>
    </w:p>
    <w:p w:rsidR="00070E74" w:rsidRDefault="00070E74" w:rsidP="00070E74">
      <w:pPr>
        <w:bidi/>
        <w:jc w:val="center"/>
        <w:rPr>
          <w:rFonts w:cs="Sultan bold"/>
          <w:sz w:val="44"/>
          <w:szCs w:val="44"/>
          <w:rtl/>
          <w:lang w:bidi="ar-QA"/>
        </w:rPr>
      </w:pPr>
    </w:p>
    <w:p w:rsidR="00070E74" w:rsidRDefault="00070E74" w:rsidP="00E77744">
      <w:pPr>
        <w:bidi/>
        <w:jc w:val="center"/>
        <w:rPr>
          <w:rFonts w:cs="Sultan bold"/>
          <w:sz w:val="44"/>
          <w:szCs w:val="44"/>
          <w:lang w:bidi="ar-QA"/>
        </w:rPr>
      </w:pPr>
      <w:r>
        <w:rPr>
          <w:rFonts w:cs="Sultan bold" w:hint="cs"/>
          <w:sz w:val="44"/>
          <w:szCs w:val="44"/>
          <w:rtl/>
          <w:lang w:bidi="ar-QA"/>
        </w:rPr>
        <w:t xml:space="preserve">استعراض التقرير الوطني </w:t>
      </w:r>
      <w:r w:rsidR="0057106B">
        <w:rPr>
          <w:rFonts w:cs="Sultan bold" w:hint="cs"/>
          <w:sz w:val="44"/>
          <w:szCs w:val="44"/>
          <w:rtl/>
          <w:lang w:bidi="ar-QA"/>
        </w:rPr>
        <w:t>ل</w:t>
      </w:r>
      <w:r w:rsidR="00E77744">
        <w:rPr>
          <w:rFonts w:cs="Sultan bold" w:hint="cs"/>
          <w:sz w:val="44"/>
          <w:szCs w:val="44"/>
          <w:rtl/>
          <w:lang w:bidi="ar-QA"/>
        </w:rPr>
        <w:t>كندا</w:t>
      </w:r>
    </w:p>
    <w:p w:rsidR="00070E74" w:rsidRPr="00736F23" w:rsidRDefault="00070E74" w:rsidP="00E77744">
      <w:pPr>
        <w:bidi/>
        <w:jc w:val="center"/>
        <w:rPr>
          <w:rFonts w:ascii="Bookman Old Style" w:eastAsia="Arial Unicode MS" w:hAnsi="Bookman Old Style" w:cs="Arial Unicode MS"/>
          <w:b/>
          <w:bCs/>
          <w:sz w:val="32"/>
          <w:szCs w:val="32"/>
          <w:rtl/>
          <w:lang w:eastAsia="en-GB"/>
        </w:rPr>
      </w:pPr>
      <w:bookmarkStart w:id="0" w:name="_GoBack"/>
      <w:r w:rsidRPr="00736F23">
        <w:rPr>
          <w:rFonts w:ascii="Bookman Old Style" w:eastAsia="Arial Unicode MS" w:hAnsi="Bookman Old Style" w:cs="Arial Unicode MS"/>
          <w:b/>
          <w:bCs/>
          <w:sz w:val="32"/>
          <w:szCs w:val="32"/>
          <w:lang w:eastAsia="en-GB"/>
        </w:rPr>
        <w:t xml:space="preserve">Review of </w:t>
      </w:r>
      <w:r w:rsidR="00E77744">
        <w:rPr>
          <w:rFonts w:ascii="Bookman Old Style" w:eastAsia="Arial Unicode MS" w:hAnsi="Bookman Old Style" w:cs="Arial Unicode MS"/>
          <w:b/>
          <w:bCs/>
          <w:sz w:val="32"/>
          <w:szCs w:val="32"/>
          <w:lang w:eastAsia="en-GB"/>
        </w:rPr>
        <w:t>Canada</w:t>
      </w:r>
      <w:r>
        <w:rPr>
          <w:rFonts w:ascii="Bookman Old Style" w:eastAsia="Arial Unicode MS" w:hAnsi="Bookman Old Style" w:cs="Arial Unicode MS"/>
          <w:b/>
          <w:bCs/>
          <w:sz w:val="32"/>
          <w:szCs w:val="32"/>
          <w:lang w:val="en-US" w:eastAsia="en-GB"/>
        </w:rPr>
        <w:t xml:space="preserve"> </w:t>
      </w:r>
      <w:bookmarkEnd w:id="0"/>
      <w:r w:rsidRPr="00736F23">
        <w:rPr>
          <w:rFonts w:ascii="Bookman Old Style" w:eastAsia="Arial Unicode MS" w:hAnsi="Bookman Old Style" w:cs="Arial Unicode MS" w:hint="cs"/>
          <w:b/>
          <w:bCs/>
          <w:sz w:val="32"/>
          <w:szCs w:val="32"/>
          <w:rtl/>
          <w:lang w:eastAsia="en-GB"/>
        </w:rPr>
        <w:t xml:space="preserve">  </w:t>
      </w:r>
    </w:p>
    <w:p w:rsidR="00070E74" w:rsidRDefault="00070E74" w:rsidP="00070E74">
      <w:pPr>
        <w:bidi/>
        <w:jc w:val="center"/>
        <w:rPr>
          <w:rFonts w:cs="Sultan bold"/>
          <w:sz w:val="40"/>
          <w:szCs w:val="40"/>
          <w:rtl/>
          <w:lang w:bidi="ar-QA"/>
        </w:rPr>
      </w:pPr>
    </w:p>
    <w:p w:rsidR="00070E74" w:rsidRDefault="00070E74" w:rsidP="00070E74">
      <w:pPr>
        <w:bidi/>
        <w:jc w:val="center"/>
        <w:rPr>
          <w:rFonts w:cs="Sultan bold"/>
          <w:sz w:val="40"/>
          <w:szCs w:val="40"/>
          <w:lang w:bidi="ar-QA"/>
        </w:rPr>
      </w:pPr>
      <w:r>
        <w:rPr>
          <w:rFonts w:cs="Sultan bold" w:hint="cs"/>
          <w:sz w:val="40"/>
          <w:szCs w:val="40"/>
          <w:rtl/>
          <w:lang w:bidi="ar-QA"/>
        </w:rPr>
        <w:t>كلمة وفد دولة قطر</w:t>
      </w:r>
    </w:p>
    <w:p w:rsidR="00070E74" w:rsidRDefault="003B6A22" w:rsidP="00070E74">
      <w:pPr>
        <w:bidi/>
        <w:jc w:val="center"/>
        <w:rPr>
          <w:rFonts w:cs="Sultan bold"/>
          <w:sz w:val="40"/>
          <w:szCs w:val="40"/>
          <w:rtl/>
          <w:lang w:bidi="ar-QA"/>
        </w:rPr>
      </w:pPr>
      <w:r>
        <w:rPr>
          <w:rFonts w:cs="Sultan bold" w:hint="cs"/>
          <w:sz w:val="40"/>
          <w:szCs w:val="40"/>
          <w:rtl/>
          <w:lang w:bidi="ar-QA"/>
        </w:rPr>
        <w:t>ي</w:t>
      </w:r>
      <w:r w:rsidR="00070E74">
        <w:rPr>
          <w:rFonts w:cs="Sultan bold" w:hint="cs"/>
          <w:sz w:val="40"/>
          <w:szCs w:val="40"/>
          <w:rtl/>
          <w:lang w:bidi="ar-QA"/>
        </w:rPr>
        <w:t>لقيها</w:t>
      </w:r>
    </w:p>
    <w:p w:rsidR="00E77744" w:rsidRDefault="00E77744" w:rsidP="003B6A22">
      <w:pPr>
        <w:bidi/>
        <w:jc w:val="center"/>
        <w:rPr>
          <w:rFonts w:cs="Sultan bold"/>
          <w:sz w:val="48"/>
          <w:szCs w:val="48"/>
          <w:lang w:bidi="ar-QA"/>
        </w:rPr>
      </w:pPr>
      <w:r w:rsidRPr="00265876">
        <w:rPr>
          <w:rFonts w:cs="Sultan bold" w:hint="cs"/>
          <w:sz w:val="48"/>
          <w:szCs w:val="48"/>
          <w:rtl/>
          <w:lang w:bidi="ar-QA"/>
        </w:rPr>
        <w:t>ال</w:t>
      </w:r>
      <w:r w:rsidR="003B6A22">
        <w:rPr>
          <w:rFonts w:cs="Sultan bold" w:hint="cs"/>
          <w:sz w:val="48"/>
          <w:szCs w:val="48"/>
          <w:rtl/>
          <w:lang w:bidi="ar-QA"/>
        </w:rPr>
        <w:t>سيد</w:t>
      </w:r>
      <w:r w:rsidRPr="00265876">
        <w:rPr>
          <w:rFonts w:cs="Sultan bold" w:hint="cs"/>
          <w:sz w:val="48"/>
          <w:szCs w:val="48"/>
          <w:rtl/>
          <w:lang w:bidi="ar-QA"/>
        </w:rPr>
        <w:t xml:space="preserve">/ </w:t>
      </w:r>
      <w:r w:rsidR="003B6A22">
        <w:rPr>
          <w:rFonts w:cs="Sultan bold" w:hint="cs"/>
          <w:sz w:val="48"/>
          <w:szCs w:val="48"/>
          <w:rtl/>
          <w:lang w:bidi="ar-QA"/>
        </w:rPr>
        <w:t xml:space="preserve">طلال </w:t>
      </w:r>
      <w:proofErr w:type="spellStart"/>
      <w:r w:rsidR="003B6A22">
        <w:rPr>
          <w:rFonts w:cs="Sultan bold" w:hint="cs"/>
          <w:sz w:val="48"/>
          <w:szCs w:val="48"/>
          <w:rtl/>
          <w:lang w:bidi="ar-QA"/>
        </w:rPr>
        <w:t>النعمه</w:t>
      </w:r>
      <w:proofErr w:type="spellEnd"/>
      <w:r w:rsidR="003B6A22">
        <w:rPr>
          <w:rFonts w:cs="Sultan bold" w:hint="cs"/>
          <w:sz w:val="48"/>
          <w:szCs w:val="48"/>
          <w:rtl/>
          <w:lang w:bidi="ar-QA"/>
        </w:rPr>
        <w:t xml:space="preserve"> </w:t>
      </w:r>
      <w:r>
        <w:rPr>
          <w:rFonts w:cs="Sultan bold" w:hint="cs"/>
          <w:sz w:val="48"/>
          <w:szCs w:val="48"/>
          <w:rtl/>
          <w:lang w:bidi="ar-QA"/>
        </w:rPr>
        <w:t xml:space="preserve"> </w:t>
      </w:r>
    </w:p>
    <w:p w:rsidR="00E77744" w:rsidRPr="00D5243C" w:rsidRDefault="00E77744" w:rsidP="003B6A22">
      <w:pPr>
        <w:bidi/>
        <w:spacing w:before="120" w:after="120"/>
        <w:jc w:val="center"/>
        <w:rPr>
          <w:rFonts w:ascii="Modern No. 20" w:hAnsi="Modern No. 20" w:cstheme="majorBidi"/>
          <w:b/>
          <w:bCs/>
          <w:sz w:val="36"/>
          <w:szCs w:val="36"/>
          <w:lang w:val="en-US" w:bidi="ar-QA"/>
        </w:rPr>
      </w:pPr>
      <w:r w:rsidRPr="00D5243C">
        <w:rPr>
          <w:rFonts w:ascii="Modern No. 20" w:hAnsi="Modern No. 20" w:cstheme="majorBidi"/>
          <w:b/>
          <w:bCs/>
          <w:sz w:val="36"/>
          <w:szCs w:val="36"/>
          <w:lang w:val="en-US" w:bidi="ar-QA"/>
        </w:rPr>
        <w:t>M</w:t>
      </w:r>
      <w:r w:rsidR="003B6A22">
        <w:rPr>
          <w:rFonts w:ascii="Modern No. 20" w:hAnsi="Modern No. 20" w:cstheme="majorBidi"/>
          <w:b/>
          <w:bCs/>
          <w:sz w:val="36"/>
          <w:szCs w:val="36"/>
          <w:lang w:val="en-US" w:bidi="ar-QA"/>
        </w:rPr>
        <w:t>r</w:t>
      </w:r>
      <w:r w:rsidRPr="00D5243C">
        <w:rPr>
          <w:rFonts w:ascii="Modern No. 20" w:hAnsi="Modern No. 20" w:cstheme="majorBidi"/>
          <w:b/>
          <w:bCs/>
          <w:sz w:val="36"/>
          <w:szCs w:val="36"/>
          <w:lang w:val="en-US" w:bidi="ar-QA"/>
        </w:rPr>
        <w:t>. </w:t>
      </w:r>
      <w:r w:rsidR="003B6A22">
        <w:rPr>
          <w:rFonts w:ascii="Modern No. 20" w:hAnsi="Modern No. 20" w:cstheme="majorBidi"/>
          <w:b/>
          <w:bCs/>
          <w:sz w:val="36"/>
          <w:szCs w:val="36"/>
          <w:lang w:val="en-US" w:bidi="ar-QA"/>
        </w:rPr>
        <w:t xml:space="preserve">Talal AL-NAAMA </w:t>
      </w:r>
      <w:r w:rsidRPr="00D5243C">
        <w:rPr>
          <w:rFonts w:ascii="Modern No. 20" w:hAnsi="Modern No. 20" w:cstheme="majorBidi"/>
          <w:b/>
          <w:bCs/>
          <w:sz w:val="36"/>
          <w:szCs w:val="36"/>
          <w:lang w:val="en-US" w:bidi="ar-QA"/>
        </w:rPr>
        <w:t xml:space="preserve"> </w:t>
      </w:r>
    </w:p>
    <w:p w:rsidR="00E77744" w:rsidRDefault="00E77744" w:rsidP="003B6A22">
      <w:pPr>
        <w:bidi/>
        <w:jc w:val="center"/>
        <w:rPr>
          <w:rFonts w:cs="Sultan bold"/>
          <w:sz w:val="44"/>
          <w:szCs w:val="44"/>
          <w:rtl/>
          <w:lang w:bidi="ar-QA"/>
        </w:rPr>
      </w:pPr>
      <w:r w:rsidRPr="00265876">
        <w:rPr>
          <w:rFonts w:cs="Sultan bold" w:hint="cs"/>
          <w:sz w:val="36"/>
          <w:szCs w:val="36"/>
          <w:rtl/>
          <w:lang w:bidi="ar-QA"/>
        </w:rPr>
        <w:t xml:space="preserve">سكرتير </w:t>
      </w:r>
      <w:r>
        <w:rPr>
          <w:rFonts w:cs="Sultan bold" w:hint="cs"/>
          <w:sz w:val="36"/>
          <w:szCs w:val="36"/>
          <w:rtl/>
          <w:lang w:bidi="ar-QA"/>
        </w:rPr>
        <w:t>ثا</w:t>
      </w:r>
      <w:r w:rsidR="003B6A22">
        <w:rPr>
          <w:rFonts w:cs="Sultan bold" w:hint="cs"/>
          <w:sz w:val="36"/>
          <w:szCs w:val="36"/>
          <w:rtl/>
          <w:lang w:bidi="ar-QA"/>
        </w:rPr>
        <w:t>لث</w:t>
      </w:r>
      <w:r>
        <w:rPr>
          <w:rFonts w:cs="Sultan bold" w:hint="cs"/>
          <w:sz w:val="36"/>
          <w:szCs w:val="36"/>
          <w:rtl/>
          <w:lang w:bidi="ar-QA"/>
        </w:rPr>
        <w:t xml:space="preserve"> </w:t>
      </w:r>
      <w:r w:rsidRPr="00265876">
        <w:rPr>
          <w:rFonts w:cs="Sultan bold" w:hint="cs"/>
          <w:sz w:val="36"/>
          <w:szCs w:val="36"/>
          <w:rtl/>
          <w:lang w:bidi="ar-QA"/>
        </w:rPr>
        <w:t>لدى ال</w:t>
      </w:r>
      <w:r>
        <w:rPr>
          <w:rFonts w:cs="Sultan bold" w:hint="cs"/>
          <w:sz w:val="36"/>
          <w:szCs w:val="36"/>
          <w:rtl/>
          <w:lang w:bidi="ar-QA"/>
        </w:rPr>
        <w:t xml:space="preserve">وفد </w:t>
      </w:r>
      <w:r w:rsidRPr="00265876">
        <w:rPr>
          <w:rFonts w:cs="Sultan bold" w:hint="cs"/>
          <w:sz w:val="36"/>
          <w:szCs w:val="36"/>
          <w:rtl/>
          <w:lang w:bidi="ar-QA"/>
        </w:rPr>
        <w:t>الدائم بجنيف</w:t>
      </w:r>
    </w:p>
    <w:p w:rsidR="00E77744" w:rsidRPr="00D5243C" w:rsidRDefault="003B6A22" w:rsidP="003B6A22">
      <w:pPr>
        <w:bidi/>
        <w:spacing w:before="120" w:after="120"/>
        <w:jc w:val="center"/>
        <w:rPr>
          <w:rFonts w:ascii="Modern No. 20" w:hAnsi="Modern No. 20" w:cstheme="majorBidi"/>
          <w:b/>
          <w:bCs/>
          <w:sz w:val="36"/>
          <w:szCs w:val="36"/>
          <w:rtl/>
          <w:lang w:val="en-US" w:bidi="ar-QA"/>
        </w:rPr>
      </w:pPr>
      <w:r>
        <w:rPr>
          <w:rFonts w:ascii="Modern No. 20" w:hAnsi="Modern No. 20" w:cstheme="majorBidi"/>
          <w:b/>
          <w:bCs/>
          <w:sz w:val="36"/>
          <w:szCs w:val="36"/>
          <w:lang w:val="en-US" w:bidi="ar-QA"/>
        </w:rPr>
        <w:t xml:space="preserve">Third </w:t>
      </w:r>
      <w:r w:rsidR="00E77744" w:rsidRPr="00D5243C">
        <w:rPr>
          <w:rFonts w:ascii="Modern No. 20" w:hAnsi="Modern No. 20" w:cstheme="majorBidi"/>
          <w:b/>
          <w:bCs/>
          <w:sz w:val="36"/>
          <w:szCs w:val="36"/>
          <w:lang w:val="en-US" w:bidi="ar-QA"/>
        </w:rPr>
        <w:t>Secretary</w:t>
      </w:r>
    </w:p>
    <w:p w:rsidR="00E77744" w:rsidRDefault="00E77744" w:rsidP="00E77744">
      <w:pPr>
        <w:bidi/>
        <w:spacing w:before="120" w:after="120"/>
        <w:jc w:val="center"/>
        <w:rPr>
          <w:rFonts w:cs="Sultan bold"/>
          <w:sz w:val="44"/>
          <w:szCs w:val="44"/>
          <w:rtl/>
          <w:lang w:bidi="ar-QA"/>
        </w:rPr>
      </w:pPr>
    </w:p>
    <w:p w:rsidR="00E77744" w:rsidRDefault="00E77744" w:rsidP="00E77744">
      <w:pPr>
        <w:bidi/>
        <w:spacing w:before="120" w:after="120"/>
        <w:jc w:val="center"/>
        <w:rPr>
          <w:rFonts w:cs="Sultan bold"/>
          <w:sz w:val="44"/>
          <w:szCs w:val="44"/>
          <w:rtl/>
          <w:lang w:bidi="ar-QA"/>
        </w:rPr>
      </w:pPr>
      <w:r>
        <w:rPr>
          <w:rFonts w:cs="Sultan bold" w:hint="cs"/>
          <w:sz w:val="44"/>
          <w:szCs w:val="44"/>
          <w:rtl/>
          <w:lang w:bidi="ar-QA"/>
        </w:rPr>
        <w:t xml:space="preserve">جنيف، 11 مايو 2018م </w:t>
      </w:r>
    </w:p>
    <w:p w:rsidR="00070E74" w:rsidRDefault="00070E74" w:rsidP="00070E74">
      <w:pPr>
        <w:bidi/>
        <w:jc w:val="center"/>
        <w:rPr>
          <w:rFonts w:cs="Sultan bold"/>
          <w:sz w:val="40"/>
          <w:szCs w:val="40"/>
          <w:rtl/>
          <w:lang w:bidi="ar-QA"/>
        </w:rPr>
      </w:pPr>
    </w:p>
    <w:p w:rsidR="00070E74" w:rsidRDefault="00070E74" w:rsidP="00070E74">
      <w:pPr>
        <w:bidi/>
        <w:jc w:val="center"/>
        <w:rPr>
          <w:rFonts w:cs="Sultan bold"/>
          <w:sz w:val="44"/>
          <w:szCs w:val="44"/>
          <w:rtl/>
          <w:lang w:bidi="ar-QA"/>
        </w:rPr>
      </w:pPr>
    </w:p>
    <w:p w:rsidR="00C14BA2" w:rsidRPr="00D74B31" w:rsidRDefault="00C14BA2" w:rsidP="00DD780D">
      <w:pPr>
        <w:bidi/>
        <w:spacing w:before="120" w:after="120"/>
        <w:rPr>
          <w:rFonts w:cs="Sultan bold"/>
          <w:sz w:val="36"/>
          <w:szCs w:val="36"/>
          <w:rtl/>
          <w:lang w:bidi="ar-QA"/>
        </w:rPr>
      </w:pPr>
      <w:r w:rsidRPr="00D74B31">
        <w:rPr>
          <w:rFonts w:cs="Sultan bold" w:hint="cs"/>
          <w:sz w:val="36"/>
          <w:szCs w:val="36"/>
          <w:rtl/>
          <w:lang w:bidi="ar-QA"/>
        </w:rPr>
        <w:t>السيد الرئيس،</w:t>
      </w:r>
    </w:p>
    <w:p w:rsidR="00755193" w:rsidRDefault="0099760D" w:rsidP="001E3959">
      <w:pPr>
        <w:bidi/>
        <w:spacing w:line="360" w:lineRule="auto"/>
        <w:jc w:val="both"/>
        <w:rPr>
          <w:rFonts w:cs="Sultan normal"/>
          <w:b/>
          <w:bCs/>
          <w:sz w:val="36"/>
          <w:szCs w:val="36"/>
          <w:rtl/>
          <w:lang w:bidi="ar-QA"/>
        </w:rPr>
      </w:pPr>
      <w:r>
        <w:rPr>
          <w:rFonts w:cs="Sultan normal" w:hint="cs"/>
          <w:sz w:val="36"/>
          <w:szCs w:val="36"/>
          <w:rtl/>
          <w:lang w:bidi="ar-QA"/>
        </w:rPr>
        <w:lastRenderedPageBreak/>
        <w:t xml:space="preserve">نشيد بنهج الشفافية الذي اعتمده التقرير الوطني لكندا في عكس عدد من التحديات التي تواجه الدولة في تعزيز وحماية حقوق الانسان لبعض فئات المجتمع على سبيل المثال السكان الأصليين، وفي الوقت الذي نثمن فيه جهود الحكومة الكندية في هذا الصدد نوصيها </w:t>
      </w:r>
      <w:r w:rsidR="001E3959" w:rsidRPr="00462EDC">
        <w:rPr>
          <w:rFonts w:cs="Sultan normal" w:hint="cs"/>
          <w:sz w:val="36"/>
          <w:szCs w:val="36"/>
          <w:rtl/>
          <w:lang w:bidi="ar-QA"/>
        </w:rPr>
        <w:t>ب</w:t>
      </w:r>
      <w:r w:rsidR="00755193" w:rsidRPr="00462EDC">
        <w:rPr>
          <w:rFonts w:cs="Sultan normal" w:hint="cs"/>
          <w:sz w:val="36"/>
          <w:szCs w:val="36"/>
          <w:rtl/>
          <w:lang w:bidi="ar-QA"/>
        </w:rPr>
        <w:t>ما يلي:</w:t>
      </w:r>
    </w:p>
    <w:p w:rsidR="008D2113" w:rsidRPr="00462EDC" w:rsidRDefault="001E3959" w:rsidP="002076F3">
      <w:pPr>
        <w:pStyle w:val="ListParagraph"/>
        <w:numPr>
          <w:ilvl w:val="0"/>
          <w:numId w:val="6"/>
        </w:numPr>
        <w:bidi/>
        <w:spacing w:line="360" w:lineRule="auto"/>
        <w:jc w:val="both"/>
        <w:rPr>
          <w:rFonts w:cs="Sultan normal"/>
          <w:sz w:val="36"/>
          <w:szCs w:val="36"/>
          <w:rtl/>
          <w:lang w:bidi="ar-QA"/>
        </w:rPr>
      </w:pPr>
      <w:r w:rsidRPr="00462EDC">
        <w:rPr>
          <w:rFonts w:cs="Sultan normal" w:hint="cs"/>
          <w:b/>
          <w:bCs/>
          <w:sz w:val="36"/>
          <w:szCs w:val="36"/>
          <w:rtl/>
          <w:lang w:bidi="ar-QA"/>
        </w:rPr>
        <w:t>بذل المزيد من الجهود لتأمين الوصول العادل الى خدمات الصحة</w:t>
      </w:r>
      <w:r w:rsidR="002076F3">
        <w:rPr>
          <w:rFonts w:cs="Sultan normal" w:hint="cs"/>
          <w:b/>
          <w:bCs/>
          <w:sz w:val="36"/>
          <w:szCs w:val="36"/>
          <w:rtl/>
          <w:lang w:bidi="ar-QA"/>
        </w:rPr>
        <w:t xml:space="preserve"> التعليم والخدمات الاجتماعية الأخ</w:t>
      </w:r>
      <w:r w:rsidRPr="00462EDC">
        <w:rPr>
          <w:rFonts w:cs="Sultan normal" w:hint="cs"/>
          <w:b/>
          <w:bCs/>
          <w:sz w:val="36"/>
          <w:szCs w:val="36"/>
          <w:rtl/>
          <w:lang w:bidi="ar-QA"/>
        </w:rPr>
        <w:t xml:space="preserve">رى الجيدة للمنتمين </w:t>
      </w:r>
      <w:r w:rsidR="002076F3">
        <w:rPr>
          <w:rFonts w:cs="Sultan normal" w:hint="cs"/>
          <w:b/>
          <w:bCs/>
          <w:sz w:val="36"/>
          <w:szCs w:val="36"/>
          <w:rtl/>
          <w:lang w:bidi="ar-QA"/>
        </w:rPr>
        <w:t>إ</w:t>
      </w:r>
      <w:r w:rsidRPr="00462EDC">
        <w:rPr>
          <w:rFonts w:cs="Sultan normal" w:hint="cs"/>
          <w:b/>
          <w:bCs/>
          <w:sz w:val="36"/>
          <w:szCs w:val="36"/>
          <w:rtl/>
          <w:lang w:bidi="ar-QA"/>
        </w:rPr>
        <w:t xml:space="preserve">لى المجتمعات الاصلية والى </w:t>
      </w:r>
      <w:r w:rsidR="00886672" w:rsidRPr="00462EDC">
        <w:rPr>
          <w:rFonts w:cs="Sultan normal" w:hint="cs"/>
          <w:b/>
          <w:bCs/>
          <w:sz w:val="36"/>
          <w:szCs w:val="36"/>
          <w:rtl/>
          <w:lang w:bidi="ar-QA"/>
        </w:rPr>
        <w:t xml:space="preserve">المصنفين بالانتماء </w:t>
      </w:r>
      <w:r w:rsidR="00B90581" w:rsidRPr="00462EDC">
        <w:rPr>
          <w:rFonts w:cs="Sultan normal" w:hint="cs"/>
          <w:b/>
          <w:bCs/>
          <w:sz w:val="36"/>
          <w:szCs w:val="36"/>
          <w:rtl/>
          <w:lang w:bidi="ar-QA"/>
        </w:rPr>
        <w:t xml:space="preserve">الى </w:t>
      </w:r>
      <w:r w:rsidR="00886672" w:rsidRPr="00462EDC">
        <w:rPr>
          <w:rFonts w:cs="Sultan normal" w:hint="cs"/>
          <w:b/>
          <w:bCs/>
          <w:sz w:val="36"/>
          <w:szCs w:val="36"/>
          <w:rtl/>
          <w:lang w:bidi="ar-QA"/>
        </w:rPr>
        <w:t>عرق معين</w:t>
      </w:r>
      <w:r w:rsidR="00886672" w:rsidRPr="00462EDC">
        <w:rPr>
          <w:rFonts w:cs="Sultan normal" w:hint="cs"/>
          <w:sz w:val="36"/>
          <w:szCs w:val="36"/>
          <w:rtl/>
          <w:lang w:bidi="ar-QA"/>
        </w:rPr>
        <w:t xml:space="preserve">. </w:t>
      </w:r>
    </w:p>
    <w:p w:rsidR="00406AA5" w:rsidRPr="00462EDC" w:rsidRDefault="00406AA5" w:rsidP="002076F3">
      <w:pPr>
        <w:pStyle w:val="ListParagraph"/>
        <w:numPr>
          <w:ilvl w:val="0"/>
          <w:numId w:val="6"/>
        </w:numPr>
        <w:bidi/>
        <w:spacing w:line="360" w:lineRule="auto"/>
        <w:jc w:val="both"/>
        <w:rPr>
          <w:rFonts w:cs="Sultan normal"/>
          <w:b/>
          <w:bCs/>
          <w:sz w:val="36"/>
          <w:szCs w:val="36"/>
          <w:rtl/>
          <w:lang w:bidi="ar-QA"/>
        </w:rPr>
      </w:pPr>
      <w:r w:rsidRPr="00462EDC">
        <w:rPr>
          <w:rFonts w:cs="Sultan normal" w:hint="cs"/>
          <w:b/>
          <w:bCs/>
          <w:sz w:val="36"/>
          <w:szCs w:val="36"/>
          <w:rtl/>
          <w:lang w:bidi="ar-QA"/>
        </w:rPr>
        <w:t>العمل على</w:t>
      </w:r>
      <w:r w:rsidR="006278D3" w:rsidRPr="00462EDC">
        <w:rPr>
          <w:rFonts w:cs="Sultan normal" w:hint="cs"/>
          <w:b/>
          <w:bCs/>
          <w:sz w:val="36"/>
          <w:szCs w:val="36"/>
          <w:rtl/>
          <w:lang w:bidi="ar-QA"/>
        </w:rPr>
        <w:t xml:space="preserve"> تحسين وصول النساء للعدالة، بمن فيهن نساء الشعوب الأصلية والنساء المصنفات بالانتماء </w:t>
      </w:r>
      <w:r w:rsidR="002076F3">
        <w:rPr>
          <w:rFonts w:cs="Sultan normal" w:hint="cs"/>
          <w:b/>
          <w:bCs/>
          <w:sz w:val="36"/>
          <w:szCs w:val="36"/>
          <w:rtl/>
          <w:lang w:bidi="ar-QA"/>
        </w:rPr>
        <w:t>إ</w:t>
      </w:r>
      <w:r w:rsidR="006278D3" w:rsidRPr="00462EDC">
        <w:rPr>
          <w:rFonts w:cs="Sultan normal" w:hint="cs"/>
          <w:b/>
          <w:bCs/>
          <w:sz w:val="36"/>
          <w:szCs w:val="36"/>
          <w:rtl/>
          <w:lang w:bidi="ar-QA"/>
        </w:rPr>
        <w:t xml:space="preserve">لى عرق معين والنساء ذوات الإعاقة، </w:t>
      </w:r>
    </w:p>
    <w:p w:rsidR="00406AA5" w:rsidRDefault="00406AA5" w:rsidP="00833847">
      <w:pPr>
        <w:bidi/>
        <w:spacing w:line="360" w:lineRule="auto"/>
        <w:jc w:val="both"/>
        <w:rPr>
          <w:rFonts w:cs="Sultan normal"/>
          <w:sz w:val="36"/>
          <w:szCs w:val="36"/>
          <w:rtl/>
          <w:lang w:bidi="ar-QA"/>
        </w:rPr>
      </w:pPr>
      <w:r w:rsidRPr="00406AA5">
        <w:rPr>
          <w:rFonts w:cs="Sultan normal" w:hint="cs"/>
          <w:sz w:val="36"/>
          <w:szCs w:val="36"/>
          <w:rtl/>
          <w:lang w:bidi="ar-QA"/>
        </w:rPr>
        <w:t>كما نرحب ب</w:t>
      </w:r>
      <w:r w:rsidR="00833847">
        <w:rPr>
          <w:rFonts w:cs="Sultan normal" w:hint="cs"/>
          <w:sz w:val="36"/>
          <w:szCs w:val="36"/>
          <w:rtl/>
          <w:lang w:bidi="ar-QA"/>
        </w:rPr>
        <w:t xml:space="preserve">التدابير التي اتخذتها الحكومة الكندية </w:t>
      </w:r>
      <w:r w:rsidR="00315B8E">
        <w:rPr>
          <w:rFonts w:cs="Sultan normal" w:hint="cs"/>
          <w:sz w:val="36"/>
          <w:szCs w:val="36"/>
          <w:rtl/>
          <w:lang w:bidi="ar-QA"/>
        </w:rPr>
        <w:t xml:space="preserve">بما فيها اعتماد مبادرات </w:t>
      </w:r>
      <w:r w:rsidR="00833847">
        <w:rPr>
          <w:rFonts w:cs="Sultan normal" w:hint="cs"/>
          <w:sz w:val="36"/>
          <w:szCs w:val="36"/>
          <w:rtl/>
          <w:lang w:bidi="ar-QA"/>
        </w:rPr>
        <w:t xml:space="preserve">للتصدي للعنصرية والتمييز القائم على العرق والدين، </w:t>
      </w:r>
      <w:r>
        <w:rPr>
          <w:rFonts w:cs="Sultan normal" w:hint="cs"/>
          <w:sz w:val="36"/>
          <w:szCs w:val="36"/>
          <w:rtl/>
          <w:lang w:bidi="ar-QA"/>
        </w:rPr>
        <w:t xml:space="preserve">ونوصيها </w:t>
      </w:r>
      <w:r w:rsidR="00833847">
        <w:rPr>
          <w:rFonts w:cs="Sultan normal" w:hint="cs"/>
          <w:sz w:val="36"/>
          <w:szCs w:val="36"/>
          <w:rtl/>
          <w:lang w:bidi="ar-QA"/>
        </w:rPr>
        <w:t xml:space="preserve">في هذا الخصوص </w:t>
      </w:r>
      <w:r>
        <w:rPr>
          <w:rFonts w:cs="Sultan normal" w:hint="cs"/>
          <w:sz w:val="36"/>
          <w:szCs w:val="36"/>
          <w:rtl/>
          <w:lang w:bidi="ar-QA"/>
        </w:rPr>
        <w:t xml:space="preserve">بما يلي: </w:t>
      </w:r>
    </w:p>
    <w:p w:rsidR="00B90581" w:rsidRPr="00462EDC" w:rsidRDefault="00B90581" w:rsidP="00462EDC">
      <w:pPr>
        <w:pStyle w:val="ListParagraph"/>
        <w:numPr>
          <w:ilvl w:val="0"/>
          <w:numId w:val="5"/>
        </w:numPr>
        <w:bidi/>
        <w:spacing w:line="360" w:lineRule="auto"/>
        <w:jc w:val="both"/>
        <w:rPr>
          <w:rFonts w:cs="Sultan normal"/>
          <w:b/>
          <w:bCs/>
          <w:sz w:val="36"/>
          <w:szCs w:val="36"/>
          <w:rtl/>
          <w:lang w:bidi="ar-QA"/>
        </w:rPr>
      </w:pPr>
      <w:r w:rsidRPr="00462EDC">
        <w:rPr>
          <w:rFonts w:cs="Sultan normal" w:hint="cs"/>
          <w:b/>
          <w:bCs/>
          <w:sz w:val="36"/>
          <w:szCs w:val="36"/>
          <w:rtl/>
          <w:lang w:bidi="ar-QA"/>
        </w:rPr>
        <w:t xml:space="preserve">مضاعفة الجهود للحد من جرائم الكراهية العنصرية </w:t>
      </w:r>
      <w:r w:rsidR="002C5F6B" w:rsidRPr="00462EDC">
        <w:rPr>
          <w:rFonts w:cs="Sultan normal" w:hint="cs"/>
          <w:b/>
          <w:bCs/>
          <w:sz w:val="36"/>
          <w:szCs w:val="36"/>
          <w:rtl/>
          <w:lang w:bidi="ar-QA"/>
        </w:rPr>
        <w:t xml:space="preserve">وتشجيع السكان للإبلاغ عن هذه الجرائم، </w:t>
      </w:r>
    </w:p>
    <w:p w:rsidR="00B90581" w:rsidRDefault="00462EDC" w:rsidP="002076F3">
      <w:pPr>
        <w:bidi/>
        <w:spacing w:before="120" w:after="120"/>
        <w:rPr>
          <w:rFonts w:cs="Sultan bold"/>
          <w:sz w:val="36"/>
          <w:szCs w:val="36"/>
          <w:rtl/>
          <w:lang w:bidi="ar-QA"/>
        </w:rPr>
      </w:pPr>
      <w:r w:rsidRPr="00462EDC">
        <w:rPr>
          <w:rFonts w:cs="Sultan bold" w:hint="cs"/>
          <w:sz w:val="36"/>
          <w:szCs w:val="36"/>
          <w:rtl/>
          <w:lang w:bidi="ar-QA"/>
        </w:rPr>
        <w:t xml:space="preserve">شكراً السيد </w:t>
      </w:r>
      <w:proofErr w:type="gramStart"/>
      <w:r w:rsidRPr="00462EDC">
        <w:rPr>
          <w:rFonts w:cs="Sultan bold" w:hint="cs"/>
          <w:sz w:val="36"/>
          <w:szCs w:val="36"/>
          <w:rtl/>
          <w:lang w:bidi="ar-QA"/>
        </w:rPr>
        <w:t>الرئيس،،،</w:t>
      </w:r>
      <w:proofErr w:type="gramEnd"/>
      <w:r>
        <w:rPr>
          <w:rFonts w:cs="Sultan bold" w:hint="cs"/>
          <w:sz w:val="36"/>
          <w:szCs w:val="36"/>
          <w:rtl/>
          <w:lang w:bidi="ar-QA"/>
        </w:rPr>
        <w:t xml:space="preserve"> </w:t>
      </w:r>
      <w:r w:rsidRPr="00462EDC">
        <w:rPr>
          <w:rFonts w:cs="Sultan bold" w:hint="cs"/>
          <w:sz w:val="36"/>
          <w:szCs w:val="36"/>
          <w:rtl/>
          <w:lang w:bidi="ar-QA"/>
        </w:rPr>
        <w:t xml:space="preserve"> </w:t>
      </w:r>
    </w:p>
    <w:sectPr w:rsidR="00B90581" w:rsidSect="00D74B3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ultan normal">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741"/>
    <w:multiLevelType w:val="hybridMultilevel"/>
    <w:tmpl w:val="EDF42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5643"/>
    <w:multiLevelType w:val="hybridMultilevel"/>
    <w:tmpl w:val="2CD42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60AF3"/>
    <w:multiLevelType w:val="hybridMultilevel"/>
    <w:tmpl w:val="7BB44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21F36"/>
    <w:multiLevelType w:val="hybridMultilevel"/>
    <w:tmpl w:val="812E639A"/>
    <w:lvl w:ilvl="0" w:tplc="08090001">
      <w:start w:val="1"/>
      <w:numFmt w:val="bullet"/>
      <w:lvlText w:val=""/>
      <w:lvlJc w:val="left"/>
      <w:pPr>
        <w:ind w:left="720" w:hanging="360"/>
      </w:pPr>
      <w:rPr>
        <w:rFonts w:ascii="Symbol" w:hAnsi="Symbol" w:hint="default"/>
      </w:rPr>
    </w:lvl>
    <w:lvl w:ilvl="1" w:tplc="A2B8FED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E37E2"/>
    <w:multiLevelType w:val="hybridMultilevel"/>
    <w:tmpl w:val="13DE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A56F0"/>
    <w:multiLevelType w:val="hybridMultilevel"/>
    <w:tmpl w:val="F8B4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9526E"/>
    <w:multiLevelType w:val="hybridMultilevel"/>
    <w:tmpl w:val="1DF6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33556"/>
    <w:multiLevelType w:val="hybridMultilevel"/>
    <w:tmpl w:val="D97E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954593"/>
    <w:multiLevelType w:val="hybridMultilevel"/>
    <w:tmpl w:val="DCC2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54F44"/>
    <w:multiLevelType w:val="hybridMultilevel"/>
    <w:tmpl w:val="6376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371A3"/>
    <w:multiLevelType w:val="hybridMultilevel"/>
    <w:tmpl w:val="5FC46A4E"/>
    <w:lvl w:ilvl="0" w:tplc="1D22F86E">
      <w:numFmt w:val="bullet"/>
      <w:lvlText w:val="-"/>
      <w:lvlJc w:val="left"/>
      <w:pPr>
        <w:ind w:left="720" w:hanging="360"/>
      </w:pPr>
      <w:rPr>
        <w:rFonts w:asciiTheme="minorHAnsi" w:eastAsiaTheme="minorHAnsi" w:hAnsiTheme="minorHAnsi" w:cs="Sultan norm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8"/>
  </w:num>
  <w:num w:numId="5">
    <w:abstractNumId w:val="5"/>
  </w:num>
  <w:num w:numId="6">
    <w:abstractNumId w:val="3"/>
  </w:num>
  <w:num w:numId="7">
    <w:abstractNumId w:val="7"/>
  </w:num>
  <w:num w:numId="8">
    <w:abstractNumId w:val="1"/>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A0"/>
    <w:rsid w:val="0000188C"/>
    <w:rsid w:val="00051D24"/>
    <w:rsid w:val="0005283A"/>
    <w:rsid w:val="0005641E"/>
    <w:rsid w:val="00067C25"/>
    <w:rsid w:val="00070E74"/>
    <w:rsid w:val="000809BB"/>
    <w:rsid w:val="00090B4F"/>
    <w:rsid w:val="00093FDA"/>
    <w:rsid w:val="000C3152"/>
    <w:rsid w:val="000D410E"/>
    <w:rsid w:val="000D7E66"/>
    <w:rsid w:val="000F6083"/>
    <w:rsid w:val="000F7149"/>
    <w:rsid w:val="001233C5"/>
    <w:rsid w:val="00134F36"/>
    <w:rsid w:val="00141230"/>
    <w:rsid w:val="0014316F"/>
    <w:rsid w:val="001437A1"/>
    <w:rsid w:val="00143EDC"/>
    <w:rsid w:val="00145CC3"/>
    <w:rsid w:val="00151DFA"/>
    <w:rsid w:val="001561ED"/>
    <w:rsid w:val="00174F37"/>
    <w:rsid w:val="0018382E"/>
    <w:rsid w:val="00187782"/>
    <w:rsid w:val="001E18F5"/>
    <w:rsid w:val="001E19E4"/>
    <w:rsid w:val="001E3959"/>
    <w:rsid w:val="001F5135"/>
    <w:rsid w:val="0020374E"/>
    <w:rsid w:val="002076F3"/>
    <w:rsid w:val="00220C89"/>
    <w:rsid w:val="002260D8"/>
    <w:rsid w:val="002438FA"/>
    <w:rsid w:val="00261635"/>
    <w:rsid w:val="00270442"/>
    <w:rsid w:val="002815F2"/>
    <w:rsid w:val="00283B3E"/>
    <w:rsid w:val="00290600"/>
    <w:rsid w:val="00295393"/>
    <w:rsid w:val="002C5F6B"/>
    <w:rsid w:val="002D1984"/>
    <w:rsid w:val="002D4ED2"/>
    <w:rsid w:val="00303F64"/>
    <w:rsid w:val="00306EEF"/>
    <w:rsid w:val="003127AC"/>
    <w:rsid w:val="00315B8E"/>
    <w:rsid w:val="003267C4"/>
    <w:rsid w:val="00332034"/>
    <w:rsid w:val="003642DF"/>
    <w:rsid w:val="0038640E"/>
    <w:rsid w:val="003B6A22"/>
    <w:rsid w:val="003C1C19"/>
    <w:rsid w:val="003C39B8"/>
    <w:rsid w:val="003D27E6"/>
    <w:rsid w:val="003E0CB2"/>
    <w:rsid w:val="00405DB4"/>
    <w:rsid w:val="00406AA5"/>
    <w:rsid w:val="00407112"/>
    <w:rsid w:val="004153D1"/>
    <w:rsid w:val="00426470"/>
    <w:rsid w:val="00446AD8"/>
    <w:rsid w:val="0045165D"/>
    <w:rsid w:val="00457EE7"/>
    <w:rsid w:val="00462EDC"/>
    <w:rsid w:val="00465B90"/>
    <w:rsid w:val="004715D6"/>
    <w:rsid w:val="00476C24"/>
    <w:rsid w:val="00483951"/>
    <w:rsid w:val="00487848"/>
    <w:rsid w:val="00490C21"/>
    <w:rsid w:val="00491F5E"/>
    <w:rsid w:val="00492A58"/>
    <w:rsid w:val="004A3B80"/>
    <w:rsid w:val="004B282A"/>
    <w:rsid w:val="004B7B88"/>
    <w:rsid w:val="004F30B1"/>
    <w:rsid w:val="004F6D4E"/>
    <w:rsid w:val="005151BF"/>
    <w:rsid w:val="00516315"/>
    <w:rsid w:val="0054119D"/>
    <w:rsid w:val="0055032D"/>
    <w:rsid w:val="0056021F"/>
    <w:rsid w:val="0057106B"/>
    <w:rsid w:val="00572B4F"/>
    <w:rsid w:val="005765D7"/>
    <w:rsid w:val="005852CB"/>
    <w:rsid w:val="00591642"/>
    <w:rsid w:val="00591FEF"/>
    <w:rsid w:val="005C1BEB"/>
    <w:rsid w:val="005C3342"/>
    <w:rsid w:val="005C658A"/>
    <w:rsid w:val="005D0531"/>
    <w:rsid w:val="005E12AE"/>
    <w:rsid w:val="005E5815"/>
    <w:rsid w:val="005F3413"/>
    <w:rsid w:val="0061023B"/>
    <w:rsid w:val="00613370"/>
    <w:rsid w:val="006140EA"/>
    <w:rsid w:val="00623055"/>
    <w:rsid w:val="006278D3"/>
    <w:rsid w:val="00630099"/>
    <w:rsid w:val="00642455"/>
    <w:rsid w:val="00647565"/>
    <w:rsid w:val="006479FD"/>
    <w:rsid w:val="00655615"/>
    <w:rsid w:val="0067379A"/>
    <w:rsid w:val="00682E10"/>
    <w:rsid w:val="006848F6"/>
    <w:rsid w:val="0068714B"/>
    <w:rsid w:val="00696055"/>
    <w:rsid w:val="006A0B6C"/>
    <w:rsid w:val="006B37C7"/>
    <w:rsid w:val="006D5EF2"/>
    <w:rsid w:val="006E6110"/>
    <w:rsid w:val="006F5912"/>
    <w:rsid w:val="00702857"/>
    <w:rsid w:val="00710970"/>
    <w:rsid w:val="007332E9"/>
    <w:rsid w:val="00736F23"/>
    <w:rsid w:val="00740B8A"/>
    <w:rsid w:val="00755193"/>
    <w:rsid w:val="0076137C"/>
    <w:rsid w:val="00764817"/>
    <w:rsid w:val="0079076B"/>
    <w:rsid w:val="0079376A"/>
    <w:rsid w:val="00797ABE"/>
    <w:rsid w:val="007C0B77"/>
    <w:rsid w:val="007C0F74"/>
    <w:rsid w:val="007C1777"/>
    <w:rsid w:val="007C1F1C"/>
    <w:rsid w:val="007C2E66"/>
    <w:rsid w:val="007D57DD"/>
    <w:rsid w:val="007D7303"/>
    <w:rsid w:val="007E1EF4"/>
    <w:rsid w:val="007E46BC"/>
    <w:rsid w:val="007F704C"/>
    <w:rsid w:val="00806F56"/>
    <w:rsid w:val="00825D2F"/>
    <w:rsid w:val="00833847"/>
    <w:rsid w:val="00845602"/>
    <w:rsid w:val="008615BB"/>
    <w:rsid w:val="00884A09"/>
    <w:rsid w:val="00886672"/>
    <w:rsid w:val="008903D3"/>
    <w:rsid w:val="00893757"/>
    <w:rsid w:val="00894761"/>
    <w:rsid w:val="008A4BB5"/>
    <w:rsid w:val="008B1387"/>
    <w:rsid w:val="008D2113"/>
    <w:rsid w:val="008E085D"/>
    <w:rsid w:val="00922F4C"/>
    <w:rsid w:val="0092696C"/>
    <w:rsid w:val="009308D3"/>
    <w:rsid w:val="0098592F"/>
    <w:rsid w:val="0099760D"/>
    <w:rsid w:val="009A79D0"/>
    <w:rsid w:val="009B49C7"/>
    <w:rsid w:val="009E3867"/>
    <w:rsid w:val="00A14C6C"/>
    <w:rsid w:val="00A2234E"/>
    <w:rsid w:val="00A2740A"/>
    <w:rsid w:val="00A459BB"/>
    <w:rsid w:val="00A5379F"/>
    <w:rsid w:val="00A7725A"/>
    <w:rsid w:val="00AA1EE0"/>
    <w:rsid w:val="00AA71C7"/>
    <w:rsid w:val="00AB50B0"/>
    <w:rsid w:val="00AC1344"/>
    <w:rsid w:val="00AC2C39"/>
    <w:rsid w:val="00AD1215"/>
    <w:rsid w:val="00AE4E01"/>
    <w:rsid w:val="00AF2F8B"/>
    <w:rsid w:val="00B041F3"/>
    <w:rsid w:val="00B07BB9"/>
    <w:rsid w:val="00B24726"/>
    <w:rsid w:val="00B30909"/>
    <w:rsid w:val="00B43786"/>
    <w:rsid w:val="00B65488"/>
    <w:rsid w:val="00B70CAB"/>
    <w:rsid w:val="00B803C5"/>
    <w:rsid w:val="00B90581"/>
    <w:rsid w:val="00BB2445"/>
    <w:rsid w:val="00BB2D4E"/>
    <w:rsid w:val="00BB3E29"/>
    <w:rsid w:val="00BD23B2"/>
    <w:rsid w:val="00BD6D18"/>
    <w:rsid w:val="00BE1C81"/>
    <w:rsid w:val="00BF6A09"/>
    <w:rsid w:val="00C14BA2"/>
    <w:rsid w:val="00C269B8"/>
    <w:rsid w:val="00C47960"/>
    <w:rsid w:val="00C63219"/>
    <w:rsid w:val="00C73917"/>
    <w:rsid w:val="00C81E9A"/>
    <w:rsid w:val="00CA31E8"/>
    <w:rsid w:val="00CB0FD1"/>
    <w:rsid w:val="00CB2689"/>
    <w:rsid w:val="00CB6C14"/>
    <w:rsid w:val="00CC1932"/>
    <w:rsid w:val="00D00B2B"/>
    <w:rsid w:val="00D00C42"/>
    <w:rsid w:val="00D01187"/>
    <w:rsid w:val="00D03431"/>
    <w:rsid w:val="00D07BCF"/>
    <w:rsid w:val="00D34257"/>
    <w:rsid w:val="00D72B5A"/>
    <w:rsid w:val="00D74B31"/>
    <w:rsid w:val="00D86881"/>
    <w:rsid w:val="00D900E1"/>
    <w:rsid w:val="00D93E4D"/>
    <w:rsid w:val="00D95384"/>
    <w:rsid w:val="00DA6088"/>
    <w:rsid w:val="00DA7CC3"/>
    <w:rsid w:val="00DB0399"/>
    <w:rsid w:val="00DC3E72"/>
    <w:rsid w:val="00DD4539"/>
    <w:rsid w:val="00DD657D"/>
    <w:rsid w:val="00DD780D"/>
    <w:rsid w:val="00DE26F5"/>
    <w:rsid w:val="00E04ED3"/>
    <w:rsid w:val="00E25A31"/>
    <w:rsid w:val="00E33809"/>
    <w:rsid w:val="00E40BD4"/>
    <w:rsid w:val="00E4391F"/>
    <w:rsid w:val="00E47FA5"/>
    <w:rsid w:val="00E749FF"/>
    <w:rsid w:val="00E76056"/>
    <w:rsid w:val="00E77744"/>
    <w:rsid w:val="00E81B10"/>
    <w:rsid w:val="00EA4AAA"/>
    <w:rsid w:val="00EA61AE"/>
    <w:rsid w:val="00EB434D"/>
    <w:rsid w:val="00F11B08"/>
    <w:rsid w:val="00F207F5"/>
    <w:rsid w:val="00F31D03"/>
    <w:rsid w:val="00F47BA0"/>
    <w:rsid w:val="00F6074B"/>
    <w:rsid w:val="00F6409B"/>
    <w:rsid w:val="00F668FD"/>
    <w:rsid w:val="00F7474A"/>
    <w:rsid w:val="00F95450"/>
    <w:rsid w:val="00F96483"/>
    <w:rsid w:val="00F96516"/>
    <w:rsid w:val="00F97994"/>
    <w:rsid w:val="00FA2552"/>
    <w:rsid w:val="00FB43DD"/>
    <w:rsid w:val="00FB64C7"/>
    <w:rsid w:val="00FD75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4D562-FA09-4F2A-AAB6-B9B49E39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09"/>
    <w:rPr>
      <w:rFonts w:ascii="Tahoma" w:hAnsi="Tahoma" w:cs="Tahoma"/>
      <w:sz w:val="16"/>
      <w:szCs w:val="16"/>
    </w:rPr>
  </w:style>
  <w:style w:type="paragraph" w:styleId="ListParagraph">
    <w:name w:val="List Paragraph"/>
    <w:basedOn w:val="Normal"/>
    <w:uiPriority w:val="34"/>
    <w:qFormat/>
    <w:rsid w:val="001E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5422">
      <w:bodyDiv w:val="1"/>
      <w:marLeft w:val="0"/>
      <w:marRight w:val="0"/>
      <w:marTop w:val="0"/>
      <w:marBottom w:val="0"/>
      <w:divBdr>
        <w:top w:val="none" w:sz="0" w:space="0" w:color="auto"/>
        <w:left w:val="none" w:sz="0" w:space="0" w:color="auto"/>
        <w:bottom w:val="none" w:sz="0" w:space="0" w:color="auto"/>
        <w:right w:val="none" w:sz="0" w:space="0" w:color="auto"/>
      </w:divBdr>
    </w:div>
    <w:div w:id="1899395462">
      <w:bodyDiv w:val="1"/>
      <w:marLeft w:val="0"/>
      <w:marRight w:val="0"/>
      <w:marTop w:val="0"/>
      <w:marBottom w:val="0"/>
      <w:divBdr>
        <w:top w:val="none" w:sz="0" w:space="0" w:color="auto"/>
        <w:left w:val="none" w:sz="0" w:space="0" w:color="auto"/>
        <w:bottom w:val="none" w:sz="0" w:space="0" w:color="auto"/>
        <w:right w:val="none" w:sz="0" w:space="0" w:color="auto"/>
      </w:divBdr>
      <w:divsChild>
        <w:div w:id="1535651823">
          <w:marLeft w:val="0"/>
          <w:marRight w:val="0"/>
          <w:marTop w:val="0"/>
          <w:marBottom w:val="0"/>
          <w:divBdr>
            <w:top w:val="none" w:sz="0" w:space="0" w:color="auto"/>
            <w:left w:val="none" w:sz="0" w:space="0" w:color="auto"/>
            <w:bottom w:val="none" w:sz="0" w:space="0" w:color="auto"/>
            <w:right w:val="none" w:sz="0" w:space="0" w:color="auto"/>
          </w:divBdr>
          <w:divsChild>
            <w:div w:id="1387609935">
              <w:marLeft w:val="0"/>
              <w:marRight w:val="0"/>
              <w:marTop w:val="0"/>
              <w:marBottom w:val="0"/>
              <w:divBdr>
                <w:top w:val="none" w:sz="0" w:space="0" w:color="auto"/>
                <w:left w:val="none" w:sz="0" w:space="0" w:color="auto"/>
                <w:bottom w:val="none" w:sz="0" w:space="0" w:color="auto"/>
                <w:right w:val="none" w:sz="0" w:space="0" w:color="auto"/>
              </w:divBdr>
              <w:divsChild>
                <w:div w:id="372579302">
                  <w:marLeft w:val="0"/>
                  <w:marRight w:val="0"/>
                  <w:marTop w:val="0"/>
                  <w:marBottom w:val="0"/>
                  <w:divBdr>
                    <w:top w:val="none" w:sz="0" w:space="0" w:color="auto"/>
                    <w:left w:val="none" w:sz="0" w:space="0" w:color="auto"/>
                    <w:bottom w:val="none" w:sz="0" w:space="0" w:color="auto"/>
                    <w:right w:val="none" w:sz="0" w:space="0" w:color="auto"/>
                  </w:divBdr>
                  <w:divsChild>
                    <w:div w:id="1864902606">
                      <w:marLeft w:val="0"/>
                      <w:marRight w:val="0"/>
                      <w:marTop w:val="0"/>
                      <w:marBottom w:val="0"/>
                      <w:divBdr>
                        <w:top w:val="none" w:sz="0" w:space="0" w:color="auto"/>
                        <w:left w:val="none" w:sz="0" w:space="0" w:color="auto"/>
                        <w:bottom w:val="none" w:sz="0" w:space="0" w:color="auto"/>
                        <w:right w:val="none" w:sz="0" w:space="0" w:color="auto"/>
                      </w:divBdr>
                      <w:divsChild>
                        <w:div w:id="1118649061">
                          <w:marLeft w:val="0"/>
                          <w:marRight w:val="0"/>
                          <w:marTop w:val="0"/>
                          <w:marBottom w:val="0"/>
                          <w:divBdr>
                            <w:top w:val="none" w:sz="0" w:space="0" w:color="auto"/>
                            <w:left w:val="none" w:sz="0" w:space="0" w:color="auto"/>
                            <w:bottom w:val="none" w:sz="0" w:space="0" w:color="auto"/>
                            <w:right w:val="none" w:sz="0" w:space="0" w:color="auto"/>
                          </w:divBdr>
                          <w:divsChild>
                            <w:div w:id="1669407875">
                              <w:marLeft w:val="0"/>
                              <w:marRight w:val="0"/>
                              <w:marTop w:val="0"/>
                              <w:marBottom w:val="0"/>
                              <w:divBdr>
                                <w:top w:val="none" w:sz="0" w:space="0" w:color="auto"/>
                                <w:left w:val="none" w:sz="0" w:space="0" w:color="auto"/>
                                <w:bottom w:val="none" w:sz="0" w:space="0" w:color="auto"/>
                                <w:right w:val="none" w:sz="0" w:space="0" w:color="auto"/>
                              </w:divBdr>
                              <w:divsChild>
                                <w:div w:id="565379808">
                                  <w:marLeft w:val="0"/>
                                  <w:marRight w:val="0"/>
                                  <w:marTop w:val="0"/>
                                  <w:marBottom w:val="0"/>
                                  <w:divBdr>
                                    <w:top w:val="none" w:sz="0" w:space="0" w:color="auto"/>
                                    <w:left w:val="none" w:sz="0" w:space="0" w:color="auto"/>
                                    <w:bottom w:val="none" w:sz="0" w:space="0" w:color="auto"/>
                                    <w:right w:val="none" w:sz="0" w:space="0" w:color="auto"/>
                                  </w:divBdr>
                                  <w:divsChild>
                                    <w:div w:id="1564482556">
                                      <w:marLeft w:val="0"/>
                                      <w:marRight w:val="0"/>
                                      <w:marTop w:val="0"/>
                                      <w:marBottom w:val="0"/>
                                      <w:divBdr>
                                        <w:top w:val="none" w:sz="0" w:space="0" w:color="auto"/>
                                        <w:left w:val="none" w:sz="0" w:space="0" w:color="auto"/>
                                        <w:bottom w:val="none" w:sz="0" w:space="0" w:color="auto"/>
                                        <w:right w:val="none" w:sz="0" w:space="0" w:color="auto"/>
                                      </w:divBdr>
                                      <w:divsChild>
                                        <w:div w:id="1408377434">
                                          <w:marLeft w:val="0"/>
                                          <w:marRight w:val="0"/>
                                          <w:marTop w:val="0"/>
                                          <w:marBottom w:val="0"/>
                                          <w:divBdr>
                                            <w:top w:val="none" w:sz="0" w:space="0" w:color="auto"/>
                                            <w:left w:val="none" w:sz="0" w:space="0" w:color="auto"/>
                                            <w:bottom w:val="none" w:sz="0" w:space="0" w:color="auto"/>
                                            <w:right w:val="none" w:sz="0" w:space="0" w:color="auto"/>
                                          </w:divBdr>
                                          <w:divsChild>
                                            <w:div w:id="775906223">
                                              <w:marLeft w:val="0"/>
                                              <w:marRight w:val="0"/>
                                              <w:marTop w:val="0"/>
                                              <w:marBottom w:val="0"/>
                                              <w:divBdr>
                                                <w:top w:val="none" w:sz="0" w:space="0" w:color="auto"/>
                                                <w:left w:val="none" w:sz="0" w:space="0" w:color="auto"/>
                                                <w:bottom w:val="none" w:sz="0" w:space="0" w:color="auto"/>
                                                <w:right w:val="none" w:sz="0" w:space="0" w:color="auto"/>
                                              </w:divBdr>
                                              <w:divsChild>
                                                <w:div w:id="978727053">
                                                  <w:marLeft w:val="0"/>
                                                  <w:marRight w:val="0"/>
                                                  <w:marTop w:val="0"/>
                                                  <w:marBottom w:val="0"/>
                                                  <w:divBdr>
                                                    <w:top w:val="none" w:sz="0" w:space="0" w:color="auto"/>
                                                    <w:left w:val="none" w:sz="0" w:space="0" w:color="auto"/>
                                                    <w:bottom w:val="none" w:sz="0" w:space="0" w:color="auto"/>
                                                    <w:right w:val="none" w:sz="0" w:space="0" w:color="auto"/>
                                                  </w:divBdr>
                                                  <w:divsChild>
                                                    <w:div w:id="1876965888">
                                                      <w:marLeft w:val="0"/>
                                                      <w:marRight w:val="0"/>
                                                      <w:marTop w:val="0"/>
                                                      <w:marBottom w:val="0"/>
                                                      <w:divBdr>
                                                        <w:top w:val="none" w:sz="0" w:space="0" w:color="auto"/>
                                                        <w:left w:val="none" w:sz="0" w:space="0" w:color="auto"/>
                                                        <w:bottom w:val="none" w:sz="0" w:space="0" w:color="auto"/>
                                                        <w:right w:val="none" w:sz="0" w:space="0" w:color="auto"/>
                                                      </w:divBdr>
                                                      <w:divsChild>
                                                        <w:div w:id="2098600307">
                                                          <w:marLeft w:val="0"/>
                                                          <w:marRight w:val="0"/>
                                                          <w:marTop w:val="0"/>
                                                          <w:marBottom w:val="0"/>
                                                          <w:divBdr>
                                                            <w:top w:val="none" w:sz="0" w:space="0" w:color="auto"/>
                                                            <w:left w:val="none" w:sz="0" w:space="0" w:color="auto"/>
                                                            <w:bottom w:val="none" w:sz="0" w:space="0" w:color="auto"/>
                                                            <w:right w:val="none" w:sz="0" w:space="0" w:color="auto"/>
                                                          </w:divBdr>
                                                          <w:divsChild>
                                                            <w:div w:id="644967715">
                                                              <w:marLeft w:val="0"/>
                                                              <w:marRight w:val="0"/>
                                                              <w:marTop w:val="0"/>
                                                              <w:marBottom w:val="0"/>
                                                              <w:divBdr>
                                                                <w:top w:val="none" w:sz="0" w:space="0" w:color="auto"/>
                                                                <w:left w:val="none" w:sz="0" w:space="0" w:color="auto"/>
                                                                <w:bottom w:val="none" w:sz="0" w:space="0" w:color="auto"/>
                                                                <w:right w:val="none" w:sz="0" w:space="0" w:color="auto"/>
                                                              </w:divBdr>
                                                              <w:divsChild>
                                                                <w:div w:id="1114910317">
                                                                  <w:marLeft w:val="0"/>
                                                                  <w:marRight w:val="0"/>
                                                                  <w:marTop w:val="0"/>
                                                                  <w:marBottom w:val="0"/>
                                                                  <w:divBdr>
                                                                    <w:top w:val="none" w:sz="0" w:space="0" w:color="auto"/>
                                                                    <w:left w:val="none" w:sz="0" w:space="0" w:color="auto"/>
                                                                    <w:bottom w:val="none" w:sz="0" w:space="0" w:color="auto"/>
                                                                    <w:right w:val="none" w:sz="0" w:space="0" w:color="auto"/>
                                                                  </w:divBdr>
                                                                  <w:divsChild>
                                                                    <w:div w:id="1261139074">
                                                                      <w:marLeft w:val="0"/>
                                                                      <w:marRight w:val="0"/>
                                                                      <w:marTop w:val="0"/>
                                                                      <w:marBottom w:val="0"/>
                                                                      <w:divBdr>
                                                                        <w:top w:val="none" w:sz="0" w:space="0" w:color="auto"/>
                                                                        <w:left w:val="none" w:sz="0" w:space="0" w:color="auto"/>
                                                                        <w:bottom w:val="none" w:sz="0" w:space="0" w:color="auto"/>
                                                                        <w:right w:val="none" w:sz="0" w:space="0" w:color="auto"/>
                                                                      </w:divBdr>
                                                                      <w:divsChild>
                                                                        <w:div w:id="1728870243">
                                                                          <w:marLeft w:val="0"/>
                                                                          <w:marRight w:val="0"/>
                                                                          <w:marTop w:val="0"/>
                                                                          <w:marBottom w:val="0"/>
                                                                          <w:divBdr>
                                                                            <w:top w:val="none" w:sz="0" w:space="0" w:color="auto"/>
                                                                            <w:left w:val="none" w:sz="0" w:space="0" w:color="auto"/>
                                                                            <w:bottom w:val="none" w:sz="0" w:space="0" w:color="auto"/>
                                                                            <w:right w:val="none" w:sz="0" w:space="0" w:color="auto"/>
                                                                          </w:divBdr>
                                                                          <w:divsChild>
                                                                            <w:div w:id="903762582">
                                                                              <w:marLeft w:val="0"/>
                                                                              <w:marRight w:val="0"/>
                                                                              <w:marTop w:val="0"/>
                                                                              <w:marBottom w:val="0"/>
                                                                              <w:divBdr>
                                                                                <w:top w:val="none" w:sz="0" w:space="0" w:color="auto"/>
                                                                                <w:left w:val="none" w:sz="0" w:space="0" w:color="auto"/>
                                                                                <w:bottom w:val="none" w:sz="0" w:space="0" w:color="auto"/>
                                                                                <w:right w:val="none" w:sz="0" w:space="0" w:color="auto"/>
                                                                              </w:divBdr>
                                                                              <w:divsChild>
                                                                                <w:div w:id="429278211">
                                                                                  <w:marLeft w:val="0"/>
                                                                                  <w:marRight w:val="0"/>
                                                                                  <w:marTop w:val="0"/>
                                                                                  <w:marBottom w:val="0"/>
                                                                                  <w:divBdr>
                                                                                    <w:top w:val="none" w:sz="0" w:space="0" w:color="auto"/>
                                                                                    <w:left w:val="none" w:sz="0" w:space="0" w:color="auto"/>
                                                                                    <w:bottom w:val="none" w:sz="0" w:space="0" w:color="auto"/>
                                                                                    <w:right w:val="none" w:sz="0" w:space="0" w:color="auto"/>
                                                                                  </w:divBdr>
                                                                                  <w:divsChild>
                                                                                    <w:div w:id="1489976318">
                                                                                      <w:marLeft w:val="0"/>
                                                                                      <w:marRight w:val="0"/>
                                                                                      <w:marTop w:val="0"/>
                                                                                      <w:marBottom w:val="0"/>
                                                                                      <w:divBdr>
                                                                                        <w:top w:val="none" w:sz="0" w:space="0" w:color="auto"/>
                                                                                        <w:left w:val="none" w:sz="0" w:space="0" w:color="auto"/>
                                                                                        <w:bottom w:val="none" w:sz="0" w:space="0" w:color="auto"/>
                                                                                        <w:right w:val="none" w:sz="0" w:space="0" w:color="auto"/>
                                                                                      </w:divBdr>
                                                                                      <w:divsChild>
                                                                                        <w:div w:id="1422992565">
                                                                                          <w:marLeft w:val="0"/>
                                                                                          <w:marRight w:val="0"/>
                                                                                          <w:marTop w:val="0"/>
                                                                                          <w:marBottom w:val="0"/>
                                                                                          <w:divBdr>
                                                                                            <w:top w:val="none" w:sz="0" w:space="0" w:color="auto"/>
                                                                                            <w:left w:val="none" w:sz="0" w:space="0" w:color="auto"/>
                                                                                            <w:bottom w:val="none" w:sz="0" w:space="0" w:color="auto"/>
                                                                                            <w:right w:val="none" w:sz="0" w:space="0" w:color="auto"/>
                                                                                          </w:divBdr>
                                                                                          <w:divsChild>
                                                                                            <w:div w:id="1811170891">
                                                                                              <w:marLeft w:val="0"/>
                                                                                              <w:marRight w:val="0"/>
                                                                                              <w:marTop w:val="0"/>
                                                                                              <w:marBottom w:val="0"/>
                                                                                              <w:divBdr>
                                                                                                <w:top w:val="none" w:sz="0" w:space="0" w:color="auto"/>
                                                                                                <w:left w:val="none" w:sz="0" w:space="0" w:color="auto"/>
                                                                                                <w:bottom w:val="none" w:sz="0" w:space="0" w:color="auto"/>
                                                                                                <w:right w:val="none" w:sz="0" w:space="0" w:color="auto"/>
                                                                                              </w:divBdr>
                                                                                              <w:divsChild>
                                                                                                <w:div w:id="946084101">
                                                                                                  <w:marLeft w:val="0"/>
                                                                                                  <w:marRight w:val="0"/>
                                                                                                  <w:marTop w:val="0"/>
                                                                                                  <w:marBottom w:val="0"/>
                                                                                                  <w:divBdr>
                                                                                                    <w:top w:val="none" w:sz="0" w:space="0" w:color="auto"/>
                                                                                                    <w:left w:val="none" w:sz="0" w:space="0" w:color="auto"/>
                                                                                                    <w:bottom w:val="none" w:sz="0" w:space="0" w:color="auto"/>
                                                                                                    <w:right w:val="none" w:sz="0" w:space="0" w:color="auto"/>
                                                                                                  </w:divBdr>
                                                                                                  <w:divsChild>
                                                                                                    <w:div w:id="1412118610">
                                                                                                      <w:marLeft w:val="0"/>
                                                                                                      <w:marRight w:val="0"/>
                                                                                                      <w:marTop w:val="0"/>
                                                                                                      <w:marBottom w:val="0"/>
                                                                                                      <w:divBdr>
                                                                                                        <w:top w:val="none" w:sz="0" w:space="0" w:color="auto"/>
                                                                                                        <w:left w:val="none" w:sz="0" w:space="0" w:color="auto"/>
                                                                                                        <w:bottom w:val="none" w:sz="0" w:space="0" w:color="auto"/>
                                                                                                        <w:right w:val="none" w:sz="0" w:space="0" w:color="auto"/>
                                                                                                      </w:divBdr>
                                                                                                      <w:divsChild>
                                                                                                        <w:div w:id="1092360746">
                                                                                                          <w:marLeft w:val="0"/>
                                                                                                          <w:marRight w:val="0"/>
                                                                                                          <w:marTop w:val="0"/>
                                                                                                          <w:marBottom w:val="0"/>
                                                                                                          <w:divBdr>
                                                                                                            <w:top w:val="none" w:sz="0" w:space="0" w:color="auto"/>
                                                                                                            <w:left w:val="none" w:sz="0" w:space="0" w:color="auto"/>
                                                                                                            <w:bottom w:val="none" w:sz="0" w:space="0" w:color="auto"/>
                                                                                                            <w:right w:val="none" w:sz="0" w:space="0" w:color="auto"/>
                                                                                                          </w:divBdr>
                                                                                                          <w:divsChild>
                                                                                                            <w:div w:id="2107000495">
                                                                                                              <w:marLeft w:val="0"/>
                                                                                                              <w:marRight w:val="0"/>
                                                                                                              <w:marTop w:val="0"/>
                                                                                                              <w:marBottom w:val="0"/>
                                                                                                              <w:divBdr>
                                                                                                                <w:top w:val="none" w:sz="0" w:space="0" w:color="auto"/>
                                                                                                                <w:left w:val="none" w:sz="0" w:space="0" w:color="auto"/>
                                                                                                                <w:bottom w:val="none" w:sz="0" w:space="0" w:color="auto"/>
                                                                                                                <w:right w:val="none" w:sz="0" w:space="0" w:color="auto"/>
                                                                                                              </w:divBdr>
                                                                                                              <w:divsChild>
                                                                                                                <w:div w:id="1668559178">
                                                                                                                  <w:marLeft w:val="0"/>
                                                                                                                  <w:marRight w:val="0"/>
                                                                                                                  <w:marTop w:val="0"/>
                                                                                                                  <w:marBottom w:val="0"/>
                                                                                                                  <w:divBdr>
                                                                                                                    <w:top w:val="none" w:sz="0" w:space="0" w:color="auto"/>
                                                                                                                    <w:left w:val="none" w:sz="0" w:space="0" w:color="auto"/>
                                                                                                                    <w:bottom w:val="none" w:sz="0" w:space="0" w:color="auto"/>
                                                                                                                    <w:right w:val="none" w:sz="0" w:space="0" w:color="auto"/>
                                                                                                                  </w:divBdr>
                                                                                                                  <w:divsChild>
                                                                                                                    <w:div w:id="719600253">
                                                                                                                      <w:marLeft w:val="0"/>
                                                                                                                      <w:marRight w:val="0"/>
                                                                                                                      <w:marTop w:val="0"/>
                                                                                                                      <w:marBottom w:val="0"/>
                                                                                                                      <w:divBdr>
                                                                                                                        <w:top w:val="none" w:sz="0" w:space="0" w:color="auto"/>
                                                                                                                        <w:left w:val="none" w:sz="0" w:space="0" w:color="auto"/>
                                                                                                                        <w:bottom w:val="none" w:sz="0" w:space="0" w:color="auto"/>
                                                                                                                        <w:right w:val="none" w:sz="0" w:space="0" w:color="auto"/>
                                                                                                                      </w:divBdr>
                                                                                                                      <w:divsChild>
                                                                                                                        <w:div w:id="507863828">
                                                                                                                          <w:marLeft w:val="0"/>
                                                                                                                          <w:marRight w:val="0"/>
                                                                                                                          <w:marTop w:val="0"/>
                                                                                                                          <w:marBottom w:val="0"/>
                                                                                                                          <w:divBdr>
                                                                                                                            <w:top w:val="none" w:sz="0" w:space="0" w:color="auto"/>
                                                                                                                            <w:left w:val="none" w:sz="0" w:space="0" w:color="auto"/>
                                                                                                                            <w:bottom w:val="none" w:sz="0" w:space="0" w:color="auto"/>
                                                                                                                            <w:right w:val="none" w:sz="0" w:space="0" w:color="auto"/>
                                                                                                                          </w:divBdr>
                                                                                                                          <w:divsChild>
                                                                                                                            <w:div w:id="1063288081">
                                                                                                                              <w:marLeft w:val="0"/>
                                                                                                                              <w:marRight w:val="0"/>
                                                                                                                              <w:marTop w:val="0"/>
                                                                                                                              <w:marBottom w:val="0"/>
                                                                                                                              <w:divBdr>
                                                                                                                                <w:top w:val="none" w:sz="0" w:space="0" w:color="auto"/>
                                                                                                                                <w:left w:val="none" w:sz="0" w:space="0" w:color="auto"/>
                                                                                                                                <w:bottom w:val="none" w:sz="0" w:space="0" w:color="auto"/>
                                                                                                                                <w:right w:val="none" w:sz="0" w:space="0" w:color="auto"/>
                                                                                                                              </w:divBdr>
                                                                                                                              <w:divsChild>
                                                                                                                                <w:div w:id="71775888">
                                                                                                                                  <w:marLeft w:val="0"/>
                                                                                                                                  <w:marRight w:val="0"/>
                                                                                                                                  <w:marTop w:val="0"/>
                                                                                                                                  <w:marBottom w:val="0"/>
                                                                                                                                  <w:divBdr>
                                                                                                                                    <w:top w:val="none" w:sz="0" w:space="0" w:color="auto"/>
                                                                                                                                    <w:left w:val="none" w:sz="0" w:space="0" w:color="auto"/>
                                                                                                                                    <w:bottom w:val="none" w:sz="0" w:space="0" w:color="auto"/>
                                                                                                                                    <w:right w:val="none" w:sz="0" w:space="0" w:color="auto"/>
                                                                                                                                  </w:divBdr>
                                                                                                                                  <w:divsChild>
                                                                                                                                    <w:div w:id="595211099">
                                                                                                                                      <w:marLeft w:val="0"/>
                                                                                                                                      <w:marRight w:val="0"/>
                                                                                                                                      <w:marTop w:val="0"/>
                                                                                                                                      <w:marBottom w:val="0"/>
                                                                                                                                      <w:divBdr>
                                                                                                                                        <w:top w:val="none" w:sz="0" w:space="0" w:color="auto"/>
                                                                                                                                        <w:left w:val="none" w:sz="0" w:space="0" w:color="auto"/>
                                                                                                                                        <w:bottom w:val="none" w:sz="0" w:space="0" w:color="auto"/>
                                                                                                                                        <w:right w:val="none" w:sz="0" w:space="0" w:color="auto"/>
                                                                                                                                      </w:divBdr>
                                                                                                                                    </w:div>
                                                                                                                                    <w:div w:id="663822301">
                                                                                                                                      <w:marLeft w:val="0"/>
                                                                                                                                      <w:marRight w:val="0"/>
                                                                                                                                      <w:marTop w:val="0"/>
                                                                                                                                      <w:marBottom w:val="0"/>
                                                                                                                                      <w:divBdr>
                                                                                                                                        <w:top w:val="none" w:sz="0" w:space="0" w:color="auto"/>
                                                                                                                                        <w:left w:val="none" w:sz="0" w:space="0" w:color="auto"/>
                                                                                                                                        <w:bottom w:val="none" w:sz="0" w:space="0" w:color="auto"/>
                                                                                                                                        <w:right w:val="none" w:sz="0" w:space="0" w:color="auto"/>
                                                                                                                                      </w:divBdr>
                                                                                                                                    </w:div>
                                                                                                                                    <w:div w:id="1377925873">
                                                                                                                                      <w:marLeft w:val="0"/>
                                                                                                                                      <w:marRight w:val="0"/>
                                                                                                                                      <w:marTop w:val="0"/>
                                                                                                                                      <w:marBottom w:val="0"/>
                                                                                                                                      <w:divBdr>
                                                                                                                                        <w:top w:val="none" w:sz="0" w:space="0" w:color="auto"/>
                                                                                                                                        <w:left w:val="none" w:sz="0" w:space="0" w:color="auto"/>
                                                                                                                                        <w:bottom w:val="none" w:sz="0" w:space="0" w:color="auto"/>
                                                                                                                                        <w:right w:val="none" w:sz="0" w:space="0" w:color="auto"/>
                                                                                                                                      </w:divBdr>
                                                                                                                                    </w:div>
                                                                                                                                  </w:divsChild>
                                                                                                                                </w:div>
                                                                                                                                <w:div w:id="556090264">
                                                                                                                                  <w:marLeft w:val="0"/>
                                                                                                                                  <w:marRight w:val="0"/>
                                                                                                                                  <w:marTop w:val="0"/>
                                                                                                                                  <w:marBottom w:val="0"/>
                                                                                                                                  <w:divBdr>
                                                                                                                                    <w:top w:val="none" w:sz="0" w:space="0" w:color="auto"/>
                                                                                                                                    <w:left w:val="none" w:sz="0" w:space="0" w:color="auto"/>
                                                                                                                                    <w:bottom w:val="none" w:sz="0" w:space="0" w:color="auto"/>
                                                                                                                                    <w:right w:val="none" w:sz="0" w:space="0" w:color="auto"/>
                                                                                                                                  </w:divBdr>
                                                                                                                                  <w:divsChild>
                                                                                                                                    <w:div w:id="1470127969">
                                                                                                                                      <w:marLeft w:val="0"/>
                                                                                                                                      <w:marRight w:val="0"/>
                                                                                                                                      <w:marTop w:val="0"/>
                                                                                                                                      <w:marBottom w:val="0"/>
                                                                                                                                      <w:divBdr>
                                                                                                                                        <w:top w:val="none" w:sz="0" w:space="0" w:color="auto"/>
                                                                                                                                        <w:left w:val="none" w:sz="0" w:space="0" w:color="auto"/>
                                                                                                                                        <w:bottom w:val="none" w:sz="0" w:space="0" w:color="auto"/>
                                                                                                                                        <w:right w:val="none" w:sz="0" w:space="0" w:color="auto"/>
                                                                                                                                      </w:divBdr>
                                                                                                                                      <w:divsChild>
                                                                                                                                        <w:div w:id="655693034">
                                                                                                                                          <w:marLeft w:val="0"/>
                                                                                                                                          <w:marRight w:val="0"/>
                                                                                                                                          <w:marTop w:val="0"/>
                                                                                                                                          <w:marBottom w:val="0"/>
                                                                                                                                          <w:divBdr>
                                                                                                                                            <w:top w:val="none" w:sz="0" w:space="0" w:color="auto"/>
                                                                                                                                            <w:left w:val="none" w:sz="0" w:space="0" w:color="auto"/>
                                                                                                                                            <w:bottom w:val="none" w:sz="0" w:space="0" w:color="auto"/>
                                                                                                                                            <w:right w:val="none" w:sz="0" w:space="0" w:color="auto"/>
                                                                                                                                          </w:divBdr>
                                                                                                                                          <w:divsChild>
                                                                                                                                            <w:div w:id="1972780351">
                                                                                                                                              <w:marLeft w:val="0"/>
                                                                                                                                              <w:marRight w:val="0"/>
                                                                                                                                              <w:marTop w:val="0"/>
                                                                                                                                              <w:marBottom w:val="0"/>
                                                                                                                                              <w:divBdr>
                                                                                                                                                <w:top w:val="none" w:sz="0" w:space="0" w:color="auto"/>
                                                                                                                                                <w:left w:val="none" w:sz="0" w:space="0" w:color="auto"/>
                                                                                                                                                <w:bottom w:val="none" w:sz="0" w:space="0" w:color="auto"/>
                                                                                                                                                <w:right w:val="none" w:sz="0" w:space="0" w:color="auto"/>
                                                                                                                                              </w:divBdr>
                                                                                                                                              <w:divsChild>
                                                                                                                                                <w:div w:id="12155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E907A-78FD-4B42-90F3-021827907633}"/>
</file>

<file path=customXml/itemProps2.xml><?xml version="1.0" encoding="utf-8"?>
<ds:datastoreItem xmlns:ds="http://schemas.openxmlformats.org/officeDocument/2006/customXml" ds:itemID="{A316D003-47F1-4489-80D4-6E2C0C45CA8A}"/>
</file>

<file path=customXml/itemProps3.xml><?xml version="1.0" encoding="utf-8"?>
<ds:datastoreItem xmlns:ds="http://schemas.openxmlformats.org/officeDocument/2006/customXml" ds:itemID="{A0DCFD42-FF73-4928-B57C-0AA0C2F70166}"/>
</file>

<file path=customXml/itemProps4.xml><?xml version="1.0" encoding="utf-8"?>
<ds:datastoreItem xmlns:ds="http://schemas.openxmlformats.org/officeDocument/2006/customXml" ds:itemID="{AAF48ADE-C2AF-4B65-8A1E-1CE0E03B300D}"/>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954</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nazaar</dc:creator>
  <cp:keywords/>
  <dc:description/>
  <cp:lastModifiedBy>ehussien@mofa.local</cp:lastModifiedBy>
  <cp:revision>2</cp:revision>
  <cp:lastPrinted>2018-05-09T14:36:00Z</cp:lastPrinted>
  <dcterms:created xsi:type="dcterms:W3CDTF">2018-05-14T13:09:00Z</dcterms:created>
  <dcterms:modified xsi:type="dcterms:W3CDTF">2018-05-14T13:09:00Z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