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2F1" w:rsidRDefault="00F332F1" w:rsidP="00F332F1">
      <w:pPr>
        <w:pStyle w:val="Default"/>
        <w:jc w:val="center"/>
        <w:rPr>
          <w:sz w:val="23"/>
          <w:szCs w:val="23"/>
          <w:lang w:val="en-US"/>
        </w:rPr>
      </w:pPr>
      <w:r>
        <w:rPr>
          <w:b/>
          <w:bCs/>
          <w:sz w:val="23"/>
          <w:szCs w:val="23"/>
          <w:lang w:val="en-US"/>
        </w:rPr>
        <w:t>United Nations Human Rights Council</w:t>
      </w:r>
    </w:p>
    <w:p w:rsidR="00F332F1" w:rsidRDefault="00F332F1" w:rsidP="00F332F1">
      <w:pPr>
        <w:pStyle w:val="Default"/>
        <w:jc w:val="center"/>
        <w:rPr>
          <w:sz w:val="23"/>
          <w:szCs w:val="23"/>
          <w:lang w:val="en-US"/>
        </w:rPr>
      </w:pPr>
      <w:r>
        <w:rPr>
          <w:b/>
          <w:bCs/>
          <w:sz w:val="23"/>
          <w:szCs w:val="23"/>
          <w:lang w:val="en-US"/>
        </w:rPr>
        <w:t>Working Group on the Universal Periodic Review</w:t>
      </w:r>
    </w:p>
    <w:p w:rsidR="00F332F1" w:rsidRDefault="00F332F1" w:rsidP="00F332F1">
      <w:pPr>
        <w:pStyle w:val="Default"/>
        <w:jc w:val="center"/>
        <w:rPr>
          <w:sz w:val="23"/>
          <w:szCs w:val="23"/>
          <w:lang w:val="en-US"/>
        </w:rPr>
      </w:pPr>
      <w:r>
        <w:rPr>
          <w:b/>
          <w:bCs/>
          <w:sz w:val="23"/>
          <w:szCs w:val="23"/>
          <w:lang w:val="en-US"/>
        </w:rPr>
        <w:t>30</w:t>
      </w:r>
      <w:r>
        <w:rPr>
          <w:b/>
          <w:bCs/>
          <w:sz w:val="23"/>
          <w:szCs w:val="23"/>
          <w:vertAlign w:val="superscript"/>
          <w:lang w:val="en-US"/>
        </w:rPr>
        <w:t>th</w:t>
      </w:r>
      <w:r>
        <w:rPr>
          <w:b/>
          <w:bCs/>
          <w:sz w:val="23"/>
          <w:szCs w:val="23"/>
          <w:lang w:val="en-US"/>
        </w:rPr>
        <w:t xml:space="preserve"> Session – Review of TURKMENISTAN</w:t>
      </w:r>
    </w:p>
    <w:p w:rsidR="00F332F1" w:rsidRDefault="00F332F1" w:rsidP="00F332F1">
      <w:pPr>
        <w:pStyle w:val="Default"/>
        <w:jc w:val="center"/>
        <w:rPr>
          <w:sz w:val="23"/>
          <w:szCs w:val="23"/>
          <w:lang w:val="en-US"/>
        </w:rPr>
      </w:pPr>
      <w:r>
        <w:rPr>
          <w:b/>
          <w:bCs/>
          <w:sz w:val="23"/>
          <w:szCs w:val="23"/>
          <w:lang w:val="en-US"/>
        </w:rPr>
        <w:t>Geneva, 7 May 2018</w:t>
      </w:r>
    </w:p>
    <w:p w:rsidR="00F332F1" w:rsidRDefault="00F332F1" w:rsidP="00F332F1">
      <w:pPr>
        <w:pStyle w:val="Default"/>
        <w:jc w:val="center"/>
        <w:rPr>
          <w:sz w:val="23"/>
          <w:szCs w:val="23"/>
          <w:lang w:val="en-US"/>
        </w:rPr>
      </w:pPr>
      <w:r>
        <w:rPr>
          <w:b/>
          <w:bCs/>
          <w:sz w:val="23"/>
          <w:szCs w:val="23"/>
          <w:lang w:val="en-US"/>
        </w:rPr>
        <w:t>Statement by AUSTRIA</w:t>
      </w:r>
    </w:p>
    <w:p w:rsidR="00F332F1" w:rsidRDefault="00F332F1" w:rsidP="00F332F1">
      <w:pPr>
        <w:pStyle w:val="Default"/>
        <w:rPr>
          <w:sz w:val="23"/>
          <w:szCs w:val="23"/>
          <w:lang w:val="en-US"/>
        </w:rPr>
      </w:pPr>
    </w:p>
    <w:p w:rsidR="00F332F1" w:rsidRDefault="00F332F1" w:rsidP="00F332F1">
      <w:pPr>
        <w:pStyle w:val="Default"/>
        <w:rPr>
          <w:sz w:val="23"/>
          <w:szCs w:val="23"/>
          <w:lang w:val="en-US"/>
        </w:rPr>
      </w:pPr>
    </w:p>
    <w:p w:rsidR="00F332F1" w:rsidRPr="00F332F1" w:rsidRDefault="00F332F1" w:rsidP="00F332F1">
      <w:pPr>
        <w:pStyle w:val="Default"/>
        <w:rPr>
          <w:sz w:val="23"/>
          <w:szCs w:val="23"/>
          <w:lang w:val="en-US"/>
        </w:rPr>
      </w:pPr>
    </w:p>
    <w:p w:rsidR="00F332F1" w:rsidRPr="00F332F1" w:rsidRDefault="00F332F1" w:rsidP="00F332F1">
      <w:pPr>
        <w:pStyle w:val="Default"/>
        <w:rPr>
          <w:sz w:val="23"/>
          <w:szCs w:val="23"/>
          <w:lang w:val="en-US"/>
        </w:rPr>
      </w:pPr>
    </w:p>
    <w:p w:rsidR="004737E5" w:rsidRDefault="00743F8C" w:rsidP="00F332F1">
      <w:pPr>
        <w:pStyle w:val="Default"/>
        <w:jc w:val="both"/>
        <w:rPr>
          <w:sz w:val="23"/>
          <w:szCs w:val="23"/>
          <w:lang w:val="en-US"/>
        </w:rPr>
      </w:pPr>
      <w:r w:rsidRPr="00F332F1">
        <w:rPr>
          <w:sz w:val="23"/>
          <w:szCs w:val="23"/>
          <w:lang w:val="en-US"/>
        </w:rPr>
        <w:t xml:space="preserve">We would like to thank the delegation of Turkmenistan for their report and presence today. While </w:t>
      </w:r>
      <w:r w:rsidR="0041758C">
        <w:rPr>
          <w:sz w:val="23"/>
          <w:szCs w:val="23"/>
          <w:lang w:val="en-US"/>
        </w:rPr>
        <w:t xml:space="preserve">Turkmenistan’s new constitution represents progress and </w:t>
      </w:r>
      <w:r w:rsidR="00E028BB">
        <w:rPr>
          <w:sz w:val="23"/>
          <w:szCs w:val="23"/>
          <w:lang w:val="en-US"/>
        </w:rPr>
        <w:t xml:space="preserve">some positive </w:t>
      </w:r>
      <w:r w:rsidRPr="00F332F1">
        <w:rPr>
          <w:sz w:val="23"/>
          <w:szCs w:val="23"/>
          <w:lang w:val="en-US"/>
        </w:rPr>
        <w:t xml:space="preserve">measures </w:t>
      </w:r>
      <w:r w:rsidR="000730A7">
        <w:rPr>
          <w:sz w:val="23"/>
          <w:szCs w:val="23"/>
          <w:lang w:val="en-US"/>
        </w:rPr>
        <w:t xml:space="preserve">to improve the legal and institutional framework for human rights </w:t>
      </w:r>
      <w:r w:rsidRPr="00F332F1">
        <w:rPr>
          <w:sz w:val="23"/>
          <w:szCs w:val="23"/>
          <w:lang w:val="en-US"/>
        </w:rPr>
        <w:t>have been taken</w:t>
      </w:r>
      <w:r w:rsidR="00127479">
        <w:rPr>
          <w:sz w:val="23"/>
          <w:szCs w:val="23"/>
          <w:lang w:val="en-US"/>
        </w:rPr>
        <w:t xml:space="preserve">, </w:t>
      </w:r>
      <w:r w:rsidR="00590E01">
        <w:rPr>
          <w:sz w:val="23"/>
          <w:szCs w:val="23"/>
          <w:lang w:val="en-US"/>
        </w:rPr>
        <w:t>t</w:t>
      </w:r>
      <w:r w:rsidR="004731D4">
        <w:rPr>
          <w:sz w:val="23"/>
          <w:szCs w:val="23"/>
          <w:lang w:val="en-US"/>
        </w:rPr>
        <w:t>his UPR-</w:t>
      </w:r>
      <w:r w:rsidR="00590E01">
        <w:rPr>
          <w:sz w:val="23"/>
          <w:szCs w:val="23"/>
          <w:lang w:val="en-US"/>
        </w:rPr>
        <w:t>cycle</w:t>
      </w:r>
      <w:r w:rsidR="004731D4">
        <w:rPr>
          <w:sz w:val="23"/>
          <w:szCs w:val="23"/>
          <w:lang w:val="en-US"/>
        </w:rPr>
        <w:t xml:space="preserve"> provides an opportunity to </w:t>
      </w:r>
      <w:r w:rsidR="00205AF3">
        <w:rPr>
          <w:sz w:val="23"/>
          <w:szCs w:val="23"/>
          <w:lang w:val="en-US"/>
        </w:rPr>
        <w:t xml:space="preserve">bring about </w:t>
      </w:r>
      <w:r w:rsidRPr="00F332F1">
        <w:rPr>
          <w:sz w:val="23"/>
          <w:szCs w:val="23"/>
          <w:lang w:val="en-US"/>
        </w:rPr>
        <w:t>meaningful chan</w:t>
      </w:r>
      <w:r w:rsidR="00F332F1">
        <w:rPr>
          <w:sz w:val="23"/>
          <w:szCs w:val="23"/>
          <w:lang w:val="en-US"/>
        </w:rPr>
        <w:t>g</w:t>
      </w:r>
      <w:r w:rsidRPr="00F332F1">
        <w:rPr>
          <w:sz w:val="23"/>
          <w:szCs w:val="23"/>
          <w:lang w:val="en-US"/>
        </w:rPr>
        <w:t>e for the promotion and protection of human rights in practice.</w:t>
      </w:r>
      <w:r w:rsidR="0079657D">
        <w:rPr>
          <w:sz w:val="23"/>
          <w:szCs w:val="23"/>
          <w:lang w:val="en-US"/>
        </w:rPr>
        <w:t xml:space="preserve"> </w:t>
      </w:r>
      <w:r w:rsidR="00A76BB5">
        <w:rPr>
          <w:sz w:val="23"/>
          <w:szCs w:val="23"/>
          <w:lang w:val="en-US"/>
        </w:rPr>
        <w:t>We positively took note of an increased number of projects of the OSCE-Center in Ashgaba</w:t>
      </w:r>
      <w:r w:rsidR="0079657D">
        <w:rPr>
          <w:sz w:val="23"/>
          <w:szCs w:val="23"/>
          <w:lang w:val="en-US"/>
        </w:rPr>
        <w:t>t</w:t>
      </w:r>
      <w:r w:rsidR="00A76BB5">
        <w:rPr>
          <w:sz w:val="23"/>
          <w:szCs w:val="23"/>
          <w:lang w:val="en-US"/>
        </w:rPr>
        <w:t xml:space="preserve"> in the field of human rights.</w:t>
      </w:r>
    </w:p>
    <w:p w:rsidR="00F332F1" w:rsidRPr="00F332F1" w:rsidRDefault="00F332F1" w:rsidP="00F332F1">
      <w:pPr>
        <w:pStyle w:val="Default"/>
        <w:jc w:val="both"/>
        <w:rPr>
          <w:sz w:val="23"/>
          <w:szCs w:val="23"/>
          <w:lang w:val="en-US"/>
        </w:rPr>
      </w:pPr>
    </w:p>
    <w:p w:rsidR="006B1261" w:rsidRDefault="006B1261" w:rsidP="00F332F1">
      <w:pPr>
        <w:pStyle w:val="Default"/>
        <w:jc w:val="both"/>
        <w:rPr>
          <w:sz w:val="23"/>
          <w:szCs w:val="23"/>
          <w:lang w:val="en-US"/>
        </w:rPr>
      </w:pPr>
      <w:r w:rsidRPr="00F332F1">
        <w:rPr>
          <w:sz w:val="23"/>
          <w:szCs w:val="23"/>
          <w:lang w:val="en-US"/>
        </w:rPr>
        <w:t>Austria notes that the Human Righ</w:t>
      </w:r>
      <w:r w:rsidR="00711332" w:rsidRPr="00F332F1">
        <w:rPr>
          <w:sz w:val="23"/>
          <w:szCs w:val="23"/>
          <w:lang w:val="en-US"/>
        </w:rPr>
        <w:t xml:space="preserve">ts Committee </w:t>
      </w:r>
      <w:r w:rsidR="008340BD">
        <w:rPr>
          <w:sz w:val="23"/>
          <w:szCs w:val="23"/>
          <w:lang w:val="en-US"/>
        </w:rPr>
        <w:t>last year</w:t>
      </w:r>
      <w:r w:rsidR="00711332" w:rsidRPr="00F332F1">
        <w:rPr>
          <w:sz w:val="23"/>
          <w:szCs w:val="23"/>
          <w:lang w:val="en-US"/>
        </w:rPr>
        <w:t xml:space="preserve"> expressed its c</w:t>
      </w:r>
      <w:r w:rsidRPr="00F332F1">
        <w:rPr>
          <w:sz w:val="23"/>
          <w:szCs w:val="23"/>
          <w:lang w:val="en-US"/>
        </w:rPr>
        <w:t xml:space="preserve">oncern over enforced disappearances of a large number of persons, of </w:t>
      </w:r>
      <w:r w:rsidR="00C13BE8">
        <w:rPr>
          <w:sz w:val="23"/>
          <w:szCs w:val="23"/>
          <w:lang w:val="en-US"/>
        </w:rPr>
        <w:t>consistent reports of</w:t>
      </w:r>
      <w:r w:rsidRPr="00F332F1">
        <w:rPr>
          <w:sz w:val="23"/>
          <w:szCs w:val="23"/>
          <w:lang w:val="en-US"/>
        </w:rPr>
        <w:t xml:space="preserve"> torture and ill-treatment of persons deprived of their liberty as well as reported deaths in custody.</w:t>
      </w:r>
      <w:r w:rsidR="00674F64" w:rsidRPr="00F332F1">
        <w:rPr>
          <w:sz w:val="23"/>
          <w:szCs w:val="23"/>
          <w:lang w:val="en-US"/>
        </w:rPr>
        <w:t xml:space="preserve"> </w:t>
      </w:r>
      <w:r w:rsidRPr="00F332F1">
        <w:rPr>
          <w:sz w:val="23"/>
          <w:szCs w:val="23"/>
          <w:lang w:val="en-US"/>
        </w:rPr>
        <w:t xml:space="preserve">We understand that </w:t>
      </w:r>
      <w:r w:rsidR="0041758C">
        <w:rPr>
          <w:sz w:val="23"/>
          <w:szCs w:val="23"/>
          <w:lang w:val="en-US"/>
        </w:rPr>
        <w:t xml:space="preserve">there are new reports about </w:t>
      </w:r>
      <w:r w:rsidR="0041758C" w:rsidRPr="006E0B0A">
        <w:rPr>
          <w:i/>
          <w:sz w:val="23"/>
          <w:szCs w:val="23"/>
          <w:lang w:val="en-US"/>
        </w:rPr>
        <w:t>incommunicado</w:t>
      </w:r>
      <w:r w:rsidR="0041758C">
        <w:rPr>
          <w:sz w:val="23"/>
          <w:szCs w:val="23"/>
          <w:lang w:val="en-US"/>
        </w:rPr>
        <w:t xml:space="preserve"> detentions more recently, </w:t>
      </w:r>
      <w:r w:rsidR="0079657D">
        <w:rPr>
          <w:sz w:val="23"/>
          <w:szCs w:val="23"/>
          <w:lang w:val="en-US"/>
        </w:rPr>
        <w:t xml:space="preserve">and </w:t>
      </w:r>
      <w:r w:rsidRPr="00F332F1">
        <w:rPr>
          <w:sz w:val="23"/>
          <w:szCs w:val="23"/>
          <w:lang w:val="en-US"/>
        </w:rPr>
        <w:t xml:space="preserve">although </w:t>
      </w:r>
      <w:r w:rsidR="00711332" w:rsidRPr="00F332F1">
        <w:rPr>
          <w:sz w:val="23"/>
          <w:szCs w:val="23"/>
          <w:lang w:val="en-US"/>
        </w:rPr>
        <w:t>your country’s criminal code explicitly criminalizes torture since 2012</w:t>
      </w:r>
      <w:r w:rsidR="0079657D">
        <w:rPr>
          <w:sz w:val="23"/>
          <w:szCs w:val="23"/>
          <w:lang w:val="en-US"/>
        </w:rPr>
        <w:t xml:space="preserve"> it seems that this provision has not been applied until now</w:t>
      </w:r>
      <w:r w:rsidR="00127479">
        <w:rPr>
          <w:sz w:val="23"/>
          <w:szCs w:val="23"/>
          <w:lang w:val="en-US"/>
        </w:rPr>
        <w:t>.</w:t>
      </w:r>
      <w:r w:rsidR="00711332" w:rsidRPr="00F332F1">
        <w:rPr>
          <w:sz w:val="23"/>
          <w:szCs w:val="23"/>
          <w:lang w:val="en-US"/>
        </w:rPr>
        <w:t xml:space="preserve"> </w:t>
      </w:r>
      <w:r w:rsidR="00B44FBA">
        <w:rPr>
          <w:sz w:val="23"/>
          <w:szCs w:val="23"/>
          <w:lang w:val="en-US"/>
        </w:rPr>
        <w:t>Could the delegation kindly update us on any possible intention</w:t>
      </w:r>
      <w:r w:rsidR="000730A7">
        <w:rPr>
          <w:sz w:val="23"/>
          <w:szCs w:val="23"/>
          <w:lang w:val="en-US"/>
        </w:rPr>
        <w:t>s</w:t>
      </w:r>
      <w:r w:rsidR="00B44FBA">
        <w:rPr>
          <w:sz w:val="23"/>
          <w:szCs w:val="23"/>
          <w:lang w:val="en-US"/>
        </w:rPr>
        <w:t xml:space="preserve"> to allow for prison visits by independent authorities, including international monitors?</w:t>
      </w:r>
      <w:r w:rsidR="00900C63" w:rsidRPr="00900C63">
        <w:rPr>
          <w:sz w:val="23"/>
          <w:szCs w:val="23"/>
          <w:highlight w:val="yellow"/>
          <w:lang w:val="en-US"/>
        </w:rPr>
        <w:t xml:space="preserve"> </w:t>
      </w:r>
    </w:p>
    <w:p w:rsidR="00F332F1" w:rsidRDefault="00F332F1" w:rsidP="00F332F1">
      <w:pPr>
        <w:pStyle w:val="Default"/>
        <w:jc w:val="both"/>
        <w:rPr>
          <w:sz w:val="23"/>
          <w:szCs w:val="23"/>
          <w:lang w:val="en-US"/>
        </w:rPr>
      </w:pPr>
    </w:p>
    <w:p w:rsidR="00F332F1" w:rsidRDefault="00F332F1" w:rsidP="00F332F1">
      <w:pPr>
        <w:pStyle w:val="Default"/>
        <w:jc w:val="both"/>
        <w:rPr>
          <w:sz w:val="23"/>
          <w:szCs w:val="23"/>
          <w:lang w:val="en-US"/>
        </w:rPr>
      </w:pPr>
      <w:r w:rsidRPr="00F332F1">
        <w:rPr>
          <w:sz w:val="23"/>
          <w:szCs w:val="23"/>
          <w:lang w:val="en-US"/>
        </w:rPr>
        <w:t xml:space="preserve">We are </w:t>
      </w:r>
      <w:r>
        <w:rPr>
          <w:sz w:val="23"/>
          <w:szCs w:val="23"/>
          <w:lang w:val="en-US"/>
        </w:rPr>
        <w:t xml:space="preserve">furthermore </w:t>
      </w:r>
      <w:r w:rsidRPr="00F332F1">
        <w:rPr>
          <w:sz w:val="23"/>
          <w:szCs w:val="23"/>
          <w:lang w:val="en-US"/>
        </w:rPr>
        <w:t xml:space="preserve">concerned about continued reports of severe restrictions on the freedom of expression and the media, including the control of national media outlets, limiting access to foreign media, the blocking of websites and the intimidation and persecution of journalists. </w:t>
      </w:r>
      <w:r w:rsidR="00D255D6">
        <w:rPr>
          <w:sz w:val="23"/>
          <w:szCs w:val="23"/>
          <w:lang w:val="en-US"/>
        </w:rPr>
        <w:t xml:space="preserve">The HRC’s Working Group on Arbitrary Detention has issued several </w:t>
      </w:r>
      <w:r w:rsidR="00B67482">
        <w:rPr>
          <w:sz w:val="23"/>
          <w:szCs w:val="23"/>
          <w:lang w:val="en-US"/>
        </w:rPr>
        <w:t>opinions</w:t>
      </w:r>
      <w:r w:rsidR="00D255D6">
        <w:rPr>
          <w:sz w:val="23"/>
          <w:szCs w:val="23"/>
          <w:lang w:val="en-US"/>
        </w:rPr>
        <w:t xml:space="preserve"> on the imprisonment of activists and journalists, and has called for the release of </w:t>
      </w:r>
      <w:proofErr w:type="spellStart"/>
      <w:r w:rsidR="00D255D6">
        <w:rPr>
          <w:sz w:val="23"/>
          <w:szCs w:val="23"/>
          <w:lang w:val="en-US"/>
        </w:rPr>
        <w:t>Saparmamed</w:t>
      </w:r>
      <w:proofErr w:type="spellEnd"/>
      <w:r w:rsidR="00D255D6">
        <w:rPr>
          <w:sz w:val="23"/>
          <w:szCs w:val="23"/>
          <w:lang w:val="en-US"/>
        </w:rPr>
        <w:t xml:space="preserve"> </w:t>
      </w:r>
      <w:proofErr w:type="spellStart"/>
      <w:r w:rsidR="00D255D6">
        <w:rPr>
          <w:sz w:val="23"/>
          <w:szCs w:val="23"/>
          <w:lang w:val="en-US"/>
        </w:rPr>
        <w:t>Nepeskuliev</w:t>
      </w:r>
      <w:proofErr w:type="spellEnd"/>
      <w:r w:rsidR="008D5916">
        <w:rPr>
          <w:sz w:val="23"/>
          <w:szCs w:val="23"/>
          <w:lang w:val="en-US"/>
        </w:rPr>
        <w:t xml:space="preserve"> who continues to be </w:t>
      </w:r>
      <w:r w:rsidR="00EB2787">
        <w:rPr>
          <w:sz w:val="23"/>
          <w:szCs w:val="23"/>
          <w:lang w:val="en-US"/>
        </w:rPr>
        <w:t>disappeared</w:t>
      </w:r>
      <w:r w:rsidR="00D255D6">
        <w:rPr>
          <w:sz w:val="23"/>
          <w:szCs w:val="23"/>
          <w:lang w:val="en-US"/>
        </w:rPr>
        <w:t>.</w:t>
      </w:r>
      <w:r w:rsidR="00900C63" w:rsidRPr="00900C63">
        <w:rPr>
          <w:sz w:val="23"/>
          <w:szCs w:val="23"/>
          <w:highlight w:val="yellow"/>
          <w:lang w:val="en-US"/>
        </w:rPr>
        <w:t xml:space="preserve"> </w:t>
      </w:r>
    </w:p>
    <w:p w:rsidR="00F332F1" w:rsidRPr="00F332F1" w:rsidRDefault="00F332F1" w:rsidP="00F332F1">
      <w:pPr>
        <w:pStyle w:val="Default"/>
        <w:jc w:val="both"/>
        <w:rPr>
          <w:sz w:val="23"/>
          <w:szCs w:val="23"/>
          <w:lang w:val="en-US"/>
        </w:rPr>
      </w:pPr>
    </w:p>
    <w:p w:rsidR="00F332F1" w:rsidRDefault="00F332F1" w:rsidP="00F332F1">
      <w:pPr>
        <w:pStyle w:val="Default"/>
        <w:jc w:val="both"/>
        <w:rPr>
          <w:sz w:val="23"/>
          <w:szCs w:val="23"/>
          <w:lang w:val="en-US"/>
        </w:rPr>
      </w:pPr>
    </w:p>
    <w:p w:rsidR="00743F8C" w:rsidRPr="006E0B0A" w:rsidRDefault="00743F8C" w:rsidP="00F332F1">
      <w:pPr>
        <w:pStyle w:val="Default"/>
        <w:jc w:val="both"/>
        <w:rPr>
          <w:b/>
          <w:sz w:val="23"/>
          <w:szCs w:val="23"/>
          <w:lang w:val="en-US"/>
        </w:rPr>
      </w:pPr>
      <w:r w:rsidRPr="006E0B0A">
        <w:rPr>
          <w:b/>
          <w:sz w:val="23"/>
          <w:szCs w:val="23"/>
          <w:lang w:val="en-US"/>
        </w:rPr>
        <w:t>We would therefore like to recommend</w:t>
      </w:r>
      <w:r w:rsidR="00F332F1" w:rsidRPr="006E0B0A">
        <w:rPr>
          <w:b/>
          <w:sz w:val="23"/>
          <w:szCs w:val="23"/>
          <w:lang w:val="en-US"/>
        </w:rPr>
        <w:t xml:space="preserve"> to Turkmenistan</w:t>
      </w:r>
      <w:r w:rsidRPr="006E0B0A">
        <w:rPr>
          <w:b/>
          <w:sz w:val="23"/>
          <w:szCs w:val="23"/>
          <w:lang w:val="en-US"/>
        </w:rPr>
        <w:t>:</w:t>
      </w:r>
    </w:p>
    <w:p w:rsidR="00F332F1" w:rsidRPr="00F332F1" w:rsidRDefault="00F332F1" w:rsidP="00F332F1">
      <w:pPr>
        <w:pStyle w:val="Default"/>
        <w:jc w:val="both"/>
        <w:rPr>
          <w:sz w:val="23"/>
          <w:szCs w:val="23"/>
          <w:lang w:val="en-US"/>
        </w:rPr>
      </w:pPr>
    </w:p>
    <w:p w:rsidR="008D5916" w:rsidRDefault="008D5916" w:rsidP="008D5916">
      <w:pPr>
        <w:pStyle w:val="Default"/>
        <w:ind w:left="720"/>
        <w:jc w:val="both"/>
        <w:rPr>
          <w:sz w:val="23"/>
          <w:szCs w:val="23"/>
          <w:lang w:val="en-US"/>
        </w:rPr>
      </w:pPr>
    </w:p>
    <w:p w:rsidR="00F332F1" w:rsidRDefault="008D5916" w:rsidP="00F332F1">
      <w:pPr>
        <w:pStyle w:val="Default"/>
        <w:numPr>
          <w:ilvl w:val="0"/>
          <w:numId w:val="2"/>
        </w:numPr>
        <w:jc w:val="both"/>
        <w:rPr>
          <w:sz w:val="23"/>
          <w:szCs w:val="23"/>
          <w:lang w:val="en-US"/>
        </w:rPr>
      </w:pPr>
      <w:r>
        <w:rPr>
          <w:sz w:val="23"/>
          <w:szCs w:val="23"/>
          <w:lang w:val="en-US"/>
        </w:rPr>
        <w:t>To grant full access to independent international mechanisms to all places of detention</w:t>
      </w:r>
      <w:r w:rsidR="0041758C">
        <w:rPr>
          <w:sz w:val="23"/>
          <w:szCs w:val="23"/>
          <w:lang w:val="en-US"/>
        </w:rPr>
        <w:t xml:space="preserve">, </w:t>
      </w:r>
      <w:r w:rsidR="008340BD">
        <w:rPr>
          <w:sz w:val="23"/>
          <w:szCs w:val="23"/>
          <w:lang w:val="en-US"/>
        </w:rPr>
        <w:t xml:space="preserve">thoroughly </w:t>
      </w:r>
      <w:r w:rsidR="00B67482">
        <w:rPr>
          <w:sz w:val="23"/>
          <w:szCs w:val="23"/>
          <w:lang w:val="en-US"/>
        </w:rPr>
        <w:t>investigate allegations of</w:t>
      </w:r>
      <w:r w:rsidR="004731D4">
        <w:rPr>
          <w:sz w:val="23"/>
          <w:szCs w:val="23"/>
          <w:lang w:val="en-US"/>
        </w:rPr>
        <w:t xml:space="preserve"> </w:t>
      </w:r>
      <w:r w:rsidR="004731D4" w:rsidRPr="00F332F1">
        <w:rPr>
          <w:sz w:val="23"/>
          <w:szCs w:val="23"/>
          <w:lang w:val="en-US"/>
        </w:rPr>
        <w:t>enforced disappearances</w:t>
      </w:r>
      <w:r w:rsidR="004731D4">
        <w:rPr>
          <w:sz w:val="23"/>
          <w:szCs w:val="23"/>
          <w:lang w:val="en-US"/>
        </w:rPr>
        <w:t xml:space="preserve"> and</w:t>
      </w:r>
      <w:r w:rsidR="00B67482">
        <w:rPr>
          <w:sz w:val="23"/>
          <w:szCs w:val="23"/>
          <w:lang w:val="en-US"/>
        </w:rPr>
        <w:t xml:space="preserve"> torture </w:t>
      </w:r>
      <w:r w:rsidR="00F332F1" w:rsidRPr="00F332F1">
        <w:rPr>
          <w:sz w:val="23"/>
          <w:szCs w:val="23"/>
          <w:lang w:val="en-US"/>
        </w:rPr>
        <w:t xml:space="preserve">and </w:t>
      </w:r>
      <w:r w:rsidR="008340BD">
        <w:rPr>
          <w:sz w:val="23"/>
          <w:szCs w:val="23"/>
          <w:lang w:val="en-US"/>
        </w:rPr>
        <w:t>improve</w:t>
      </w:r>
      <w:r w:rsidR="00F332F1" w:rsidRPr="00F332F1">
        <w:rPr>
          <w:sz w:val="23"/>
          <w:szCs w:val="23"/>
          <w:lang w:val="en-US"/>
        </w:rPr>
        <w:t xml:space="preserve"> detention conditions in line with international standards.</w:t>
      </w:r>
    </w:p>
    <w:p w:rsidR="006E0B0A" w:rsidRDefault="006E0B0A" w:rsidP="006E0B0A">
      <w:pPr>
        <w:pStyle w:val="Default"/>
        <w:ind w:left="720"/>
        <w:jc w:val="both"/>
        <w:rPr>
          <w:sz w:val="23"/>
          <w:szCs w:val="23"/>
          <w:lang w:val="en-US"/>
        </w:rPr>
      </w:pPr>
    </w:p>
    <w:p w:rsidR="00EB2787" w:rsidRDefault="00B67482" w:rsidP="00F332F1">
      <w:pPr>
        <w:pStyle w:val="Default"/>
        <w:numPr>
          <w:ilvl w:val="0"/>
          <w:numId w:val="2"/>
        </w:numPr>
        <w:jc w:val="both"/>
        <w:rPr>
          <w:sz w:val="23"/>
          <w:szCs w:val="23"/>
          <w:lang w:val="en-US"/>
        </w:rPr>
      </w:pPr>
      <w:r>
        <w:rPr>
          <w:sz w:val="23"/>
          <w:szCs w:val="23"/>
          <w:lang w:val="en-US"/>
        </w:rPr>
        <w:t>To r</w:t>
      </w:r>
      <w:r w:rsidR="00EB2787">
        <w:rPr>
          <w:sz w:val="23"/>
          <w:szCs w:val="23"/>
          <w:lang w:val="en-US"/>
        </w:rPr>
        <w:t>espect the right to freedom of expression, allow media to operate without any interference and provide an enabling and protective environment where journalists and activists can exercise their human rights without reprisals.</w:t>
      </w:r>
    </w:p>
    <w:p w:rsidR="00233A5A" w:rsidRPr="00F332F1" w:rsidRDefault="00233A5A" w:rsidP="00233A5A">
      <w:pPr>
        <w:pStyle w:val="Default"/>
        <w:ind w:left="720"/>
        <w:jc w:val="both"/>
        <w:rPr>
          <w:sz w:val="23"/>
          <w:szCs w:val="23"/>
          <w:lang w:val="en-US"/>
        </w:rPr>
      </w:pPr>
    </w:p>
    <w:p w:rsidR="00900C63" w:rsidRDefault="00743F8C" w:rsidP="00900C63">
      <w:pPr>
        <w:pStyle w:val="Default"/>
        <w:numPr>
          <w:ilvl w:val="0"/>
          <w:numId w:val="2"/>
        </w:numPr>
        <w:jc w:val="both"/>
        <w:rPr>
          <w:sz w:val="23"/>
          <w:szCs w:val="23"/>
          <w:lang w:val="en-US"/>
        </w:rPr>
      </w:pPr>
      <w:r w:rsidRPr="00F332F1">
        <w:rPr>
          <w:sz w:val="23"/>
          <w:szCs w:val="23"/>
          <w:lang w:val="en-US"/>
        </w:rPr>
        <w:t xml:space="preserve">To fully cooperate with the UN, to facilitate all pending </w:t>
      </w:r>
      <w:r w:rsidR="00F332F1" w:rsidRPr="00F332F1">
        <w:rPr>
          <w:sz w:val="23"/>
          <w:szCs w:val="23"/>
          <w:lang w:val="en-US"/>
        </w:rPr>
        <w:t xml:space="preserve">requests for </w:t>
      </w:r>
      <w:r w:rsidRPr="00F332F1">
        <w:rPr>
          <w:sz w:val="23"/>
          <w:szCs w:val="23"/>
          <w:lang w:val="en-US"/>
        </w:rPr>
        <w:t xml:space="preserve">visits by the </w:t>
      </w:r>
      <w:r w:rsidR="00FE28E4">
        <w:rPr>
          <w:sz w:val="23"/>
          <w:szCs w:val="23"/>
          <w:lang w:val="en-US"/>
        </w:rPr>
        <w:t>HRC’s</w:t>
      </w:r>
      <w:r w:rsidRPr="00F332F1">
        <w:rPr>
          <w:sz w:val="23"/>
          <w:szCs w:val="23"/>
          <w:lang w:val="en-US"/>
        </w:rPr>
        <w:t xml:space="preserve"> Special Procedures</w:t>
      </w:r>
      <w:r w:rsidR="0041758C">
        <w:rPr>
          <w:sz w:val="23"/>
          <w:szCs w:val="23"/>
          <w:lang w:val="en-US"/>
        </w:rPr>
        <w:t xml:space="preserve"> and to respond favorably and constructively to the views of the Human Rights Committee</w:t>
      </w:r>
      <w:r w:rsidRPr="00F332F1">
        <w:rPr>
          <w:sz w:val="23"/>
          <w:szCs w:val="23"/>
          <w:lang w:val="en-US"/>
        </w:rPr>
        <w:t>.</w:t>
      </w:r>
    </w:p>
    <w:p w:rsidR="00900C63" w:rsidRPr="00900C63" w:rsidRDefault="00900C63" w:rsidP="00900C63">
      <w:pPr>
        <w:pStyle w:val="Default"/>
        <w:jc w:val="both"/>
        <w:rPr>
          <w:sz w:val="23"/>
          <w:szCs w:val="23"/>
          <w:lang w:val="en-US"/>
        </w:rPr>
      </w:pPr>
    </w:p>
    <w:p w:rsidR="00900C63" w:rsidRDefault="0079657D" w:rsidP="00900C63">
      <w:pPr>
        <w:pStyle w:val="Default"/>
        <w:numPr>
          <w:ilvl w:val="0"/>
          <w:numId w:val="2"/>
        </w:numPr>
        <w:jc w:val="both"/>
        <w:rPr>
          <w:sz w:val="23"/>
          <w:szCs w:val="23"/>
          <w:lang w:val="en-US"/>
        </w:rPr>
      </w:pPr>
      <w:r>
        <w:rPr>
          <w:sz w:val="23"/>
          <w:szCs w:val="23"/>
          <w:lang w:val="en-US"/>
        </w:rPr>
        <w:t>T</w:t>
      </w:r>
      <w:r w:rsidR="00900C63">
        <w:rPr>
          <w:sz w:val="23"/>
          <w:szCs w:val="23"/>
          <w:lang w:val="en-US"/>
        </w:rPr>
        <w:t>o r</w:t>
      </w:r>
      <w:r w:rsidR="00900C63" w:rsidRPr="00900C63">
        <w:rPr>
          <w:sz w:val="23"/>
          <w:szCs w:val="23"/>
          <w:lang w:val="en-US"/>
        </w:rPr>
        <w:t>atify the Rome Statute of the International Criminal Court</w:t>
      </w:r>
    </w:p>
    <w:p w:rsidR="00674F64" w:rsidRDefault="00674F64" w:rsidP="00900C63">
      <w:pPr>
        <w:pStyle w:val="Listenabsatz"/>
        <w:rPr>
          <w:sz w:val="23"/>
          <w:szCs w:val="23"/>
          <w:lang w:val="en-US"/>
        </w:rPr>
      </w:pPr>
    </w:p>
    <w:p w:rsidR="00674F64" w:rsidRPr="00674F64" w:rsidRDefault="00674F64" w:rsidP="00674F64">
      <w:pPr>
        <w:pStyle w:val="Default"/>
        <w:jc w:val="both"/>
        <w:rPr>
          <w:sz w:val="23"/>
          <w:szCs w:val="23"/>
          <w:lang w:val="en-US"/>
        </w:rPr>
      </w:pPr>
      <w:r w:rsidRPr="00674F64">
        <w:rPr>
          <w:sz w:val="23"/>
          <w:szCs w:val="23"/>
          <w:lang w:val="en-US"/>
        </w:rPr>
        <w:t>I thank you</w:t>
      </w:r>
      <w:r w:rsidR="0079657D">
        <w:rPr>
          <w:sz w:val="23"/>
          <w:szCs w:val="23"/>
          <w:lang w:val="en-US"/>
        </w:rPr>
        <w:t>.</w:t>
      </w:r>
    </w:p>
    <w:sectPr w:rsidR="00674F64" w:rsidRPr="00674F6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E86" w:rsidRDefault="009C0E86" w:rsidP="00900C63">
      <w:pPr>
        <w:spacing w:after="0" w:line="240" w:lineRule="auto"/>
      </w:pPr>
      <w:r>
        <w:separator/>
      </w:r>
    </w:p>
  </w:endnote>
  <w:endnote w:type="continuationSeparator" w:id="0">
    <w:p w:rsidR="009C0E86" w:rsidRDefault="009C0E86" w:rsidP="00900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E86" w:rsidRDefault="009C0E86" w:rsidP="00900C63">
      <w:pPr>
        <w:spacing w:after="0" w:line="240" w:lineRule="auto"/>
      </w:pPr>
      <w:r>
        <w:separator/>
      </w:r>
    </w:p>
  </w:footnote>
  <w:footnote w:type="continuationSeparator" w:id="0">
    <w:p w:rsidR="009C0E86" w:rsidRDefault="009C0E86" w:rsidP="00900C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11031"/>
    <w:multiLevelType w:val="hybridMultilevel"/>
    <w:tmpl w:val="134A824C"/>
    <w:lvl w:ilvl="0" w:tplc="C43A831A">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725318CE"/>
    <w:multiLevelType w:val="hybridMultilevel"/>
    <w:tmpl w:val="F3165A32"/>
    <w:lvl w:ilvl="0" w:tplc="58540674">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F8C"/>
    <w:rsid w:val="00044C3F"/>
    <w:rsid w:val="000730A7"/>
    <w:rsid w:val="00073B91"/>
    <w:rsid w:val="000E18AE"/>
    <w:rsid w:val="00127479"/>
    <w:rsid w:val="00205AF3"/>
    <w:rsid w:val="002160C7"/>
    <w:rsid w:val="00233A5A"/>
    <w:rsid w:val="0041758C"/>
    <w:rsid w:val="004731D4"/>
    <w:rsid w:val="004737E5"/>
    <w:rsid w:val="00522BCC"/>
    <w:rsid w:val="00590E01"/>
    <w:rsid w:val="006434A8"/>
    <w:rsid w:val="00674F64"/>
    <w:rsid w:val="006B1261"/>
    <w:rsid w:val="006E0B0A"/>
    <w:rsid w:val="00711332"/>
    <w:rsid w:val="00743F8C"/>
    <w:rsid w:val="0079657D"/>
    <w:rsid w:val="008041FC"/>
    <w:rsid w:val="008340BD"/>
    <w:rsid w:val="008D5916"/>
    <w:rsid w:val="00900C63"/>
    <w:rsid w:val="00911413"/>
    <w:rsid w:val="009571D4"/>
    <w:rsid w:val="009C0E86"/>
    <w:rsid w:val="00A76BB5"/>
    <w:rsid w:val="00B44FBA"/>
    <w:rsid w:val="00B67482"/>
    <w:rsid w:val="00B821D8"/>
    <w:rsid w:val="00C13BE8"/>
    <w:rsid w:val="00D255D6"/>
    <w:rsid w:val="00D350D9"/>
    <w:rsid w:val="00E028BB"/>
    <w:rsid w:val="00EB2787"/>
    <w:rsid w:val="00F332F1"/>
    <w:rsid w:val="00FC699E"/>
    <w:rsid w:val="00FE28E4"/>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43F8C"/>
    <w:pPr>
      <w:ind w:left="720"/>
      <w:contextualSpacing/>
    </w:pPr>
  </w:style>
  <w:style w:type="paragraph" w:customStyle="1" w:styleId="Default">
    <w:name w:val="Default"/>
    <w:rsid w:val="00F332F1"/>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674F6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4F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43F8C"/>
    <w:pPr>
      <w:ind w:left="720"/>
      <w:contextualSpacing/>
    </w:pPr>
  </w:style>
  <w:style w:type="paragraph" w:customStyle="1" w:styleId="Default">
    <w:name w:val="Default"/>
    <w:rsid w:val="00F332F1"/>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674F6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4F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7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ustomXml" Target="../customXml/item5.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f:fields xmlns:f="http://schemas.fabasoft.com/folio/2007/fields">
  <f:record>
    <f:field ref="objname" par="" edit="true" text="Beilage: ö Wortmeldung Turkmenistan"/>
    <f:field ref="objsubject" par="" edit="true" text=""/>
    <f:field ref="objcreatedby" par="" text="Wassermann, Philipp Georg, Mag., M.A.I.S."/>
    <f:field ref="objcreatedat" par="" text="03.05.2018 17:14:12"/>
    <f:field ref="objchangedby" par="" text="Doujak, Gerhard, Dr."/>
    <f:field ref="objmodifiedat" par="" text="04.05.2018 15:27:22"/>
    <f:field ref="doc_FSCFOLIO_1_1001_FieldDocumentNumber" par="" text=""/>
    <f:field ref="doc_FSCFOLIO_1_1001_FieldSubject" par="" edit="true" text=""/>
    <f:field ref="FSCFOLIO_1_1001_FieldCurrentUser" par="" text="Gerda Hinterleitner-Ursch"/>
    <f:field ref="CCAPRECONFIG_15_1001_Objektname" par="" edit="true" text="Beilage: ö Wortmeldung Turkmenistan"/>
    <f:field ref="CCAPRECONFIG_15_1001_Objektname" par="" edit="true" text="Beilage: ö Wortmeldung Turkmenistan"/>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BMEIA ,  "/>
    <f:field ref="EIBPRECONFIG_1_1001_FieldEIBRecipients" par="" text=""/>
    <f:field ref="EIBPRECONFIG_1_1001_FieldEIBSignatures" par="" text="Abzeichnen&#10;Genehmig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VN-MRR, 30. Sitzung der UPR-Arbeitsgruppe, Statement Österreichs anlässlich der Überprüfung Turkmenistans am 7.Mai 2018"/>
    <f:field ref="EIBVFGH_15_1700_FieldPartPlaintiffList" par="" text=""/>
    <f:field ref="EIBVFGH_15_1700_FieldGoesOutToList" par="" text=""/>
  </f:record>
  <f:display par="" text="...">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enbrief">
    <f:field ref="doc_FSCFOLIO_1_1001_FieldSubject" text="Betreff"/>
    <f:field ref="doc_FSCFOLIO_1_1001_FieldDocumentNumber" text="Dokument Nummer"/>
  </f:display>
</f:field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69E18B-4C84-49A0-832A-613C0B720FE2}"/>
</file>

<file path=customXml/itemProps2.xml><?xml version="1.0" encoding="utf-8"?>
<ds:datastoreItem xmlns:ds="http://schemas.openxmlformats.org/officeDocument/2006/customXml" ds:itemID="{7ECA7D70-9C50-42E4-8016-BEA0A91D5C7D}"/>
</file>

<file path=customXml/itemProps3.xml><?xml version="1.0" encoding="utf-8"?>
<ds:datastoreItem xmlns:ds="http://schemas.openxmlformats.org/officeDocument/2006/customXml" ds:itemID="{4E8A9591-F074-446B-902F-511FF79C122F}"/>
</file>

<file path=customXml/itemProps4.xml><?xml version="1.0" encoding="utf-8"?>
<ds:datastoreItem xmlns:ds="http://schemas.openxmlformats.org/officeDocument/2006/customXml" ds:itemID="{121CE10B-5D44-4779-A2B3-80D43E81CD30}"/>
</file>

<file path=customXml/itemProps5.xml><?xml version="1.0" encoding="utf-8"?>
<ds:datastoreItem xmlns:ds="http://schemas.openxmlformats.org/officeDocument/2006/customXml" ds:itemID="{AD35BFF1-A5C5-4FA8-86E1-F687D93C7A84}"/>
</file>

<file path=docProps/app.xml><?xml version="1.0" encoding="utf-8"?>
<Properties xmlns="http://schemas.openxmlformats.org/officeDocument/2006/extended-properties" xmlns:vt="http://schemas.openxmlformats.org/officeDocument/2006/docPropsVTypes">
  <Template>93A57302</Template>
  <TotalTime>0</TotalTime>
  <Pages>1</Pages>
  <Words>392</Words>
  <Characters>2236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BMeiA</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julia.thallinger</dc:creator>
  <cp:lastModifiedBy>Julia.thallinger</cp:lastModifiedBy>
  <cp:revision>3</cp:revision>
  <dcterms:created xsi:type="dcterms:W3CDTF">2018-05-06T19:52:00Z</dcterms:created>
  <dcterms:modified xsi:type="dcterms:W3CDTF">2018-05-06T19:53:00Z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04.05.2018</vt:lpwstr>
  </property>
  <property fmtid="{D5CDD505-2E9C-101B-9397-08002B2CF9AE}" pid="8" name="FSC#EIBPRECONFIG@1.1001:EIBApprovedBy">
    <vt:lpwstr>Doujak</vt:lpwstr>
  </property>
  <property fmtid="{D5CDD505-2E9C-101B-9397-08002B2CF9AE}" pid="9" name="FSC#EIBPRECONFIG@1.1001:EIBApprovedBySubst">
    <vt:lpwstr/>
  </property>
  <property fmtid="{D5CDD505-2E9C-101B-9397-08002B2CF9AE}" pid="10" name="FSC#EIBPRECONFIG@1.1001:EIBApprovedByTitle">
    <vt:lpwstr>Dr. Gerhard Doujak</vt:lpwstr>
  </property>
  <property fmtid="{D5CDD505-2E9C-101B-9397-08002B2CF9AE}" pid="11" name="FSC#EIBPRECONFIG@1.1001:EIBApprovedByPostTitle">
    <vt:lpwstr/>
  </property>
  <property fmtid="{D5CDD505-2E9C-101B-9397-08002B2CF9AE}" pid="12" name="FSC#EIBPRECONFIG@1.1001:EIBDepartment">
    <vt:lpwstr>BMEIA - I.A (Völkerrechtsbüro)</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03.05.2018</vt:lpwstr>
  </property>
  <property fmtid="{D5CDD505-2E9C-101B-9397-08002B2CF9AE}" pid="18" name="FSC#EIBPRECONFIG@1.1001:OwnerEmail">
    <vt:lpwstr>philipp-georg.wassermann@bmeia.gv.at</vt:lpwstr>
  </property>
  <property fmtid="{D5CDD505-2E9C-101B-9397-08002B2CF9AE}" pid="19" name="FSC#EIBPRECONFIG@1.1001:OUEmail">
    <vt:lpwstr>abtIa@bmeia.gv.at</vt:lpwstr>
  </property>
  <property fmtid="{D5CDD505-2E9C-101B-9397-08002B2CF9AE}" pid="20" name="FSC#EIBPRECONFIG@1.1001:OwnerGender">
    <vt:lpwstr>Männlich</vt:lpwstr>
  </property>
  <property fmtid="{D5CDD505-2E9C-101B-9397-08002B2CF9AE}" pid="21" name="FSC#EIBPRECONFIG@1.1001:Priority">
    <vt:lpwstr>Nein</vt:lpwstr>
  </property>
  <property fmtid="{D5CDD505-2E9C-101B-9397-08002B2CF9AE}" pid="22" name="FSC#EIBPRECONFIG@1.1001:PreviousFiles">
    <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
  </property>
  <property fmtid="{D5CDD505-2E9C-101B-9397-08002B2CF9AE}" pid="27" name="FSC#EIBPRECONFIG@1.1001:Attachments">
    <vt:lpwstr/>
  </property>
  <property fmtid="{D5CDD505-2E9C-101B-9397-08002B2CF9AE}" pid="28" name="FSC#EIBPRECONFIG@1.1001:SubjectArea">
    <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
  </property>
  <property fmtid="{D5CDD505-2E9C-101B-9397-08002B2CF9AE}" pid="33" name="FSC#EIBPRECONFIG@1.1001:OUAddr">
    <vt:lpwstr>BMEIA ,  </vt:lpwstr>
  </property>
  <property fmtid="{D5CDD505-2E9C-101B-9397-08002B2CF9AE}" pid="34" name="FSC#EIBPRECONFIG@1.1001:OUDescr">
    <vt:lpwstr>I.A</vt:lpwstr>
  </property>
  <property fmtid="{D5CDD505-2E9C-101B-9397-08002B2CF9AE}" pid="35" name="FSC#EIBPRECONFIG@1.1001:Signatures">
    <vt:lpwstr>Abzeichnen_x000d_
Genehmigt</vt:lpwstr>
  </property>
  <property fmtid="{D5CDD505-2E9C-101B-9397-08002B2CF9AE}" pid="36" name="FSC#EIBPRECONFIG@1.1001:currentuser">
    <vt:lpwstr>COO.3000.100.1.174882</vt:lpwstr>
  </property>
  <property fmtid="{D5CDD505-2E9C-101B-9397-08002B2CF9AE}" pid="37" name="FSC#EIBPRECONFIG@1.1001:currentuserrolegroup">
    <vt:lpwstr>COO.3000.100.1.146979</vt:lpwstr>
  </property>
  <property fmtid="{D5CDD505-2E9C-101B-9397-08002B2CF9AE}" pid="38" name="FSC#EIBPRECONFIG@1.1001:currentuserroleposition">
    <vt:lpwstr>COO.1.1001.1.4329</vt:lpwstr>
  </property>
  <property fmtid="{D5CDD505-2E9C-101B-9397-08002B2CF9AE}" pid="39" name="FSC#EIBPRECONFIG@1.1001:currentuserroot">
    <vt:lpwstr>COO.3000.112.11.670220</vt:lpwstr>
  </property>
  <property fmtid="{D5CDD505-2E9C-101B-9397-08002B2CF9AE}" pid="40" name="FSC#EIBPRECONFIG@1.1001:toplevelobject">
    <vt:lpwstr>COO.3000.112.16.9601382</vt:lpwstr>
  </property>
  <property fmtid="{D5CDD505-2E9C-101B-9397-08002B2CF9AE}" pid="41" name="FSC#EIBPRECONFIG@1.1001:objchangedby">
    <vt:lpwstr>Dr. Gerhard Doujak</vt:lpwstr>
  </property>
  <property fmtid="{D5CDD505-2E9C-101B-9397-08002B2CF9AE}" pid="42" name="FSC#EIBPRECONFIG@1.1001:objchangedbyPostTitle">
    <vt:lpwstr/>
  </property>
  <property fmtid="{D5CDD505-2E9C-101B-9397-08002B2CF9AE}" pid="43" name="FSC#EIBPRECONFIG@1.1001:objchangedat">
    <vt:lpwstr>04.05.2018</vt:lpwstr>
  </property>
  <property fmtid="{D5CDD505-2E9C-101B-9397-08002B2CF9AE}" pid="44" name="FSC#EIBPRECONFIG@1.1001:objname">
    <vt:lpwstr>Beilage: ö Wortmeldung Turkmenistan</vt:lpwstr>
  </property>
  <property fmtid="{D5CDD505-2E9C-101B-9397-08002B2CF9AE}" pid="45" name="FSC#EIBPRECONFIG@1.1001:EIBProcessResponsiblePhone">
    <vt:lpwstr>3568</vt:lpwstr>
  </property>
  <property fmtid="{D5CDD505-2E9C-101B-9397-08002B2CF9AE}" pid="46" name="FSC#EIBPRECONFIG@1.1001:EIBProcessResponsibleMail">
    <vt:lpwstr>philipp-georg.wassermann@bmeia.gv.at</vt:lpwstr>
  </property>
  <property fmtid="{D5CDD505-2E9C-101B-9397-08002B2CF9AE}" pid="47" name="FSC#EIBPRECONFIG@1.1001:EIBProcessResponsibleFax">
    <vt:lpwstr>3568</vt:lpwstr>
  </property>
  <property fmtid="{D5CDD505-2E9C-101B-9397-08002B2CF9AE}" pid="48" name="FSC#EIBPRECONFIG@1.1001:EIBProcessResponsiblePostTitle">
    <vt:lpwstr>M.A.I.S.</vt:lpwstr>
  </property>
  <property fmtid="{D5CDD505-2E9C-101B-9397-08002B2CF9AE}" pid="49" name="FSC#EIBPRECONFIG@1.1001:EIBProcessResponsible">
    <vt:lpwstr>Mag. Philipp Georg Wassermann, M.A.I.S.</vt:lpwstr>
  </property>
  <property fmtid="{D5CDD505-2E9C-101B-9397-08002B2CF9AE}" pid="50" name="FSC#EIBPRECONFIG@1.1001:OwnerPostTitle">
    <vt:lpwstr>M.A.I.S.</vt:lpwstr>
  </property>
  <property fmtid="{D5CDD505-2E9C-101B-9397-08002B2CF9AE}" pid="51" name="FSC#COOELAK@1.1001:Subject">
    <vt:lpwstr>VN-MRR, 30. Sitzung der UPR-Arbeitsgruppe, Statement Österreichs anlässlich der Überprüfung Turkmenistans am 7.Mai 2018</vt:lpwstr>
  </property>
  <property fmtid="{D5CDD505-2E9C-101B-9397-08002B2CF9AE}" pid="52" name="FSC#COOELAK@1.1001:FileReference">
    <vt:lpwstr>BMEIA-AT.8.19.11/0089-I.7/2018</vt:lpwstr>
  </property>
  <property fmtid="{D5CDD505-2E9C-101B-9397-08002B2CF9AE}" pid="53" name="FSC#COOELAK@1.1001:FileRefYear">
    <vt:lpwstr>2018</vt:lpwstr>
  </property>
  <property fmtid="{D5CDD505-2E9C-101B-9397-08002B2CF9AE}" pid="54" name="FSC#COOELAK@1.1001:FileRefOrdinal">
    <vt:lpwstr>89</vt:lpwstr>
  </property>
  <property fmtid="{D5CDD505-2E9C-101B-9397-08002B2CF9AE}" pid="55" name="FSC#COOELAK@1.1001:FileRefOU">
    <vt:lpwstr>I.7</vt:lpwstr>
  </property>
  <property fmtid="{D5CDD505-2E9C-101B-9397-08002B2CF9AE}" pid="56" name="FSC#COOELAK@1.1001:Organization">
    <vt:lpwstr/>
  </property>
  <property fmtid="{D5CDD505-2E9C-101B-9397-08002B2CF9AE}" pid="57" name="FSC#COOELAK@1.1001:Owner">
    <vt:lpwstr>Mag. Philipp Georg Wassermann, M.A.I.S.</vt:lpwstr>
  </property>
  <property fmtid="{D5CDD505-2E9C-101B-9397-08002B2CF9AE}" pid="58" name="FSC#COOELAK@1.1001:OwnerExtension">
    <vt:lpwstr>3568</vt:lpwstr>
  </property>
  <property fmtid="{D5CDD505-2E9C-101B-9397-08002B2CF9AE}" pid="59" name="FSC#COOELAK@1.1001:OwnerFaxExtension">
    <vt:lpwstr>3568</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BMEIA - I.7 (Menschenrechte, Volksgruppenangelegenheiten)</vt:lpwstr>
  </property>
  <property fmtid="{D5CDD505-2E9C-101B-9397-08002B2CF9AE}" pid="65" name="FSC#COOELAK@1.1001:CreatedAt">
    <vt:lpwstr>03.05.2018</vt:lpwstr>
  </property>
  <property fmtid="{D5CDD505-2E9C-101B-9397-08002B2CF9AE}" pid="66" name="FSC#COOELAK@1.1001:OU">
    <vt:lpwstr>BMEIA - I.A (Völkerrechtsbüro)</vt:lpwstr>
  </property>
  <property fmtid="{D5CDD505-2E9C-101B-9397-08002B2CF9AE}" pid="67" name="FSC#COOELAK@1.1001:Priority">
    <vt:lpwstr> ()</vt:lpwstr>
  </property>
  <property fmtid="{D5CDD505-2E9C-101B-9397-08002B2CF9AE}" pid="68" name="FSC#COOELAK@1.1001:ObjBarCode">
    <vt:lpwstr>*COO.3000.112.15.3654100*</vt:lpwstr>
  </property>
  <property fmtid="{D5CDD505-2E9C-101B-9397-08002B2CF9AE}" pid="69" name="FSC#COOELAK@1.1001:RefBarCode">
    <vt:lpwstr/>
  </property>
  <property fmtid="{D5CDD505-2E9C-101B-9397-08002B2CF9AE}" pid="70" name="FSC#COOELAK@1.1001:FileRefBarCode">
    <vt:lpwstr>*BMEIA-AT.8.19.11/0089-I.7/2018*</vt:lpwstr>
  </property>
  <property fmtid="{D5CDD505-2E9C-101B-9397-08002B2CF9AE}" pid="71" name="FSC#COOELAK@1.1001:ExternalRef">
    <vt:lpwstr/>
  </property>
  <property fmtid="{D5CDD505-2E9C-101B-9397-08002B2CF9AE}" pid="72" name="FSC#COOELAK@1.1001:IncomingNumber">
    <vt:lpwstr>BMEIA-027670/2018</vt:lpwstr>
  </property>
  <property fmtid="{D5CDD505-2E9C-101B-9397-08002B2CF9AE}" pid="73" name="FSC#COOELAK@1.1001:IncomingSubject">
    <vt:lpwstr/>
  </property>
  <property fmtid="{D5CDD505-2E9C-101B-9397-08002B2CF9AE}" pid="74" name="FSC#COOELAK@1.1001:ProcessResponsible">
    <vt:lpwstr/>
  </property>
  <property fmtid="{D5CDD505-2E9C-101B-9397-08002B2CF9AE}" pid="75" name="FSC#COOELAK@1.1001:ProcessResponsiblePhone">
    <vt:lpwstr/>
  </property>
  <property fmtid="{D5CDD505-2E9C-101B-9397-08002B2CF9AE}" pid="76" name="FSC#COOELAK@1.1001:ProcessResponsibleMail">
    <vt:lpwstr/>
  </property>
  <property fmtid="{D5CDD505-2E9C-101B-9397-08002B2CF9AE}" pid="77" name="FSC#COOELAK@1.1001:ProcessResponsibleFax">
    <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
  </property>
  <property fmtid="{D5CDD505-2E9C-101B-9397-08002B2CF9AE}" pid="84" name="FSC#COOELAK@1.1001:CurrentUserRolePos">
    <vt:lpwstr>Kanzlist/in</vt:lpwstr>
  </property>
  <property fmtid="{D5CDD505-2E9C-101B-9397-08002B2CF9AE}" pid="85" name="FSC#COOELAK@1.1001:CurrentUserEmail">
    <vt:lpwstr>gerda.hinterleitner-ursch@bmaa.gv.at</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
  </property>
  <property fmtid="{D5CDD505-2E9C-101B-9397-08002B2CF9AE}" pid="96" name="FSC#ATSTATECFG@1.1001:SubfileDate">
    <vt:lpwstr/>
  </property>
  <property fmtid="{D5CDD505-2E9C-101B-9397-08002B2CF9AE}" pid="97" name="FSC#ATSTATECFG@1.1001:SubfileSubject">
    <vt:lpwstr/>
  </property>
  <property fmtid="{D5CDD505-2E9C-101B-9397-08002B2CF9AE}" pid="98" name="FSC#ATSTATECFG@1.1001:DepartmentZipCode">
    <vt:lpwstr/>
  </property>
  <property fmtid="{D5CDD505-2E9C-101B-9397-08002B2CF9AE}" pid="99" name="FSC#ATSTATECFG@1.1001:DepartmentCountry">
    <vt:lpwstr/>
  </property>
  <property fmtid="{D5CDD505-2E9C-101B-9397-08002B2CF9AE}" pid="100" name="FSC#ATSTATECFG@1.1001:DepartmentCity">
    <vt:lpwstr/>
  </property>
  <property fmtid="{D5CDD505-2E9C-101B-9397-08002B2CF9AE}" pid="101" name="FSC#ATSTATECFG@1.1001:DepartmentStreet">
    <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
  </property>
  <property fmtid="{D5CDD505-2E9C-101B-9397-08002B2CF9AE}" pid="105" name="FSC#ATSTATECFG@1.1001:Clause">
    <vt:lpwstr/>
  </property>
  <property fmtid="{D5CDD505-2E9C-101B-9397-08002B2CF9AE}" pid="106" name="FSC#ATSTATECFG@1.1001:ApprovedSignature">
    <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ATPRECONFIG@1.1001:ChargePreview">
    <vt:lpwstr/>
  </property>
  <property fmtid="{D5CDD505-2E9C-101B-9397-08002B2CF9AE}" pid="115" name="FSC#ATSTATECFG@1.1001:ExternalFile">
    <vt:lpwstr/>
  </property>
  <property fmtid="{D5CDD505-2E9C-101B-9397-08002B2CF9AE}" pid="116" name="FSC#COOSYSTEM@1.1:Container">
    <vt:lpwstr>COO.3000.112.15.3654100</vt:lpwstr>
  </property>
  <property fmtid="{D5CDD505-2E9C-101B-9397-08002B2CF9AE}" pid="117" name="FSC#FSCFOLIO@1.1001:docpropproject">
    <vt:lpwstr/>
  </property>
  <property fmtid="{D5CDD505-2E9C-101B-9397-08002B2CF9AE}" pid="118" name="ContentTypeId">
    <vt:lpwstr>0x01010037C5AC3008AAB14799B0F32C039A8199</vt:lpwstr>
  </property>
</Properties>
</file>