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6B" w:rsidRPr="00301864" w:rsidRDefault="00457B6B" w:rsidP="00457B6B">
      <w:pPr>
        <w:contextualSpacing/>
        <w:jc w:val="center"/>
        <w:rPr>
          <w:rFonts w:ascii="Segoe UI" w:eastAsia="Arial Unicode MS" w:hAnsi="Segoe UI" w:cs="Segoe UI"/>
          <w:b/>
          <w:lang w:val="en-US" w:eastAsia="de-AT"/>
        </w:rPr>
      </w:pPr>
    </w:p>
    <w:p w:rsidR="00457B6B" w:rsidRPr="00301864" w:rsidRDefault="00457B6B" w:rsidP="00457B6B">
      <w:pPr>
        <w:spacing w:after="0"/>
        <w:jc w:val="center"/>
        <w:rPr>
          <w:rFonts w:ascii="Segoe UI" w:eastAsiaTheme="minorEastAsia" w:hAnsi="Segoe UI" w:cs="Segoe UI"/>
          <w:b/>
          <w:lang w:val="en-US" w:eastAsia="de-AT"/>
        </w:rPr>
      </w:pPr>
      <w:r w:rsidRPr="00301864">
        <w:rPr>
          <w:rFonts w:ascii="Segoe UI" w:eastAsiaTheme="minorEastAsia" w:hAnsi="Segoe UI" w:cs="Segoe UI"/>
          <w:b/>
          <w:lang w:val="en-US" w:eastAsia="de-AT"/>
        </w:rPr>
        <w:t>30th session of the Universal Periodic Review</w:t>
      </w:r>
    </w:p>
    <w:p w:rsidR="00457B6B" w:rsidRPr="00301864" w:rsidRDefault="00457B6B" w:rsidP="00457B6B">
      <w:pPr>
        <w:spacing w:after="0"/>
        <w:jc w:val="center"/>
        <w:rPr>
          <w:rFonts w:ascii="Segoe UI" w:eastAsiaTheme="minorEastAsia" w:hAnsi="Segoe UI" w:cs="Segoe UI"/>
          <w:b/>
          <w:lang w:val="en-US" w:eastAsia="de-AT"/>
        </w:rPr>
      </w:pPr>
      <w:r w:rsidRPr="00301864">
        <w:rPr>
          <w:rFonts w:ascii="Segoe UI" w:eastAsiaTheme="minorEastAsia" w:hAnsi="Segoe UI" w:cs="Segoe UI"/>
          <w:b/>
          <w:lang w:val="en-US" w:eastAsia="de-AT"/>
        </w:rPr>
        <w:t>Review of Colombia</w:t>
      </w:r>
    </w:p>
    <w:p w:rsidR="00457B6B" w:rsidRPr="00301864" w:rsidRDefault="00457B6B" w:rsidP="00457B6B">
      <w:pPr>
        <w:spacing w:after="0"/>
        <w:jc w:val="right"/>
        <w:rPr>
          <w:rFonts w:ascii="Segoe UI" w:eastAsiaTheme="minorEastAsia" w:hAnsi="Segoe UI" w:cs="Segoe UI"/>
          <w:lang w:val="en-US" w:eastAsia="de-AT"/>
        </w:rPr>
      </w:pPr>
      <w:r w:rsidRPr="00301864">
        <w:rPr>
          <w:rFonts w:ascii="Segoe UI" w:eastAsiaTheme="minorEastAsia" w:hAnsi="Segoe UI" w:cs="Segoe UI"/>
          <w:lang w:val="en-US" w:eastAsia="de-AT"/>
        </w:rPr>
        <w:t>10 May 2018</w:t>
      </w:r>
    </w:p>
    <w:p w:rsidR="00457B6B" w:rsidRPr="00301864" w:rsidRDefault="00457B6B" w:rsidP="00457B6B">
      <w:pPr>
        <w:spacing w:after="0"/>
        <w:jc w:val="center"/>
        <w:rPr>
          <w:rFonts w:ascii="Segoe UI" w:eastAsiaTheme="minorEastAsia" w:hAnsi="Segoe UI" w:cs="Segoe UI"/>
          <w:b/>
          <w:lang w:val="en-US" w:eastAsia="de-AT"/>
        </w:rPr>
      </w:pPr>
      <w:r w:rsidRPr="00301864">
        <w:rPr>
          <w:rFonts w:ascii="Segoe UI" w:eastAsiaTheme="minorEastAsia" w:hAnsi="Segoe UI" w:cs="Segoe UI"/>
          <w:b/>
          <w:lang w:val="en-US" w:eastAsia="de-AT"/>
        </w:rPr>
        <w:t>Statement by Austria</w:t>
      </w:r>
    </w:p>
    <w:p w:rsidR="00457B6B" w:rsidRPr="00301864" w:rsidRDefault="00457B6B" w:rsidP="00D47EF5">
      <w:pPr>
        <w:jc w:val="both"/>
        <w:rPr>
          <w:rFonts w:ascii="Segoe UI" w:hAnsi="Segoe UI" w:cs="Segoe UI"/>
          <w:lang w:val="en-US"/>
        </w:rPr>
      </w:pPr>
    </w:p>
    <w:p w:rsidR="00F1148C" w:rsidRPr="00301864" w:rsidRDefault="00876485" w:rsidP="00D47EF5">
      <w:pPr>
        <w:jc w:val="both"/>
        <w:rPr>
          <w:rFonts w:ascii="Segoe UI" w:hAnsi="Segoe UI" w:cs="Segoe UI"/>
          <w:lang w:val="en-US"/>
        </w:rPr>
      </w:pPr>
      <w:r w:rsidRPr="00301864">
        <w:rPr>
          <w:rFonts w:ascii="Segoe UI" w:hAnsi="Segoe UI" w:cs="Segoe UI"/>
          <w:lang w:val="en-US"/>
        </w:rPr>
        <w:t xml:space="preserve">Austria warmly welcomes H.E. … and the delegation of Colombia and </w:t>
      </w:r>
      <w:r w:rsidR="00DB0177" w:rsidRPr="00301864">
        <w:rPr>
          <w:rFonts w:ascii="Segoe UI" w:hAnsi="Segoe UI" w:cs="Segoe UI"/>
          <w:lang w:val="en-US"/>
        </w:rPr>
        <w:t>thanks</w:t>
      </w:r>
      <w:r w:rsidRPr="00301864">
        <w:rPr>
          <w:rFonts w:ascii="Segoe UI" w:hAnsi="Segoe UI" w:cs="Segoe UI"/>
          <w:lang w:val="en-US"/>
        </w:rPr>
        <w:t xml:space="preserve"> them for their presentation and the national report. </w:t>
      </w:r>
    </w:p>
    <w:p w:rsidR="00876485" w:rsidRPr="007425E2" w:rsidRDefault="00DB0177" w:rsidP="003755C1">
      <w:pPr>
        <w:jc w:val="both"/>
        <w:rPr>
          <w:rFonts w:ascii="Segoe UI" w:eastAsia="Calibri" w:hAnsi="Segoe UI" w:cs="Segoe UI"/>
          <w:i/>
          <w:lang w:val="en-US"/>
        </w:rPr>
      </w:pPr>
      <w:r w:rsidRPr="00301864">
        <w:rPr>
          <w:rFonts w:ascii="Segoe UI" w:eastAsia="Calibri" w:hAnsi="Segoe UI" w:cs="Segoe UI"/>
          <w:lang w:val="en-US"/>
        </w:rPr>
        <w:t xml:space="preserve">Austria welcomes the important steps </w:t>
      </w:r>
      <w:r w:rsidR="00A27F46" w:rsidRPr="007425E2">
        <w:rPr>
          <w:rFonts w:ascii="Segoe UI" w:eastAsia="Calibri" w:hAnsi="Segoe UI" w:cs="Segoe UI"/>
          <w:i/>
          <w:lang w:val="en-US"/>
        </w:rPr>
        <w:t>[</w:t>
      </w:r>
      <w:r w:rsidR="00BD5DAF" w:rsidRPr="007425E2">
        <w:rPr>
          <w:rFonts w:ascii="Segoe UI" w:eastAsia="Calibri" w:hAnsi="Segoe UI" w:cs="Segoe UI"/>
          <w:i/>
          <w:lang w:val="en-US"/>
        </w:rPr>
        <w:t xml:space="preserve">undertaken </w:t>
      </w:r>
      <w:r w:rsidR="00E45D2E" w:rsidRPr="007425E2">
        <w:rPr>
          <w:rFonts w:ascii="Segoe UI" w:eastAsia="Calibri" w:hAnsi="Segoe UI" w:cs="Segoe UI"/>
          <w:i/>
          <w:lang w:val="en-US"/>
        </w:rPr>
        <w:t>by</w:t>
      </w:r>
      <w:r w:rsidR="00BD5DAF" w:rsidRPr="007425E2">
        <w:rPr>
          <w:rFonts w:ascii="Segoe UI" w:eastAsia="Calibri" w:hAnsi="Segoe UI" w:cs="Segoe UI"/>
          <w:i/>
          <w:lang w:val="en-US"/>
        </w:rPr>
        <w:t xml:space="preserve"> Colombia</w:t>
      </w:r>
      <w:r w:rsidR="00A27F46" w:rsidRPr="007425E2">
        <w:rPr>
          <w:rFonts w:ascii="Segoe UI" w:eastAsia="Calibri" w:hAnsi="Segoe UI" w:cs="Segoe UI"/>
          <w:i/>
          <w:lang w:val="en-US"/>
        </w:rPr>
        <w:t>]</w:t>
      </w:r>
      <w:r w:rsidR="00BD5DAF">
        <w:rPr>
          <w:rFonts w:ascii="Segoe UI" w:eastAsia="Calibri" w:hAnsi="Segoe UI" w:cs="Segoe UI"/>
          <w:lang w:val="en-US"/>
        </w:rPr>
        <w:t xml:space="preserve"> </w:t>
      </w:r>
      <w:r w:rsidRPr="00301864">
        <w:rPr>
          <w:rFonts w:ascii="Segoe UI" w:eastAsia="Calibri" w:hAnsi="Segoe UI" w:cs="Segoe UI"/>
          <w:lang w:val="en-US"/>
        </w:rPr>
        <w:t>to achieve peace</w:t>
      </w:r>
      <w:r w:rsidR="005563DD" w:rsidRPr="00301864">
        <w:rPr>
          <w:rFonts w:ascii="Segoe UI" w:eastAsia="Calibri" w:hAnsi="Segoe UI" w:cs="Segoe UI"/>
          <w:lang w:val="en-US"/>
        </w:rPr>
        <w:t>,</w:t>
      </w:r>
      <w:r w:rsidRPr="00301864">
        <w:rPr>
          <w:rFonts w:ascii="Segoe UI" w:eastAsia="Calibri" w:hAnsi="Segoe UI" w:cs="Segoe UI"/>
          <w:lang w:val="en-US"/>
        </w:rPr>
        <w:t xml:space="preserve"> in particular the</w:t>
      </w:r>
      <w:r w:rsidR="00876485" w:rsidRPr="00301864">
        <w:rPr>
          <w:rFonts w:ascii="Segoe UI" w:eastAsia="Calibri" w:hAnsi="Segoe UI" w:cs="Segoe UI"/>
          <w:lang w:val="en-US"/>
        </w:rPr>
        <w:t xml:space="preserve"> signature of a peace agreement in 2016, </w:t>
      </w:r>
      <w:r w:rsidR="00BD5DAF">
        <w:rPr>
          <w:rFonts w:ascii="Segoe UI" w:eastAsia="Calibri" w:hAnsi="Segoe UI" w:cs="Segoe UI"/>
          <w:lang w:val="en-US"/>
        </w:rPr>
        <w:t xml:space="preserve">the </w:t>
      </w:r>
      <w:r w:rsidR="00876485" w:rsidRPr="00301864">
        <w:rPr>
          <w:rFonts w:ascii="Segoe UI" w:eastAsia="Calibri" w:hAnsi="Segoe UI" w:cs="Segoe UI"/>
          <w:lang w:val="en-US"/>
        </w:rPr>
        <w:t xml:space="preserve">disarmament </w:t>
      </w:r>
      <w:r w:rsidR="00BD5DAF">
        <w:rPr>
          <w:rFonts w:ascii="Segoe UI" w:eastAsia="Calibri" w:hAnsi="Segoe UI" w:cs="Segoe UI"/>
          <w:lang w:val="en-US"/>
        </w:rPr>
        <w:t xml:space="preserve">and demobilization </w:t>
      </w:r>
      <w:r w:rsidR="00876485" w:rsidRPr="00301864">
        <w:rPr>
          <w:rFonts w:ascii="Segoe UI" w:eastAsia="Calibri" w:hAnsi="Segoe UI" w:cs="Segoe UI"/>
          <w:lang w:val="en-US"/>
        </w:rPr>
        <w:t xml:space="preserve">of </w:t>
      </w:r>
      <w:r w:rsidR="00BD5DAF">
        <w:rPr>
          <w:rFonts w:ascii="Segoe UI" w:eastAsia="Calibri" w:hAnsi="Segoe UI" w:cs="Segoe UI"/>
          <w:lang w:val="en-US"/>
        </w:rPr>
        <w:t xml:space="preserve">the </w:t>
      </w:r>
      <w:r w:rsidR="00876485" w:rsidRPr="00301864">
        <w:rPr>
          <w:rFonts w:ascii="Segoe UI" w:eastAsia="Calibri" w:hAnsi="Segoe UI" w:cs="Segoe UI"/>
          <w:lang w:val="en-US"/>
        </w:rPr>
        <w:t>FARC and its transition to a political party</w:t>
      </w:r>
      <w:r w:rsidRPr="00301864">
        <w:rPr>
          <w:rFonts w:ascii="Segoe UI" w:eastAsia="Calibri" w:hAnsi="Segoe UI" w:cs="Segoe UI"/>
          <w:lang w:val="en-US"/>
        </w:rPr>
        <w:t>.</w:t>
      </w:r>
      <w:r w:rsidR="00D47EF5" w:rsidRPr="00301864">
        <w:rPr>
          <w:rFonts w:ascii="Segoe UI" w:eastAsia="Calibri" w:hAnsi="Segoe UI" w:cs="Segoe UI"/>
          <w:lang w:val="en-US"/>
        </w:rPr>
        <w:t xml:space="preserve"> </w:t>
      </w:r>
      <w:r w:rsidR="00A27F46" w:rsidRPr="00805F9D">
        <w:rPr>
          <w:rFonts w:ascii="Segoe UI" w:eastAsia="Calibri" w:hAnsi="Segoe UI" w:cs="Segoe UI"/>
          <w:lang w:val="en-US"/>
        </w:rPr>
        <w:t>T</w:t>
      </w:r>
      <w:r w:rsidR="00D47EF5" w:rsidRPr="00805F9D">
        <w:rPr>
          <w:rFonts w:ascii="Segoe UI" w:eastAsia="Calibri" w:hAnsi="Segoe UI" w:cs="Segoe UI"/>
          <w:lang w:val="en-US"/>
        </w:rPr>
        <w:t xml:space="preserve">he peace agreement </w:t>
      </w:r>
      <w:r w:rsidR="00BD5DAF" w:rsidRPr="00805F9D">
        <w:rPr>
          <w:rFonts w:ascii="Segoe UI" w:eastAsia="Calibri" w:hAnsi="Segoe UI" w:cs="Segoe UI"/>
          <w:lang w:val="en-US"/>
        </w:rPr>
        <w:t xml:space="preserve">has </w:t>
      </w:r>
      <w:r w:rsidR="00D47EF5" w:rsidRPr="00805F9D">
        <w:rPr>
          <w:rFonts w:ascii="Segoe UI" w:eastAsia="Calibri" w:hAnsi="Segoe UI" w:cs="Segoe UI"/>
          <w:lang w:val="en-US"/>
        </w:rPr>
        <w:t>contributed to</w:t>
      </w:r>
      <w:r w:rsidR="00443D42" w:rsidRPr="00805F9D">
        <w:rPr>
          <w:rFonts w:ascii="Segoe UI" w:hAnsi="Segoe UI" w:cs="Segoe UI"/>
          <w:lang w:val="en-US"/>
        </w:rPr>
        <w:t xml:space="preserve"> </w:t>
      </w:r>
      <w:r w:rsidR="00D47EF5" w:rsidRPr="00805F9D">
        <w:rPr>
          <w:rFonts w:ascii="Segoe UI" w:hAnsi="Segoe UI" w:cs="Segoe UI"/>
          <w:lang w:val="en-US"/>
        </w:rPr>
        <w:t>a considerable reduction of violations of international human rights and international humanitarian law</w:t>
      </w:r>
      <w:r w:rsidR="00BD5DAF" w:rsidRPr="00805F9D">
        <w:rPr>
          <w:rFonts w:ascii="Segoe UI" w:hAnsi="Segoe UI" w:cs="Segoe UI"/>
          <w:lang w:val="en-US"/>
        </w:rPr>
        <w:t>.</w:t>
      </w:r>
      <w:r w:rsidR="00D47EF5" w:rsidRPr="00805F9D">
        <w:rPr>
          <w:rFonts w:ascii="Segoe UI" w:hAnsi="Segoe UI" w:cs="Segoe UI"/>
          <w:lang w:val="en-US"/>
        </w:rPr>
        <w:t xml:space="preserve"> </w:t>
      </w:r>
      <w:r w:rsidR="00223FCC">
        <w:rPr>
          <w:rFonts w:ascii="Segoe UI" w:hAnsi="Segoe UI" w:cs="Segoe UI"/>
          <w:lang w:val="en-US"/>
        </w:rPr>
        <w:t>Nevertheless, w</w:t>
      </w:r>
      <w:r w:rsidR="00805F9D">
        <w:rPr>
          <w:rFonts w:ascii="Segoe UI" w:hAnsi="Segoe UI" w:cs="Segoe UI"/>
          <w:lang w:val="en-US"/>
        </w:rPr>
        <w:t xml:space="preserve">e </w:t>
      </w:r>
      <w:r w:rsidR="00511D7B">
        <w:rPr>
          <w:rFonts w:ascii="Segoe UI" w:hAnsi="Segoe UI" w:cs="Segoe UI"/>
          <w:lang w:val="en-US"/>
        </w:rPr>
        <w:t xml:space="preserve">remain concerned </w:t>
      </w:r>
      <w:r w:rsidR="00223FCC">
        <w:rPr>
          <w:rFonts w:ascii="Segoe UI" w:hAnsi="Segoe UI" w:cs="Segoe UI"/>
          <w:lang w:val="en-US"/>
        </w:rPr>
        <w:t xml:space="preserve">about failures to fully implement </w:t>
      </w:r>
      <w:r w:rsidR="00805F9D" w:rsidRPr="00301864">
        <w:rPr>
          <w:rFonts w:ascii="Segoe UI" w:hAnsi="Segoe UI" w:cs="Segoe UI"/>
          <w:lang w:val="en-US"/>
        </w:rPr>
        <w:t xml:space="preserve">the rights to truth, justice, reparation and guarantees of non-repetition for </w:t>
      </w:r>
      <w:r w:rsidR="00805F9D">
        <w:rPr>
          <w:rFonts w:ascii="Segoe UI" w:hAnsi="Segoe UI" w:cs="Segoe UI"/>
          <w:lang w:val="en-US"/>
        </w:rPr>
        <w:t xml:space="preserve">all victims of the armed conflict, especially of </w:t>
      </w:r>
      <w:r w:rsidR="00805F9D" w:rsidRPr="00301864">
        <w:rPr>
          <w:rFonts w:ascii="Segoe UI" w:hAnsi="Segoe UI" w:cs="Segoe UI"/>
          <w:lang w:val="en-US"/>
        </w:rPr>
        <w:t>women and girl survivors of sexual violence</w:t>
      </w:r>
      <w:r w:rsidR="00805F9D">
        <w:rPr>
          <w:rFonts w:ascii="Segoe UI" w:hAnsi="Segoe UI" w:cs="Segoe UI"/>
          <w:lang w:val="en-US"/>
        </w:rPr>
        <w:t xml:space="preserve"> perpetrated </w:t>
      </w:r>
      <w:r w:rsidR="00805F9D" w:rsidRPr="00301864">
        <w:rPr>
          <w:rFonts w:ascii="Segoe UI" w:hAnsi="Segoe UI" w:cs="Segoe UI"/>
          <w:lang w:val="en-US"/>
        </w:rPr>
        <w:t>by legal and illegal armed actors</w:t>
      </w:r>
      <w:r w:rsidR="00805F9D">
        <w:rPr>
          <w:rFonts w:ascii="Segoe UI" w:hAnsi="Segoe UI" w:cs="Segoe UI"/>
          <w:lang w:val="en-US"/>
        </w:rPr>
        <w:t xml:space="preserve">. </w:t>
      </w:r>
      <w:r w:rsidR="00511D7B">
        <w:rPr>
          <w:rFonts w:ascii="Segoe UI" w:eastAsia="Calibri" w:hAnsi="Segoe UI" w:cs="Segoe UI"/>
          <w:i/>
          <w:lang w:val="en-US"/>
        </w:rPr>
        <w:t>W</w:t>
      </w:r>
      <w:r w:rsidR="00D47EF5" w:rsidRPr="007425E2">
        <w:rPr>
          <w:rFonts w:ascii="Segoe UI" w:eastAsia="Calibri" w:hAnsi="Segoe UI" w:cs="Segoe UI"/>
          <w:i/>
          <w:lang w:val="en-US"/>
        </w:rPr>
        <w:t>e</w:t>
      </w:r>
      <w:r w:rsidR="00BD365D" w:rsidRPr="007425E2">
        <w:rPr>
          <w:rFonts w:ascii="Segoe UI" w:eastAsia="Calibri" w:hAnsi="Segoe UI" w:cs="Segoe UI"/>
          <w:i/>
          <w:lang w:val="en-US"/>
        </w:rPr>
        <w:t xml:space="preserve"> are </w:t>
      </w:r>
      <w:r w:rsidR="00511D7B">
        <w:rPr>
          <w:rFonts w:ascii="Segoe UI" w:eastAsia="Calibri" w:hAnsi="Segoe UI" w:cs="Segoe UI"/>
          <w:i/>
          <w:lang w:val="en-US"/>
        </w:rPr>
        <w:t xml:space="preserve">also </w:t>
      </w:r>
      <w:r w:rsidR="00BD5DAF" w:rsidRPr="007425E2">
        <w:rPr>
          <w:rFonts w:ascii="Segoe UI" w:eastAsia="Calibri" w:hAnsi="Segoe UI" w:cs="Segoe UI"/>
          <w:i/>
          <w:lang w:val="en-US"/>
        </w:rPr>
        <w:t xml:space="preserve">worried </w:t>
      </w:r>
      <w:r w:rsidR="00BD365D" w:rsidRPr="007425E2">
        <w:rPr>
          <w:rFonts w:ascii="Segoe UI" w:eastAsia="Calibri" w:hAnsi="Segoe UI" w:cs="Segoe UI"/>
          <w:i/>
          <w:lang w:val="en-US"/>
        </w:rPr>
        <w:t xml:space="preserve">by </w:t>
      </w:r>
      <w:r w:rsidR="00D47EF5" w:rsidRPr="007425E2">
        <w:rPr>
          <w:rFonts w:ascii="Segoe UI" w:eastAsia="Calibri" w:hAnsi="Segoe UI" w:cs="Segoe UI"/>
          <w:i/>
          <w:lang w:val="en-US"/>
        </w:rPr>
        <w:t>reports</w:t>
      </w:r>
      <w:r w:rsidR="0080175C" w:rsidRPr="007425E2">
        <w:rPr>
          <w:rFonts w:ascii="Segoe UI" w:eastAsia="Calibri" w:hAnsi="Segoe UI" w:cs="Segoe UI"/>
          <w:i/>
          <w:lang w:val="en-US"/>
        </w:rPr>
        <w:t xml:space="preserve"> </w:t>
      </w:r>
      <w:r w:rsidR="00BD5DAF" w:rsidRPr="007425E2">
        <w:rPr>
          <w:rFonts w:ascii="Segoe UI" w:eastAsia="Calibri" w:hAnsi="Segoe UI" w:cs="Segoe UI"/>
          <w:i/>
          <w:lang w:val="en-US"/>
        </w:rPr>
        <w:t xml:space="preserve">according to which illegal </w:t>
      </w:r>
      <w:r w:rsidR="00D47EF5" w:rsidRPr="007425E2">
        <w:rPr>
          <w:rFonts w:ascii="Segoe UI" w:eastAsia="Calibri" w:hAnsi="Segoe UI" w:cs="Segoe UI"/>
          <w:i/>
          <w:lang w:val="en-US"/>
        </w:rPr>
        <w:t>a</w:t>
      </w:r>
      <w:r w:rsidR="00BD365D" w:rsidRPr="007425E2">
        <w:rPr>
          <w:rFonts w:ascii="Segoe UI" w:eastAsia="Calibri" w:hAnsi="Segoe UI" w:cs="Segoe UI"/>
          <w:i/>
          <w:lang w:val="en-US"/>
        </w:rPr>
        <w:t xml:space="preserve">rmed groups, including </w:t>
      </w:r>
      <w:r w:rsidR="00BD5DAF" w:rsidRPr="007425E2">
        <w:rPr>
          <w:rFonts w:ascii="Segoe UI" w:eastAsia="Calibri" w:hAnsi="Segoe UI" w:cs="Segoe UI"/>
          <w:i/>
          <w:lang w:val="en-US"/>
        </w:rPr>
        <w:t xml:space="preserve">the </w:t>
      </w:r>
      <w:r w:rsidR="00BD365D" w:rsidRPr="007425E2">
        <w:rPr>
          <w:rFonts w:ascii="Segoe UI" w:eastAsia="Calibri" w:hAnsi="Segoe UI" w:cs="Segoe UI"/>
          <w:i/>
          <w:lang w:val="en-US"/>
        </w:rPr>
        <w:t xml:space="preserve">ELN, and criminal organizations </w:t>
      </w:r>
      <w:r w:rsidR="0080175C" w:rsidRPr="007425E2">
        <w:rPr>
          <w:rFonts w:ascii="Segoe UI" w:eastAsia="Calibri" w:hAnsi="Segoe UI" w:cs="Segoe UI"/>
          <w:i/>
          <w:lang w:val="en-US"/>
        </w:rPr>
        <w:t xml:space="preserve">seek to </w:t>
      </w:r>
      <w:r w:rsidR="00BD5DAF" w:rsidRPr="007425E2">
        <w:rPr>
          <w:rFonts w:ascii="Segoe UI" w:eastAsia="Calibri" w:hAnsi="Segoe UI" w:cs="Segoe UI"/>
          <w:i/>
          <w:lang w:val="en-US"/>
        </w:rPr>
        <w:t xml:space="preserve">take over </w:t>
      </w:r>
      <w:r w:rsidR="0080175C" w:rsidRPr="007425E2">
        <w:rPr>
          <w:rFonts w:ascii="Segoe UI" w:eastAsia="Calibri" w:hAnsi="Segoe UI" w:cs="Segoe UI"/>
          <w:i/>
          <w:lang w:val="en-US"/>
        </w:rPr>
        <w:t xml:space="preserve">illicit economies in rural </w:t>
      </w:r>
      <w:r w:rsidR="00FF04BC" w:rsidRPr="007425E2">
        <w:rPr>
          <w:rFonts w:ascii="Segoe UI" w:eastAsia="Calibri" w:hAnsi="Segoe UI" w:cs="Segoe UI"/>
          <w:bCs/>
          <w:i/>
          <w:lang w:val="en-US"/>
        </w:rPr>
        <w:t xml:space="preserve">areas formerly under FARC-EP </w:t>
      </w:r>
      <w:r w:rsidR="00BD5DAF" w:rsidRPr="007425E2">
        <w:rPr>
          <w:rFonts w:ascii="Segoe UI" w:eastAsia="Calibri" w:hAnsi="Segoe UI" w:cs="Segoe UI"/>
          <w:bCs/>
          <w:i/>
          <w:lang w:val="en-US"/>
        </w:rPr>
        <w:t xml:space="preserve">control. This </w:t>
      </w:r>
      <w:r w:rsidR="003755C1" w:rsidRPr="007425E2">
        <w:rPr>
          <w:rFonts w:ascii="Segoe UI" w:eastAsia="Calibri" w:hAnsi="Segoe UI" w:cs="Segoe UI"/>
          <w:bCs/>
          <w:i/>
          <w:lang w:val="en-US"/>
        </w:rPr>
        <w:t xml:space="preserve">has led to the escalation of violence </w:t>
      </w:r>
      <w:r w:rsidR="00A50DB0" w:rsidRPr="007425E2">
        <w:rPr>
          <w:rFonts w:ascii="Segoe UI" w:eastAsia="Calibri" w:hAnsi="Segoe UI" w:cs="Segoe UI"/>
          <w:bCs/>
          <w:i/>
          <w:lang w:val="en-US"/>
        </w:rPr>
        <w:t xml:space="preserve">and rising homicide rates in the </w:t>
      </w:r>
      <w:r w:rsidR="00BD5DAF" w:rsidRPr="007425E2">
        <w:rPr>
          <w:rFonts w:ascii="Segoe UI" w:eastAsia="Calibri" w:hAnsi="Segoe UI" w:cs="Segoe UI"/>
          <w:bCs/>
          <w:i/>
          <w:lang w:val="en-US"/>
        </w:rPr>
        <w:t>affected regions</w:t>
      </w:r>
      <w:r w:rsidR="00BD365D" w:rsidRPr="007425E2">
        <w:rPr>
          <w:rFonts w:ascii="Segoe UI" w:eastAsia="Calibri" w:hAnsi="Segoe UI" w:cs="Segoe UI"/>
          <w:i/>
          <w:lang w:val="en-US"/>
        </w:rPr>
        <w:t xml:space="preserve"> </w:t>
      </w:r>
      <w:r w:rsidR="00423855" w:rsidRPr="007425E2">
        <w:rPr>
          <w:rFonts w:ascii="Segoe UI" w:eastAsia="Calibri" w:hAnsi="Segoe UI" w:cs="Segoe UI"/>
          <w:i/>
          <w:lang w:val="en-US"/>
        </w:rPr>
        <w:t>especially in the department of Chocó</w:t>
      </w:r>
      <w:r w:rsidR="001C1FF0">
        <w:rPr>
          <w:rFonts w:ascii="Segoe UI" w:eastAsia="Calibri" w:hAnsi="Segoe UI" w:cs="Segoe UI"/>
          <w:i/>
          <w:lang w:val="en-US"/>
        </w:rPr>
        <w:t>.</w:t>
      </w:r>
      <w:r w:rsidR="00423855" w:rsidRPr="007425E2">
        <w:rPr>
          <w:rFonts w:ascii="Segoe UI" w:eastAsia="Calibri" w:hAnsi="Segoe UI" w:cs="Segoe UI"/>
          <w:i/>
          <w:lang w:val="en-US"/>
        </w:rPr>
        <w:t xml:space="preserve"> </w:t>
      </w:r>
      <w:r w:rsidR="00BD365D" w:rsidRPr="007425E2">
        <w:rPr>
          <w:rFonts w:ascii="Segoe UI" w:eastAsia="Calibri" w:hAnsi="Segoe UI" w:cs="Segoe UI"/>
          <w:i/>
          <w:lang w:val="en-US"/>
        </w:rPr>
        <w:t xml:space="preserve">An integrated approach to establish </w:t>
      </w:r>
      <w:r w:rsidR="009F544C" w:rsidRPr="007425E2">
        <w:rPr>
          <w:rFonts w:ascii="Segoe UI" w:eastAsia="Calibri" w:hAnsi="Segoe UI" w:cs="Segoe UI"/>
          <w:i/>
          <w:lang w:val="en-US"/>
        </w:rPr>
        <w:t xml:space="preserve">and </w:t>
      </w:r>
      <w:r w:rsidR="00BD365D" w:rsidRPr="007425E2">
        <w:rPr>
          <w:rFonts w:ascii="Segoe UI" w:eastAsia="Calibri" w:hAnsi="Segoe UI" w:cs="Segoe UI"/>
          <w:i/>
          <w:lang w:val="en-US"/>
        </w:rPr>
        <w:t>restor</w:t>
      </w:r>
      <w:r w:rsidR="009F544C" w:rsidRPr="007425E2">
        <w:rPr>
          <w:rFonts w:ascii="Segoe UI" w:eastAsia="Calibri" w:hAnsi="Segoe UI" w:cs="Segoe UI"/>
          <w:i/>
          <w:lang w:val="en-US"/>
        </w:rPr>
        <w:t>e</w:t>
      </w:r>
      <w:r w:rsidR="00BD365D" w:rsidRPr="007425E2">
        <w:rPr>
          <w:rFonts w:ascii="Segoe UI" w:eastAsia="Calibri" w:hAnsi="Segoe UI" w:cs="Segoe UI"/>
          <w:i/>
          <w:lang w:val="en-US"/>
        </w:rPr>
        <w:t xml:space="preserve"> </w:t>
      </w:r>
      <w:r w:rsidR="00BD5DAF" w:rsidRPr="007425E2">
        <w:rPr>
          <w:rFonts w:ascii="Segoe UI" w:eastAsia="Calibri" w:hAnsi="Segoe UI" w:cs="Segoe UI"/>
          <w:i/>
          <w:lang w:val="en-US"/>
        </w:rPr>
        <w:t xml:space="preserve">State </w:t>
      </w:r>
      <w:r w:rsidR="00BD365D" w:rsidRPr="007425E2">
        <w:rPr>
          <w:rFonts w:ascii="Segoe UI" w:eastAsia="Calibri" w:hAnsi="Segoe UI" w:cs="Segoe UI"/>
          <w:i/>
          <w:lang w:val="en-US"/>
        </w:rPr>
        <w:t>authority in these parts of the country is necessary to</w:t>
      </w:r>
      <w:r w:rsidR="003755C1" w:rsidRPr="007425E2">
        <w:rPr>
          <w:rFonts w:ascii="Segoe UI" w:eastAsia="Calibri" w:hAnsi="Segoe UI" w:cs="Segoe UI"/>
          <w:i/>
          <w:lang w:val="en-US"/>
        </w:rPr>
        <w:t xml:space="preserve"> prevent </w:t>
      </w:r>
      <w:r w:rsidR="00A50DB0" w:rsidRPr="007425E2">
        <w:rPr>
          <w:rFonts w:ascii="Segoe UI" w:eastAsia="Calibri" w:hAnsi="Segoe UI" w:cs="Segoe UI"/>
          <w:i/>
          <w:lang w:val="en-US"/>
        </w:rPr>
        <w:t>further</w:t>
      </w:r>
      <w:r w:rsidR="003755C1" w:rsidRPr="007425E2">
        <w:rPr>
          <w:rFonts w:ascii="Segoe UI" w:eastAsia="Calibri" w:hAnsi="Segoe UI" w:cs="Segoe UI"/>
          <w:i/>
          <w:lang w:val="en-US"/>
        </w:rPr>
        <w:t xml:space="preserve"> violence and to</w:t>
      </w:r>
      <w:r w:rsidR="00BD365D" w:rsidRPr="007425E2">
        <w:rPr>
          <w:rFonts w:ascii="Segoe UI" w:eastAsia="Calibri" w:hAnsi="Segoe UI" w:cs="Segoe UI"/>
          <w:i/>
          <w:lang w:val="en-US"/>
        </w:rPr>
        <w:t xml:space="preserve"> </w:t>
      </w:r>
      <w:r w:rsidR="00A50DB0" w:rsidRPr="007425E2">
        <w:rPr>
          <w:rFonts w:ascii="Segoe UI" w:eastAsia="Calibri" w:hAnsi="Segoe UI" w:cs="Segoe UI"/>
          <w:i/>
          <w:lang w:val="en-US"/>
        </w:rPr>
        <w:t>guarantee security</w:t>
      </w:r>
      <w:r w:rsidR="003755C1" w:rsidRPr="007425E2">
        <w:rPr>
          <w:rFonts w:ascii="Segoe UI" w:eastAsia="Calibri" w:hAnsi="Segoe UI" w:cs="Segoe UI"/>
          <w:i/>
          <w:lang w:val="en-US"/>
        </w:rPr>
        <w:t xml:space="preserve"> and justice</w:t>
      </w:r>
      <w:r w:rsidR="00301864" w:rsidRPr="007425E2">
        <w:rPr>
          <w:rFonts w:ascii="Segoe UI" w:eastAsia="Calibri" w:hAnsi="Segoe UI" w:cs="Segoe UI"/>
          <w:i/>
          <w:lang w:val="en-US"/>
        </w:rPr>
        <w:t>.</w:t>
      </w:r>
    </w:p>
    <w:p w:rsidR="000C50C4" w:rsidRPr="007425E2" w:rsidRDefault="00A35250" w:rsidP="000C50C4">
      <w:pPr>
        <w:jc w:val="both"/>
        <w:rPr>
          <w:rFonts w:ascii="Segoe UI" w:hAnsi="Segoe UI" w:cs="Segoe UI"/>
          <w:i/>
          <w:lang w:val="en-US"/>
        </w:rPr>
      </w:pPr>
      <w:r w:rsidRPr="00805F9D">
        <w:rPr>
          <w:rFonts w:ascii="Segoe UI" w:hAnsi="Segoe UI" w:cs="Segoe UI"/>
          <w:i/>
          <w:lang w:val="en-US"/>
        </w:rPr>
        <w:t xml:space="preserve">We </w:t>
      </w:r>
      <w:r w:rsidR="00F13DA2" w:rsidRPr="00805F9D">
        <w:rPr>
          <w:rFonts w:ascii="Segoe UI" w:hAnsi="Segoe UI" w:cs="Segoe UI"/>
          <w:i/>
          <w:lang w:val="en-US"/>
        </w:rPr>
        <w:t>were pleased</w:t>
      </w:r>
      <w:r w:rsidRPr="00805F9D">
        <w:rPr>
          <w:rFonts w:ascii="Segoe UI" w:hAnsi="Segoe UI" w:cs="Segoe UI"/>
          <w:i/>
          <w:lang w:val="en-US"/>
        </w:rPr>
        <w:t xml:space="preserve"> that Colombia accepted a majority of Austria’s recommendations during its previous UPR examination and recognize the </w:t>
      </w:r>
      <w:r w:rsidR="00ED7797" w:rsidRPr="00805F9D">
        <w:rPr>
          <w:rFonts w:ascii="Segoe UI" w:hAnsi="Segoe UI" w:cs="Segoe UI"/>
          <w:i/>
          <w:lang w:val="en-US"/>
        </w:rPr>
        <w:t xml:space="preserve">sustained </w:t>
      </w:r>
      <w:r w:rsidRPr="00805F9D">
        <w:rPr>
          <w:rFonts w:ascii="Segoe UI" w:hAnsi="Segoe UI" w:cs="Segoe UI"/>
          <w:i/>
          <w:lang w:val="en-US"/>
        </w:rPr>
        <w:t>efforts made to implement them.</w:t>
      </w:r>
      <w:r w:rsidR="002150F6" w:rsidRPr="002150F6">
        <w:rPr>
          <w:rFonts w:ascii="Segoe UI" w:hAnsi="Segoe UI" w:cs="Segoe UI"/>
          <w:i/>
          <w:lang w:val="en-US"/>
        </w:rPr>
        <w:t xml:space="preserve"> </w:t>
      </w:r>
      <w:r w:rsidR="00223FCC">
        <w:rPr>
          <w:rFonts w:ascii="Segoe UI" w:hAnsi="Segoe UI" w:cs="Segoe UI"/>
          <w:lang w:val="en-US"/>
        </w:rPr>
        <w:t xml:space="preserve">We welcome </w:t>
      </w:r>
      <w:r w:rsidR="00223FCC" w:rsidRPr="00223FCC">
        <w:rPr>
          <w:rFonts w:ascii="Segoe UI" w:hAnsi="Segoe UI" w:cs="Segoe UI"/>
          <w:lang w:val="en-US"/>
        </w:rPr>
        <w:t>the recent establishment of a Special Investigative Unit by the General Prosecutor’s Office (</w:t>
      </w:r>
      <w:proofErr w:type="spellStart"/>
      <w:r w:rsidR="00223FCC" w:rsidRPr="00223FCC">
        <w:rPr>
          <w:rFonts w:ascii="Segoe UI" w:hAnsi="Segoe UI" w:cs="Segoe UI"/>
          <w:lang w:val="en-US"/>
        </w:rPr>
        <w:t>Fiscalía</w:t>
      </w:r>
      <w:proofErr w:type="spellEnd"/>
      <w:r w:rsidR="00223FCC" w:rsidRPr="00223FCC">
        <w:rPr>
          <w:rFonts w:ascii="Segoe UI" w:hAnsi="Segoe UI" w:cs="Segoe UI"/>
          <w:lang w:val="en-US"/>
        </w:rPr>
        <w:t xml:space="preserve"> General) </w:t>
      </w:r>
      <w:r w:rsidR="00223FCC">
        <w:rPr>
          <w:rFonts w:ascii="Segoe UI" w:hAnsi="Segoe UI" w:cs="Segoe UI"/>
          <w:lang w:val="en-US"/>
        </w:rPr>
        <w:t xml:space="preserve">as </w:t>
      </w:r>
      <w:r w:rsidR="00223FCC" w:rsidRPr="00223FCC">
        <w:rPr>
          <w:rFonts w:ascii="Segoe UI" w:hAnsi="Segoe UI" w:cs="Segoe UI"/>
          <w:lang w:val="en-US"/>
        </w:rPr>
        <w:t>an important step.</w:t>
      </w:r>
      <w:r w:rsidR="00223FCC">
        <w:rPr>
          <w:rFonts w:ascii="Segoe UI" w:hAnsi="Segoe UI" w:cs="Segoe UI"/>
          <w:lang w:val="en-US"/>
        </w:rPr>
        <w:t xml:space="preserve"> I</w:t>
      </w:r>
      <w:r w:rsidR="00A05A6F" w:rsidRPr="00301864">
        <w:rPr>
          <w:rFonts w:ascii="Segoe UI" w:hAnsi="Segoe UI" w:cs="Segoe UI"/>
          <w:lang w:val="en-US"/>
        </w:rPr>
        <w:t xml:space="preserve">mportant </w:t>
      </w:r>
      <w:r w:rsidR="00F1148C" w:rsidRPr="00301864">
        <w:rPr>
          <w:rFonts w:ascii="Segoe UI" w:hAnsi="Segoe UI" w:cs="Segoe UI"/>
          <w:lang w:val="en-US"/>
        </w:rPr>
        <w:t>challenges</w:t>
      </w:r>
      <w:r w:rsidR="00ED7797">
        <w:rPr>
          <w:rFonts w:ascii="Segoe UI" w:hAnsi="Segoe UI" w:cs="Segoe UI"/>
          <w:lang w:val="en-US"/>
        </w:rPr>
        <w:t>,</w:t>
      </w:r>
      <w:r w:rsidR="00F1148C" w:rsidRPr="00301864">
        <w:rPr>
          <w:rFonts w:ascii="Segoe UI" w:hAnsi="Segoe UI" w:cs="Segoe UI"/>
          <w:lang w:val="en-US"/>
        </w:rPr>
        <w:t xml:space="preserve"> </w:t>
      </w:r>
      <w:r w:rsidR="00F13DA2" w:rsidRPr="00301864">
        <w:rPr>
          <w:rFonts w:ascii="Segoe UI" w:hAnsi="Segoe UI" w:cs="Segoe UI"/>
          <w:lang w:val="en-US"/>
        </w:rPr>
        <w:t>inter alia</w:t>
      </w:r>
      <w:r w:rsidR="00ED7797">
        <w:rPr>
          <w:rFonts w:ascii="Segoe UI" w:hAnsi="Segoe UI" w:cs="Segoe UI"/>
          <w:lang w:val="en-US"/>
        </w:rPr>
        <w:t>,</w:t>
      </w:r>
      <w:r w:rsidR="00F13DA2" w:rsidRPr="00301864">
        <w:rPr>
          <w:rFonts w:ascii="Segoe UI" w:hAnsi="Segoe UI" w:cs="Segoe UI"/>
          <w:lang w:val="en-US"/>
        </w:rPr>
        <w:t xml:space="preserve"> </w:t>
      </w:r>
      <w:r w:rsidR="00F1148C" w:rsidRPr="00301864">
        <w:rPr>
          <w:rFonts w:ascii="Segoe UI" w:hAnsi="Segoe UI" w:cs="Segoe UI"/>
          <w:lang w:val="en-US"/>
        </w:rPr>
        <w:t xml:space="preserve">a dramatic rise in killings of human right defenders, </w:t>
      </w:r>
      <w:r w:rsidR="00ED7797">
        <w:rPr>
          <w:rFonts w:ascii="Segoe UI" w:hAnsi="Segoe UI" w:cs="Segoe UI"/>
          <w:lang w:val="en-US"/>
        </w:rPr>
        <w:t xml:space="preserve">as well as </w:t>
      </w:r>
      <w:r w:rsidR="00A05A6F" w:rsidRPr="00301864">
        <w:rPr>
          <w:rFonts w:ascii="Segoe UI" w:hAnsi="Segoe UI" w:cs="Segoe UI"/>
          <w:lang w:val="en-US"/>
        </w:rPr>
        <w:t>collective forced displacements</w:t>
      </w:r>
      <w:r w:rsidR="00ED7797">
        <w:rPr>
          <w:rFonts w:ascii="Segoe UI" w:hAnsi="Segoe UI" w:cs="Segoe UI"/>
          <w:lang w:val="en-US"/>
        </w:rPr>
        <w:t>,</w:t>
      </w:r>
      <w:r w:rsidR="00A05A6F" w:rsidRPr="00301864">
        <w:rPr>
          <w:rFonts w:ascii="Segoe UI" w:hAnsi="Segoe UI" w:cs="Segoe UI"/>
          <w:lang w:val="en-US"/>
        </w:rPr>
        <w:t xml:space="preserve"> </w:t>
      </w:r>
      <w:r w:rsidR="00F1148C" w:rsidRPr="00301864">
        <w:rPr>
          <w:rFonts w:ascii="Segoe UI" w:hAnsi="Segoe UI" w:cs="Segoe UI"/>
          <w:lang w:val="en-US"/>
        </w:rPr>
        <w:t>forced recruitment of children in</w:t>
      </w:r>
      <w:r w:rsidR="00ED7797">
        <w:rPr>
          <w:rFonts w:ascii="Segoe UI" w:hAnsi="Segoe UI" w:cs="Segoe UI"/>
          <w:lang w:val="en-US"/>
        </w:rPr>
        <w:t>to</w:t>
      </w:r>
      <w:r w:rsidR="00F1148C" w:rsidRPr="00301864">
        <w:rPr>
          <w:rFonts w:ascii="Segoe UI" w:hAnsi="Segoe UI" w:cs="Segoe UI"/>
          <w:lang w:val="en-US"/>
        </w:rPr>
        <w:t xml:space="preserve"> </w:t>
      </w:r>
      <w:r w:rsidR="00ED7797">
        <w:rPr>
          <w:rFonts w:ascii="Segoe UI" w:hAnsi="Segoe UI" w:cs="Segoe UI"/>
          <w:lang w:val="en-US"/>
        </w:rPr>
        <w:t xml:space="preserve">illegal </w:t>
      </w:r>
      <w:r w:rsidR="00F1148C" w:rsidRPr="00301864">
        <w:rPr>
          <w:rFonts w:ascii="Segoe UI" w:hAnsi="Segoe UI" w:cs="Segoe UI"/>
          <w:lang w:val="en-US"/>
        </w:rPr>
        <w:t>armed groups and sexual violence</w:t>
      </w:r>
      <w:r w:rsidR="00375893" w:rsidRPr="00301864">
        <w:rPr>
          <w:rFonts w:ascii="Segoe UI" w:hAnsi="Segoe UI" w:cs="Segoe UI"/>
          <w:lang w:val="en-US"/>
        </w:rPr>
        <w:t xml:space="preserve"> </w:t>
      </w:r>
      <w:r w:rsidR="00223FCC">
        <w:rPr>
          <w:rFonts w:ascii="Segoe UI" w:hAnsi="Segoe UI" w:cs="Segoe UI"/>
          <w:lang w:val="en-US"/>
        </w:rPr>
        <w:t xml:space="preserve">will continue to require urgent solutions. </w:t>
      </w:r>
      <w:r w:rsidR="00ED7797" w:rsidRPr="007425E2">
        <w:rPr>
          <w:rFonts w:ascii="Segoe UI" w:hAnsi="Segoe UI" w:cs="Segoe UI"/>
          <w:i/>
          <w:lang w:val="en-US"/>
        </w:rPr>
        <w:t xml:space="preserve">The implementation of the peace agreement’s provisions on judicial accountability for past violations and war crimes remains deficient, and </w:t>
      </w:r>
      <w:r w:rsidR="00A77D44" w:rsidRPr="007425E2">
        <w:rPr>
          <w:rFonts w:ascii="Segoe UI" w:hAnsi="Segoe UI" w:cs="Segoe UI"/>
          <w:i/>
          <w:lang w:val="en-US"/>
        </w:rPr>
        <w:t>it would be important</w:t>
      </w:r>
      <w:r w:rsidR="00ED7797" w:rsidRPr="007425E2">
        <w:rPr>
          <w:rFonts w:ascii="Segoe UI" w:hAnsi="Segoe UI" w:cs="Segoe UI"/>
          <w:i/>
          <w:lang w:val="en-US"/>
        </w:rPr>
        <w:t xml:space="preserve"> </w:t>
      </w:r>
      <w:r w:rsidR="00A77D44" w:rsidRPr="007425E2">
        <w:rPr>
          <w:rFonts w:ascii="Segoe UI" w:hAnsi="Segoe UI" w:cs="Segoe UI"/>
          <w:i/>
          <w:lang w:val="en-US"/>
        </w:rPr>
        <w:t xml:space="preserve">that </w:t>
      </w:r>
      <w:r w:rsidR="00ED7797" w:rsidRPr="007425E2">
        <w:rPr>
          <w:rFonts w:ascii="Segoe UI" w:hAnsi="Segoe UI" w:cs="Segoe UI"/>
          <w:i/>
          <w:lang w:val="en-US"/>
        </w:rPr>
        <w:t xml:space="preserve">the Special Peace Jurisdiction (JEP) </w:t>
      </w:r>
      <w:r w:rsidR="00A77D44" w:rsidRPr="007425E2">
        <w:rPr>
          <w:rFonts w:ascii="Segoe UI" w:hAnsi="Segoe UI" w:cs="Segoe UI"/>
          <w:i/>
          <w:lang w:val="en-US"/>
        </w:rPr>
        <w:t xml:space="preserve">became </w:t>
      </w:r>
      <w:r w:rsidR="00803EC7">
        <w:rPr>
          <w:rFonts w:ascii="Segoe UI" w:hAnsi="Segoe UI" w:cs="Segoe UI"/>
          <w:i/>
          <w:lang w:val="en-US"/>
        </w:rPr>
        <w:t>fully operational.</w:t>
      </w:r>
      <w:r w:rsidR="00805F9D" w:rsidRPr="00805F9D">
        <w:rPr>
          <w:rFonts w:ascii="Segoe UI" w:hAnsi="Segoe UI" w:cs="Segoe UI"/>
          <w:lang w:val="en-US"/>
        </w:rPr>
        <w:t xml:space="preserve"> </w:t>
      </w:r>
    </w:p>
    <w:p w:rsidR="000C50C4" w:rsidRPr="00111192" w:rsidRDefault="00EC684A" w:rsidP="000C50C4">
      <w:pPr>
        <w:jc w:val="both"/>
        <w:rPr>
          <w:rFonts w:ascii="Segoe UI" w:hAnsi="Segoe UI" w:cs="Segoe UI"/>
          <w:strike/>
          <w:lang w:val="en-US"/>
        </w:rPr>
      </w:pPr>
      <w:bookmarkStart w:id="0" w:name="_GoBack"/>
      <w:bookmarkEnd w:id="0"/>
      <w:r w:rsidRPr="007425E2">
        <w:rPr>
          <w:rFonts w:ascii="Segoe UI" w:hAnsi="Segoe UI" w:cs="Segoe UI"/>
          <w:i/>
          <w:lang w:val="en-US"/>
        </w:rPr>
        <w:t>In Austria’s view, the Office of the United Nations High Commissioner for Human Rights in Bogota has made an important and invaluable contribution to the improvement of the human rights situation in Colombia since its establish</w:t>
      </w:r>
      <w:r w:rsidR="00803EC7">
        <w:rPr>
          <w:rFonts w:ascii="Segoe UI" w:hAnsi="Segoe UI" w:cs="Segoe UI"/>
          <w:i/>
          <w:lang w:val="en-US"/>
        </w:rPr>
        <w:t xml:space="preserve">ment in 1996. </w:t>
      </w:r>
      <w:r w:rsidRPr="007425E2">
        <w:rPr>
          <w:rFonts w:ascii="Segoe UI" w:hAnsi="Segoe UI" w:cs="Segoe UI"/>
          <w:i/>
          <w:lang w:val="en-US"/>
        </w:rPr>
        <w:t xml:space="preserve"> </w:t>
      </w:r>
      <w:r w:rsidR="00223FCC" w:rsidRPr="00223FCC">
        <w:rPr>
          <w:rFonts w:ascii="Segoe UI" w:hAnsi="Segoe UI" w:cs="Segoe UI"/>
          <w:lang w:val="en-US"/>
        </w:rPr>
        <w:t xml:space="preserve">In this regard </w:t>
      </w:r>
      <w:r w:rsidR="00223FCC">
        <w:rPr>
          <w:rFonts w:ascii="Segoe UI" w:hAnsi="Segoe UI" w:cs="Segoe UI"/>
          <w:lang w:val="en-US"/>
        </w:rPr>
        <w:t>i</w:t>
      </w:r>
      <w:r w:rsidR="00223FCC" w:rsidRPr="00223FCC">
        <w:rPr>
          <w:rFonts w:ascii="Segoe UI" w:hAnsi="Segoe UI" w:cs="Segoe UI"/>
          <w:lang w:val="en-US"/>
        </w:rPr>
        <w:t xml:space="preserve">t is very positive that </w:t>
      </w:r>
      <w:r w:rsidR="00E45D2E" w:rsidRPr="00223FCC">
        <w:rPr>
          <w:rFonts w:ascii="Segoe UI" w:hAnsi="Segoe UI" w:cs="Segoe UI"/>
          <w:lang w:val="en-US"/>
        </w:rPr>
        <w:t xml:space="preserve">the mandate of the Office </w:t>
      </w:r>
      <w:r w:rsidR="00C13618" w:rsidRPr="00223FCC">
        <w:rPr>
          <w:rFonts w:ascii="Segoe UI" w:hAnsi="Segoe UI" w:cs="Segoe UI"/>
          <w:lang w:val="en-US"/>
        </w:rPr>
        <w:t>of the United Nations High Commissioner for Human Rights in</w:t>
      </w:r>
      <w:r w:rsidR="00C13618" w:rsidRPr="002150F6">
        <w:rPr>
          <w:rFonts w:ascii="Segoe UI" w:hAnsi="Segoe UI" w:cs="Segoe UI"/>
          <w:lang w:val="en-US"/>
        </w:rPr>
        <w:t xml:space="preserve"> Bogota </w:t>
      </w:r>
      <w:r w:rsidR="00223FCC">
        <w:rPr>
          <w:rFonts w:ascii="Segoe UI" w:hAnsi="Segoe UI" w:cs="Segoe UI"/>
          <w:lang w:val="en-US"/>
        </w:rPr>
        <w:t xml:space="preserve">was renewed </w:t>
      </w:r>
      <w:r w:rsidR="00E45D2E" w:rsidRPr="002150F6">
        <w:rPr>
          <w:rFonts w:ascii="Segoe UI" w:hAnsi="Segoe UI" w:cs="Segoe UI"/>
          <w:lang w:val="en-US"/>
        </w:rPr>
        <w:t>until 201</w:t>
      </w:r>
      <w:r w:rsidR="00C13618" w:rsidRPr="002150F6">
        <w:rPr>
          <w:rFonts w:ascii="Segoe UI" w:hAnsi="Segoe UI" w:cs="Segoe UI"/>
          <w:lang w:val="en-US"/>
        </w:rPr>
        <w:t>9</w:t>
      </w:r>
      <w:r w:rsidR="00803EC7">
        <w:rPr>
          <w:rFonts w:ascii="Segoe UI" w:hAnsi="Segoe UI" w:cs="Segoe UI"/>
          <w:strike/>
          <w:lang w:val="en-US"/>
        </w:rPr>
        <w:t>.</w:t>
      </w:r>
      <w:r w:rsidR="00C13618" w:rsidRPr="00111192">
        <w:rPr>
          <w:rFonts w:ascii="Segoe UI" w:hAnsi="Segoe UI" w:cs="Segoe UI"/>
          <w:strike/>
          <w:lang w:val="en-US"/>
        </w:rPr>
        <w:t xml:space="preserve"> </w:t>
      </w:r>
      <w:r w:rsidR="000C50C4" w:rsidRPr="00111192">
        <w:rPr>
          <w:rFonts w:ascii="Segoe UI" w:hAnsi="Segoe UI" w:cs="Segoe UI"/>
          <w:strike/>
          <w:lang w:val="en-US"/>
        </w:rPr>
        <w:t xml:space="preserve"> </w:t>
      </w:r>
    </w:p>
    <w:p w:rsidR="00F1148C" w:rsidRPr="00301864" w:rsidRDefault="00602ECE" w:rsidP="00D47EF5">
      <w:pPr>
        <w:jc w:val="both"/>
        <w:rPr>
          <w:rFonts w:ascii="Segoe UI" w:hAnsi="Segoe UI" w:cs="Segoe UI"/>
          <w:lang w:val="en-US"/>
        </w:rPr>
      </w:pPr>
      <w:r w:rsidRPr="00301864">
        <w:rPr>
          <w:rFonts w:ascii="Segoe UI" w:hAnsi="Segoe UI" w:cs="Segoe UI"/>
          <w:lang w:val="en-US"/>
        </w:rPr>
        <w:t>In this context, Austria would like to offe</w:t>
      </w:r>
      <w:r w:rsidR="00BC1631">
        <w:rPr>
          <w:rFonts w:ascii="Segoe UI" w:hAnsi="Segoe UI" w:cs="Segoe UI"/>
          <w:lang w:val="en-US"/>
        </w:rPr>
        <w:t>r the following recommendations:</w:t>
      </w:r>
    </w:p>
    <w:p w:rsidR="00EA6E7F" w:rsidRPr="002150F6" w:rsidRDefault="00EA6E7F" w:rsidP="002150F6">
      <w:pPr>
        <w:jc w:val="both"/>
        <w:rPr>
          <w:rFonts w:ascii="Segoe UI" w:hAnsi="Segoe UI" w:cs="Segoe UI"/>
          <w:lang w:val="en-US"/>
        </w:rPr>
      </w:pPr>
    </w:p>
    <w:p w:rsidR="00A05A6F" w:rsidRPr="00301864" w:rsidRDefault="000C50C4" w:rsidP="007F284F">
      <w:pPr>
        <w:pStyle w:val="Listenabsatz"/>
        <w:numPr>
          <w:ilvl w:val="0"/>
          <w:numId w:val="1"/>
        </w:numPr>
        <w:jc w:val="both"/>
        <w:rPr>
          <w:rFonts w:ascii="Segoe UI" w:hAnsi="Segoe UI" w:cs="Segoe UI"/>
          <w:lang w:val="en-US"/>
        </w:rPr>
      </w:pPr>
      <w:r>
        <w:rPr>
          <w:rFonts w:ascii="Segoe UI" w:hAnsi="Segoe UI" w:cs="Segoe UI"/>
          <w:lang w:val="en-US"/>
        </w:rPr>
        <w:lastRenderedPageBreak/>
        <w:t>Ensure</w:t>
      </w:r>
      <w:r w:rsidR="00423855">
        <w:rPr>
          <w:rFonts w:ascii="Segoe UI" w:hAnsi="Segoe UI" w:cs="Segoe UI"/>
          <w:lang w:val="en-US"/>
        </w:rPr>
        <w:t xml:space="preserve"> that</w:t>
      </w:r>
      <w:r w:rsidR="00602ECE" w:rsidRPr="00301864">
        <w:rPr>
          <w:rFonts w:ascii="Segoe UI" w:hAnsi="Segoe UI" w:cs="Segoe UI"/>
          <w:lang w:val="en-US"/>
        </w:rPr>
        <w:t xml:space="preserve"> </w:t>
      </w:r>
      <w:r w:rsidR="00423855">
        <w:rPr>
          <w:rFonts w:ascii="Segoe UI" w:hAnsi="Segoe UI" w:cs="Segoe UI"/>
          <w:lang w:val="en-US"/>
        </w:rPr>
        <w:t xml:space="preserve">the rights </w:t>
      </w:r>
      <w:r w:rsidR="00602ECE" w:rsidRPr="00301864">
        <w:rPr>
          <w:rFonts w:ascii="Segoe UI" w:hAnsi="Segoe UI" w:cs="Segoe UI"/>
          <w:lang w:val="en-US"/>
        </w:rPr>
        <w:t xml:space="preserve">of children and </w:t>
      </w:r>
      <w:r w:rsidR="007F284F" w:rsidRPr="00301864">
        <w:rPr>
          <w:rFonts w:ascii="Segoe UI" w:hAnsi="Segoe UI" w:cs="Segoe UI"/>
          <w:lang w:val="en-US"/>
        </w:rPr>
        <w:t xml:space="preserve">adolescents, in particular, those who have been victims of </w:t>
      </w:r>
      <w:r w:rsidR="00ED7797">
        <w:rPr>
          <w:rFonts w:ascii="Segoe UI" w:hAnsi="Segoe UI" w:cs="Segoe UI"/>
          <w:lang w:val="en-US"/>
        </w:rPr>
        <w:t xml:space="preserve">forced </w:t>
      </w:r>
      <w:r w:rsidR="007F284F" w:rsidRPr="00301864">
        <w:rPr>
          <w:rFonts w:ascii="Segoe UI" w:hAnsi="Segoe UI" w:cs="Segoe UI"/>
          <w:lang w:val="en-US"/>
        </w:rPr>
        <w:t>recruitment and u</w:t>
      </w:r>
      <w:r w:rsidR="00602ECE" w:rsidRPr="00301864">
        <w:rPr>
          <w:rFonts w:ascii="Segoe UI" w:hAnsi="Segoe UI" w:cs="Segoe UI"/>
          <w:lang w:val="en-US"/>
        </w:rPr>
        <w:t>se</w:t>
      </w:r>
      <w:r>
        <w:rPr>
          <w:rFonts w:ascii="Segoe UI" w:hAnsi="Segoe UI" w:cs="Segoe UI"/>
          <w:lang w:val="en-US"/>
        </w:rPr>
        <w:t>d</w:t>
      </w:r>
      <w:r w:rsidR="00602ECE" w:rsidRPr="00301864">
        <w:rPr>
          <w:rFonts w:ascii="Segoe UI" w:hAnsi="Segoe UI" w:cs="Segoe UI"/>
          <w:lang w:val="en-US"/>
        </w:rPr>
        <w:t xml:space="preserve"> by </w:t>
      </w:r>
      <w:r w:rsidR="00423855">
        <w:rPr>
          <w:rFonts w:ascii="Segoe UI" w:hAnsi="Segoe UI" w:cs="Segoe UI"/>
          <w:lang w:val="en-US"/>
        </w:rPr>
        <w:t xml:space="preserve">illegal </w:t>
      </w:r>
      <w:r w:rsidR="00602ECE" w:rsidRPr="00301864">
        <w:rPr>
          <w:rFonts w:ascii="Segoe UI" w:hAnsi="Segoe UI" w:cs="Segoe UI"/>
          <w:lang w:val="en-US"/>
        </w:rPr>
        <w:t xml:space="preserve">armed </w:t>
      </w:r>
      <w:r w:rsidRPr="00301864">
        <w:rPr>
          <w:rFonts w:ascii="Segoe UI" w:hAnsi="Segoe UI" w:cs="Segoe UI"/>
          <w:lang w:val="en-US"/>
        </w:rPr>
        <w:t xml:space="preserve">groups </w:t>
      </w:r>
      <w:r>
        <w:rPr>
          <w:rFonts w:ascii="Segoe UI" w:hAnsi="Segoe UI" w:cs="Segoe UI"/>
          <w:lang w:val="en-US"/>
        </w:rPr>
        <w:t>are</w:t>
      </w:r>
      <w:r w:rsidR="00423855">
        <w:rPr>
          <w:rFonts w:ascii="Segoe UI" w:hAnsi="Segoe UI" w:cs="Segoe UI"/>
          <w:lang w:val="en-US"/>
        </w:rPr>
        <w:t xml:space="preserve"> fully protected and </w:t>
      </w:r>
      <w:r w:rsidR="001C1FF0">
        <w:rPr>
          <w:rFonts w:ascii="Segoe UI" w:hAnsi="Segoe UI" w:cs="Segoe UI"/>
          <w:lang w:val="en-US"/>
        </w:rPr>
        <w:t xml:space="preserve">that </w:t>
      </w:r>
      <w:r w:rsidR="00423855">
        <w:rPr>
          <w:rFonts w:ascii="Segoe UI" w:hAnsi="Segoe UI" w:cs="Segoe UI"/>
          <w:lang w:val="en-US"/>
        </w:rPr>
        <w:t>their special vulnerability is taken into account during their reincorporation into civil society.</w:t>
      </w:r>
    </w:p>
    <w:p w:rsidR="00375893" w:rsidRPr="00301864" w:rsidRDefault="00375893" w:rsidP="00301864">
      <w:pPr>
        <w:pStyle w:val="Listenabsatz"/>
        <w:jc w:val="both"/>
        <w:rPr>
          <w:rFonts w:ascii="Segoe UI" w:hAnsi="Segoe UI" w:cs="Segoe UI"/>
          <w:lang w:val="en-US"/>
        </w:rPr>
      </w:pPr>
    </w:p>
    <w:p w:rsidR="002150F6" w:rsidRPr="002150F6" w:rsidRDefault="000C50C4" w:rsidP="002150F6">
      <w:pPr>
        <w:pStyle w:val="Listenabsatz"/>
        <w:numPr>
          <w:ilvl w:val="0"/>
          <w:numId w:val="1"/>
        </w:numPr>
        <w:jc w:val="both"/>
        <w:rPr>
          <w:rFonts w:ascii="Segoe UI" w:hAnsi="Segoe UI" w:cs="Segoe UI"/>
          <w:lang w:val="en-US"/>
        </w:rPr>
      </w:pPr>
      <w:r>
        <w:rPr>
          <w:rFonts w:ascii="Segoe UI" w:hAnsi="Segoe UI" w:cs="Segoe UI"/>
          <w:lang w:val="en-US"/>
        </w:rPr>
        <w:t xml:space="preserve">Employ the ongoing dialogue process with the ELN guerrilla as an opportunity to insist on the necessity of concluding a humanitarian accord to protect the civilian population in places of conflict </w:t>
      </w:r>
      <w:r w:rsidR="00511D7B" w:rsidRPr="00511D7B">
        <w:rPr>
          <w:rFonts w:ascii="Segoe UI" w:hAnsi="Segoe UI" w:cs="Segoe UI"/>
          <w:i/>
          <w:lang w:val="en-US"/>
        </w:rPr>
        <w:t>[</w:t>
      </w:r>
      <w:r w:rsidRPr="00511D7B">
        <w:rPr>
          <w:rFonts w:ascii="Segoe UI" w:hAnsi="Segoe UI" w:cs="Segoe UI"/>
          <w:i/>
          <w:lang w:val="en-US"/>
        </w:rPr>
        <w:t>such as the Chocó department</w:t>
      </w:r>
      <w:r w:rsidR="00511D7B" w:rsidRPr="00511D7B">
        <w:rPr>
          <w:rFonts w:ascii="Segoe UI" w:hAnsi="Segoe UI" w:cs="Segoe UI"/>
          <w:i/>
          <w:lang w:val="en-US"/>
        </w:rPr>
        <w:t>]</w:t>
      </w:r>
      <w:r w:rsidRPr="00511D7B">
        <w:rPr>
          <w:rFonts w:ascii="Segoe UI" w:hAnsi="Segoe UI" w:cs="Segoe UI"/>
          <w:i/>
          <w:lang w:val="en-US"/>
        </w:rPr>
        <w:t>.</w:t>
      </w:r>
      <w:r>
        <w:rPr>
          <w:rFonts w:ascii="Segoe UI" w:hAnsi="Segoe UI" w:cs="Segoe UI"/>
          <w:lang w:val="en-US"/>
        </w:rPr>
        <w:t xml:space="preserve"> </w:t>
      </w:r>
      <w:r w:rsidR="002150F6">
        <w:rPr>
          <w:rFonts w:ascii="Segoe UI" w:hAnsi="Segoe UI" w:cs="Segoe UI"/>
          <w:lang w:val="en-US"/>
        </w:rPr>
        <w:br/>
      </w:r>
    </w:p>
    <w:p w:rsidR="00EA6E7F" w:rsidRPr="002150F6" w:rsidRDefault="00602ECE" w:rsidP="00301864">
      <w:pPr>
        <w:pStyle w:val="Listenabsatz"/>
        <w:numPr>
          <w:ilvl w:val="0"/>
          <w:numId w:val="1"/>
        </w:numPr>
        <w:jc w:val="both"/>
        <w:rPr>
          <w:rFonts w:ascii="Segoe UI" w:hAnsi="Segoe UI" w:cs="Segoe UI"/>
          <w:lang w:val="en-US"/>
        </w:rPr>
      </w:pPr>
      <w:r w:rsidRPr="002150F6">
        <w:rPr>
          <w:rFonts w:ascii="Segoe UI" w:hAnsi="Segoe UI" w:cs="Segoe UI"/>
          <w:lang w:val="en-US"/>
        </w:rPr>
        <w:t xml:space="preserve">Ensure that </w:t>
      </w:r>
      <w:r w:rsidR="00D57C02" w:rsidRPr="002150F6">
        <w:rPr>
          <w:rFonts w:ascii="Segoe UI" w:hAnsi="Segoe UI" w:cs="Segoe UI"/>
          <w:lang w:val="en-US"/>
        </w:rPr>
        <w:t xml:space="preserve">human rights defenders are protected while carrying out their important work and that the </w:t>
      </w:r>
      <w:r w:rsidRPr="002150F6">
        <w:rPr>
          <w:rFonts w:ascii="Segoe UI" w:hAnsi="Segoe UI" w:cs="Segoe UI"/>
          <w:lang w:val="en-US"/>
        </w:rPr>
        <w:t xml:space="preserve">judicial authorities conduct full and impartial criminal investigations </w:t>
      </w:r>
      <w:r w:rsidR="000C50C4" w:rsidRPr="002150F6">
        <w:rPr>
          <w:rFonts w:ascii="Segoe UI" w:hAnsi="Segoe UI" w:cs="Segoe UI"/>
          <w:lang w:val="en-US"/>
        </w:rPr>
        <w:t>so that</w:t>
      </w:r>
      <w:r w:rsidR="00D57C02" w:rsidRPr="002150F6">
        <w:rPr>
          <w:rFonts w:ascii="Segoe UI" w:hAnsi="Segoe UI" w:cs="Segoe UI"/>
          <w:lang w:val="en-US"/>
        </w:rPr>
        <w:t xml:space="preserve"> </w:t>
      </w:r>
      <w:r w:rsidR="000C50C4" w:rsidRPr="002150F6">
        <w:rPr>
          <w:rFonts w:ascii="Segoe UI" w:hAnsi="Segoe UI" w:cs="Segoe UI"/>
          <w:lang w:val="en-US"/>
        </w:rPr>
        <w:t xml:space="preserve">perpetrators are </w:t>
      </w:r>
      <w:r w:rsidR="007425E2" w:rsidRPr="002150F6">
        <w:rPr>
          <w:rFonts w:ascii="Segoe UI" w:hAnsi="Segoe UI" w:cs="Segoe UI"/>
          <w:lang w:val="en-US"/>
        </w:rPr>
        <w:t>held accountable</w:t>
      </w:r>
      <w:r w:rsidR="000C50C4" w:rsidRPr="002150F6">
        <w:rPr>
          <w:rFonts w:ascii="Segoe UI" w:hAnsi="Segoe UI" w:cs="Segoe UI"/>
          <w:lang w:val="en-US"/>
        </w:rPr>
        <w:t xml:space="preserve"> </w:t>
      </w:r>
      <w:r w:rsidR="00511D7B">
        <w:rPr>
          <w:rFonts w:ascii="Segoe UI" w:hAnsi="Segoe UI" w:cs="Segoe UI"/>
          <w:lang w:val="en-US"/>
        </w:rPr>
        <w:br/>
      </w:r>
    </w:p>
    <w:p w:rsidR="00A50DB0" w:rsidRDefault="00EA6E7F" w:rsidP="00301864">
      <w:pPr>
        <w:pStyle w:val="Listenabsatz"/>
        <w:numPr>
          <w:ilvl w:val="0"/>
          <w:numId w:val="1"/>
        </w:numPr>
        <w:jc w:val="both"/>
        <w:rPr>
          <w:rFonts w:ascii="Segoe UI" w:hAnsi="Segoe UI" w:cs="Segoe UI"/>
          <w:lang w:val="en-US"/>
        </w:rPr>
      </w:pPr>
      <w:r w:rsidRPr="00301864">
        <w:rPr>
          <w:rFonts w:ascii="Segoe UI" w:hAnsi="Segoe UI" w:cs="Segoe UI"/>
          <w:lang w:val="en-US"/>
        </w:rPr>
        <w:t xml:space="preserve">Ratify </w:t>
      </w:r>
      <w:r w:rsidR="007425E2">
        <w:rPr>
          <w:rFonts w:ascii="Segoe UI" w:hAnsi="Segoe UI" w:cs="Segoe UI"/>
          <w:lang w:val="en-US"/>
        </w:rPr>
        <w:t>OP-CAT</w:t>
      </w:r>
    </w:p>
    <w:p w:rsidR="00E45D2E" w:rsidRPr="000C50C4" w:rsidRDefault="00E45D2E" w:rsidP="000C50C4">
      <w:pPr>
        <w:pStyle w:val="Listenabsatz"/>
        <w:rPr>
          <w:rFonts w:ascii="Segoe UI" w:hAnsi="Segoe UI" w:cs="Segoe UI"/>
          <w:lang w:val="en-US"/>
        </w:rPr>
      </w:pPr>
    </w:p>
    <w:p w:rsidR="00EA6E7F" w:rsidRPr="00301864" w:rsidRDefault="00EA6E7F" w:rsidP="00301864">
      <w:pPr>
        <w:pStyle w:val="Listenabsatz"/>
        <w:ind w:left="360"/>
        <w:jc w:val="both"/>
        <w:rPr>
          <w:rFonts w:ascii="Segoe UI" w:hAnsi="Segoe UI" w:cs="Segoe UI"/>
          <w:lang w:val="en-US"/>
        </w:rPr>
      </w:pPr>
    </w:p>
    <w:p w:rsidR="00D47EF5" w:rsidRDefault="00A50DB0" w:rsidP="00D47EF5">
      <w:pPr>
        <w:jc w:val="both"/>
        <w:rPr>
          <w:rFonts w:ascii="Segoe UI" w:hAnsi="Segoe UI" w:cs="Segoe UI"/>
          <w:lang w:val="en-US"/>
        </w:rPr>
      </w:pPr>
      <w:r w:rsidRPr="00301864">
        <w:rPr>
          <w:rFonts w:ascii="Segoe UI" w:hAnsi="Segoe UI" w:cs="Segoe UI"/>
          <w:lang w:val="en-US"/>
        </w:rPr>
        <w:t>I thank you.</w:t>
      </w:r>
    </w:p>
    <w:p w:rsidR="00111192" w:rsidRDefault="00111192" w:rsidP="00D47EF5">
      <w:pPr>
        <w:jc w:val="both"/>
        <w:rPr>
          <w:rFonts w:ascii="Segoe UI" w:hAnsi="Segoe UI" w:cs="Segoe UI"/>
          <w:lang w:val="en-US"/>
        </w:rPr>
      </w:pPr>
    </w:p>
    <w:p w:rsidR="00111192" w:rsidRDefault="00111192" w:rsidP="00D47EF5">
      <w:pPr>
        <w:jc w:val="both"/>
        <w:rPr>
          <w:rFonts w:ascii="Segoe UI" w:hAnsi="Segoe UI" w:cs="Segoe UI"/>
          <w:lang w:val="en-US"/>
        </w:rPr>
      </w:pPr>
    </w:p>
    <w:p w:rsidR="00111192" w:rsidRPr="00111192" w:rsidRDefault="00111192" w:rsidP="00D47EF5">
      <w:pPr>
        <w:jc w:val="both"/>
        <w:rPr>
          <w:rFonts w:ascii="Segoe UI" w:hAnsi="Segoe UI" w:cs="Segoe UI"/>
        </w:rPr>
      </w:pPr>
    </w:p>
    <w:sectPr w:rsidR="00111192" w:rsidRPr="0011119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929" w:rsidRDefault="00406929" w:rsidP="000C50C4">
      <w:pPr>
        <w:spacing w:after="0" w:line="240" w:lineRule="auto"/>
      </w:pPr>
      <w:r>
        <w:separator/>
      </w:r>
    </w:p>
  </w:endnote>
  <w:endnote w:type="continuationSeparator" w:id="0">
    <w:p w:rsidR="00406929" w:rsidRDefault="00406929" w:rsidP="000C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929" w:rsidRDefault="00406929" w:rsidP="000C50C4">
      <w:pPr>
        <w:spacing w:after="0" w:line="240" w:lineRule="auto"/>
      </w:pPr>
      <w:r>
        <w:separator/>
      </w:r>
    </w:p>
  </w:footnote>
  <w:footnote w:type="continuationSeparator" w:id="0">
    <w:p w:rsidR="00406929" w:rsidRDefault="00406929" w:rsidP="000C5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25FAC"/>
    <w:multiLevelType w:val="hybridMultilevel"/>
    <w:tmpl w:val="B5DC5508"/>
    <w:lvl w:ilvl="0" w:tplc="A9080BDE">
      <w:numFmt w:val="bullet"/>
      <w:lvlText w:val="-"/>
      <w:lvlJc w:val="left"/>
      <w:pPr>
        <w:ind w:left="360" w:hanging="360"/>
      </w:pPr>
      <w:rPr>
        <w:rFonts w:ascii="Times New Roman" w:eastAsiaTheme="minorHAnsi"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85"/>
    <w:rsid w:val="000805F3"/>
    <w:rsid w:val="000C50C4"/>
    <w:rsid w:val="00111192"/>
    <w:rsid w:val="00194BC7"/>
    <w:rsid w:val="001C1FF0"/>
    <w:rsid w:val="002150F6"/>
    <w:rsid w:val="00223FCC"/>
    <w:rsid w:val="002F008F"/>
    <w:rsid w:val="00301864"/>
    <w:rsid w:val="003755C1"/>
    <w:rsid w:val="00375893"/>
    <w:rsid w:val="003D00A0"/>
    <w:rsid w:val="00406929"/>
    <w:rsid w:val="00423855"/>
    <w:rsid w:val="00443D42"/>
    <w:rsid w:val="00457B6B"/>
    <w:rsid w:val="0049262D"/>
    <w:rsid w:val="00494117"/>
    <w:rsid w:val="00511D7B"/>
    <w:rsid w:val="005563DD"/>
    <w:rsid w:val="005B50CF"/>
    <w:rsid w:val="00602ECE"/>
    <w:rsid w:val="007425E2"/>
    <w:rsid w:val="007514BC"/>
    <w:rsid w:val="00751566"/>
    <w:rsid w:val="007714D1"/>
    <w:rsid w:val="007F284F"/>
    <w:rsid w:val="0080175C"/>
    <w:rsid w:val="00803EC7"/>
    <w:rsid w:val="00805F9D"/>
    <w:rsid w:val="00876485"/>
    <w:rsid w:val="00891758"/>
    <w:rsid w:val="008B3C7C"/>
    <w:rsid w:val="008F632D"/>
    <w:rsid w:val="00917D33"/>
    <w:rsid w:val="00967058"/>
    <w:rsid w:val="009D4FE7"/>
    <w:rsid w:val="009F544C"/>
    <w:rsid w:val="00A05A6F"/>
    <w:rsid w:val="00A27F46"/>
    <w:rsid w:val="00A35250"/>
    <w:rsid w:val="00A50DB0"/>
    <w:rsid w:val="00A77D44"/>
    <w:rsid w:val="00A94647"/>
    <w:rsid w:val="00BC1631"/>
    <w:rsid w:val="00BD365D"/>
    <w:rsid w:val="00BD5DAF"/>
    <w:rsid w:val="00C13618"/>
    <w:rsid w:val="00D47EF5"/>
    <w:rsid w:val="00D57C02"/>
    <w:rsid w:val="00D844DF"/>
    <w:rsid w:val="00DA1FE2"/>
    <w:rsid w:val="00DB0177"/>
    <w:rsid w:val="00E45D2E"/>
    <w:rsid w:val="00EA6E7F"/>
    <w:rsid w:val="00EB6B47"/>
    <w:rsid w:val="00EC684A"/>
    <w:rsid w:val="00ED7797"/>
    <w:rsid w:val="00F1148C"/>
    <w:rsid w:val="00F13DA2"/>
    <w:rsid w:val="00FF04BC"/>
    <w:rsid w:val="00FF2B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2ECE"/>
    <w:pPr>
      <w:ind w:left="720"/>
      <w:contextualSpacing/>
    </w:pPr>
  </w:style>
  <w:style w:type="paragraph" w:styleId="Sprechblasentext">
    <w:name w:val="Balloon Text"/>
    <w:basedOn w:val="Standard"/>
    <w:link w:val="SprechblasentextZchn"/>
    <w:uiPriority w:val="99"/>
    <w:semiHidden/>
    <w:unhideWhenUsed/>
    <w:rsid w:val="003758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5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2ECE"/>
    <w:pPr>
      <w:ind w:left="720"/>
      <w:contextualSpacing/>
    </w:pPr>
  </w:style>
  <w:style w:type="paragraph" w:styleId="Sprechblasentext">
    <w:name w:val="Balloon Text"/>
    <w:basedOn w:val="Standard"/>
    <w:link w:val="SprechblasentextZchn"/>
    <w:uiPriority w:val="99"/>
    <w:semiHidden/>
    <w:unhideWhenUsed/>
    <w:rsid w:val="003758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5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1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f:field ref="objname" par="" edit="true" text="Beilage: ö Wortmeldung Kolumbien"/>
    <f:field ref="objsubject" par="" edit="true" text=""/>
    <f:field ref="objcreatedby" par="" text="Wassermann, Philipp Georg, Mag., M.A.I.S."/>
    <f:field ref="objcreatedat" par="" text="09.05.2018 11:00:19"/>
    <f:field ref="objchangedby" par="" text="Gasser, Peter"/>
    <f:field ref="objmodifiedat" par="" text="09.05.2018 13:34:20"/>
    <f:field ref="doc_FSCFOLIO_1_1001_FieldDocumentNumber" par="" text=""/>
    <f:field ref="doc_FSCFOLIO_1_1001_FieldSubject" par="" edit="true" text=""/>
    <f:field ref="FSCFOLIO_1_1001_FieldCurrentUser" par="" text="Mag. Philipp Georg Wassermann, M.A.I.S."/>
    <f:field ref="CCAPRECONFIG_15_1001_Objektname" par="" edit="true" text="Beilage: ö Wortmeldung Kolumbien"/>
    <f:field ref="CCAPRECONFIG_15_1001_Objektname" par="" edit="true" text="Beilage: ö Wortmeldung Kolumbien"/>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MEIA ,  "/>
    <f:field ref="EIBPRECONFIG_1_1001_FieldEIBRecipients" par="" text=""/>
    <f:field ref="EIBPRECONFIG_1_1001_FieldEIBSignatures" par="" text="Abzeichnen&#10;Genehmigt&#10;Abgefert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VN-MRR, 30. Sitzung der UPR-Arbeitsgruppe, Statement Österreichs anlässlich der Überprüfung Kolumbiens am 10.Mai 2018"/>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33593-1457-45D6-9EE2-F844AE78D03D}"/>
</file>

<file path=customXml/itemProps2.xml><?xml version="1.0" encoding="utf-8"?>
<ds:datastoreItem xmlns:ds="http://schemas.openxmlformats.org/officeDocument/2006/customXml" ds:itemID="{95848FA1-353F-4AD8-B0F3-EF0A471382BE}"/>
</file>

<file path=customXml/itemProps3.xml><?xml version="1.0" encoding="utf-8"?>
<ds:datastoreItem xmlns:ds="http://schemas.openxmlformats.org/officeDocument/2006/customXml" ds:itemID="{4E8A9591-F074-446B-902F-511FF79C122F}"/>
</file>

<file path=customXml/itemProps4.xml><?xml version="1.0" encoding="utf-8"?>
<ds:datastoreItem xmlns:ds="http://schemas.openxmlformats.org/officeDocument/2006/customXml" ds:itemID="{5743F005-6A01-48A8-8A62-E10D8738BE04}"/>
</file>

<file path=customXml/itemProps5.xml><?xml version="1.0" encoding="utf-8"?>
<ds:datastoreItem xmlns:ds="http://schemas.openxmlformats.org/officeDocument/2006/customXml" ds:itemID="{3AE20D8B-0187-4710-A1E2-8B3876969759}"/>
</file>

<file path=docProps/app.xml><?xml version="1.0" encoding="utf-8"?>
<Properties xmlns="http://schemas.openxmlformats.org/officeDocument/2006/extended-properties" xmlns:vt="http://schemas.openxmlformats.org/officeDocument/2006/docPropsVTypes">
  <Template>3ED2698B</Template>
  <TotalTime>0</TotalTime>
  <Pages>2</Pages>
  <Words>469</Words>
  <Characters>2961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yannis.fotakis</dc:creator>
  <cp:lastModifiedBy>yannis.fotakis</cp:lastModifiedBy>
  <cp:revision>2</cp:revision>
  <cp:lastPrinted>2018-05-08T21:00:00Z</cp:lastPrinted>
  <dcterms:created xsi:type="dcterms:W3CDTF">2018-05-18T08:28:00Z</dcterms:created>
  <dcterms:modified xsi:type="dcterms:W3CDTF">2018-05-18T08:28:00Z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09.05.2018</vt:lpwstr>
  </property>
  <property fmtid="{D5CDD505-2E9C-101B-9397-08002B2CF9AE}" pid="8" name="FSC#EIBPRECONFIG@1.1001:EIBApprovedBy">
    <vt:lpwstr>Doujak</vt:lpwstr>
  </property>
  <property fmtid="{D5CDD505-2E9C-101B-9397-08002B2CF9AE}" pid="9" name="FSC#EIBPRECONFIG@1.1001:EIBApprovedBySubst">
    <vt:lpwstr/>
  </property>
  <property fmtid="{D5CDD505-2E9C-101B-9397-08002B2CF9AE}" pid="10" name="FSC#EIBPRECONFIG@1.1001:EIBApprovedByTitle">
    <vt:lpwstr>Dr. Gerhard Doujak</vt:lpwstr>
  </property>
  <property fmtid="{D5CDD505-2E9C-101B-9397-08002B2CF9AE}" pid="11" name="FSC#EIBPRECONFIG@1.1001:EIBApprovedByPostTitle">
    <vt:lpwstr/>
  </property>
  <property fmtid="{D5CDD505-2E9C-101B-9397-08002B2CF9AE}" pid="12" name="FSC#EIBPRECONFIG@1.1001:EIBDepartment">
    <vt:lpwstr>BMEIA - I.A (Völkerrechtsbüro)</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09.05.2018</vt:lpwstr>
  </property>
  <property fmtid="{D5CDD505-2E9C-101B-9397-08002B2CF9AE}" pid="18" name="FSC#EIBPRECONFIG@1.1001:OwnerEmail">
    <vt:lpwstr>philipp-georg.wassermann@bmeia.gv.at</vt:lpwstr>
  </property>
  <property fmtid="{D5CDD505-2E9C-101B-9397-08002B2CF9AE}" pid="19" name="FSC#EIBPRECONFIG@1.1001:OUEmail">
    <vt:lpwstr>abtIa@bmeia.gv.at</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BMEIA ,  </vt:lpwstr>
  </property>
  <property fmtid="{D5CDD505-2E9C-101B-9397-08002B2CF9AE}" pid="34" name="FSC#EIBPRECONFIG@1.1001:OUDescr">
    <vt:lpwstr>I.A</vt:lpwstr>
  </property>
  <property fmtid="{D5CDD505-2E9C-101B-9397-08002B2CF9AE}" pid="35" name="FSC#EIBPRECONFIG@1.1001:Signatures">
    <vt:lpwstr>Abzeichnen_x000d_
Genehmigt_x000d_
Abgefertigt</vt:lpwstr>
  </property>
  <property fmtid="{D5CDD505-2E9C-101B-9397-08002B2CF9AE}" pid="36" name="FSC#EIBPRECONFIG@1.1001:currentuser">
    <vt:lpwstr>COO.3000.100.1.546773</vt:lpwstr>
  </property>
  <property fmtid="{D5CDD505-2E9C-101B-9397-08002B2CF9AE}" pid="37" name="FSC#EIBPRECONFIG@1.1001:currentuserrolegroup">
    <vt:lpwstr>COO.3000.100.1.147073</vt:lpwstr>
  </property>
  <property fmtid="{D5CDD505-2E9C-101B-9397-08002B2CF9AE}" pid="38" name="FSC#EIBPRECONFIG@1.1001:currentuserroleposition">
    <vt:lpwstr>COO.1.1001.1.4328</vt:lpwstr>
  </property>
  <property fmtid="{D5CDD505-2E9C-101B-9397-08002B2CF9AE}" pid="39" name="FSC#EIBPRECONFIG@1.1001:currentuserroot">
    <vt:lpwstr>COO.3000.112.11.839836</vt:lpwstr>
  </property>
  <property fmtid="{D5CDD505-2E9C-101B-9397-08002B2CF9AE}" pid="40" name="FSC#EIBPRECONFIG@1.1001:toplevelobject">
    <vt:lpwstr>COO.3000.112.16.9629925</vt:lpwstr>
  </property>
  <property fmtid="{D5CDD505-2E9C-101B-9397-08002B2CF9AE}" pid="41" name="FSC#EIBPRECONFIG@1.1001:objchangedby">
    <vt:lpwstr>Peter Gasser</vt:lpwstr>
  </property>
  <property fmtid="{D5CDD505-2E9C-101B-9397-08002B2CF9AE}" pid="42" name="FSC#EIBPRECONFIG@1.1001:objchangedbyPostTitle">
    <vt:lpwstr/>
  </property>
  <property fmtid="{D5CDD505-2E9C-101B-9397-08002B2CF9AE}" pid="43" name="FSC#EIBPRECONFIG@1.1001:objchangedat">
    <vt:lpwstr>09.05.2018</vt:lpwstr>
  </property>
  <property fmtid="{D5CDD505-2E9C-101B-9397-08002B2CF9AE}" pid="44" name="FSC#EIBPRECONFIG@1.1001:objname">
    <vt:lpwstr>Beilage: ö Wortmeldung Kolumbien</vt:lpwstr>
  </property>
  <property fmtid="{D5CDD505-2E9C-101B-9397-08002B2CF9AE}" pid="45" name="FSC#EIBPRECONFIG@1.1001:EIBProcessResponsiblePhone">
    <vt:lpwstr>3568</vt:lpwstr>
  </property>
  <property fmtid="{D5CDD505-2E9C-101B-9397-08002B2CF9AE}" pid="46" name="FSC#EIBPRECONFIG@1.1001:EIBProcessResponsibleMail">
    <vt:lpwstr>philipp-georg.wassermann@bmeia.gv.at</vt:lpwstr>
  </property>
  <property fmtid="{D5CDD505-2E9C-101B-9397-08002B2CF9AE}" pid="47" name="FSC#EIBPRECONFIG@1.1001:EIBProcessResponsibleFax">
    <vt:lpwstr>3568</vt:lpwstr>
  </property>
  <property fmtid="{D5CDD505-2E9C-101B-9397-08002B2CF9AE}" pid="48" name="FSC#EIBPRECONFIG@1.1001:EIBProcessResponsiblePostTitle">
    <vt:lpwstr>M.A.I.S.</vt:lpwstr>
  </property>
  <property fmtid="{D5CDD505-2E9C-101B-9397-08002B2CF9AE}" pid="49" name="FSC#EIBPRECONFIG@1.1001:EIBProcessResponsible">
    <vt:lpwstr>Mag. Philipp Georg Wassermann, M.A.I.S.</vt:lpwstr>
  </property>
  <property fmtid="{D5CDD505-2E9C-101B-9397-08002B2CF9AE}" pid="50" name="FSC#EIBPRECONFIG@1.1001:OwnerPostTitle">
    <vt:lpwstr>M.A.I.S.</vt:lpwstr>
  </property>
  <property fmtid="{D5CDD505-2E9C-101B-9397-08002B2CF9AE}" pid="51" name="FSC#COOELAK@1.1001:Subject">
    <vt:lpwstr>VN-MRR, 30. Sitzung der UPR-Arbeitsgruppe, Statement Österreichs anlässlich der Überprüfung Kolumbiens am 10.Mai 2018</vt:lpwstr>
  </property>
  <property fmtid="{D5CDD505-2E9C-101B-9397-08002B2CF9AE}" pid="52" name="FSC#COOELAK@1.1001:FileReference">
    <vt:lpwstr>BMEIA-AT.8.19.11/0093-I.7/2018</vt:lpwstr>
  </property>
  <property fmtid="{D5CDD505-2E9C-101B-9397-08002B2CF9AE}" pid="53" name="FSC#COOELAK@1.1001:FileRefYear">
    <vt:lpwstr>2018</vt:lpwstr>
  </property>
  <property fmtid="{D5CDD505-2E9C-101B-9397-08002B2CF9AE}" pid="54" name="FSC#COOELAK@1.1001:FileRefOrdinal">
    <vt:lpwstr>93</vt:lpwstr>
  </property>
  <property fmtid="{D5CDD505-2E9C-101B-9397-08002B2CF9AE}" pid="55" name="FSC#COOELAK@1.1001:FileRefOU">
    <vt:lpwstr>I.7</vt:lpwstr>
  </property>
  <property fmtid="{D5CDD505-2E9C-101B-9397-08002B2CF9AE}" pid="56" name="FSC#COOELAK@1.1001:Organization">
    <vt:lpwstr/>
  </property>
  <property fmtid="{D5CDD505-2E9C-101B-9397-08002B2CF9AE}" pid="57" name="FSC#COOELAK@1.1001:Owner">
    <vt:lpwstr>Mag. Philipp Georg Wassermann, M.A.I.S.</vt:lpwstr>
  </property>
  <property fmtid="{D5CDD505-2E9C-101B-9397-08002B2CF9AE}" pid="58" name="FSC#COOELAK@1.1001:OwnerExtension">
    <vt:lpwstr>3568</vt:lpwstr>
  </property>
  <property fmtid="{D5CDD505-2E9C-101B-9397-08002B2CF9AE}" pid="59" name="FSC#COOELAK@1.1001:OwnerFaxExtension">
    <vt:lpwstr>3568</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BMEIA - I.7 (Menschenrechte, Volksgruppenangelegenheiten)</vt:lpwstr>
  </property>
  <property fmtid="{D5CDD505-2E9C-101B-9397-08002B2CF9AE}" pid="65" name="FSC#COOELAK@1.1001:CreatedAt">
    <vt:lpwstr>09.05.2018</vt:lpwstr>
  </property>
  <property fmtid="{D5CDD505-2E9C-101B-9397-08002B2CF9AE}" pid="66" name="FSC#COOELAK@1.1001:OU">
    <vt:lpwstr>BMEIA - I.A (Völkerrechtsbüro)</vt:lpwstr>
  </property>
  <property fmtid="{D5CDD505-2E9C-101B-9397-08002B2CF9AE}" pid="67" name="FSC#COOELAK@1.1001:Priority">
    <vt:lpwstr> ()</vt:lpwstr>
  </property>
  <property fmtid="{D5CDD505-2E9C-101B-9397-08002B2CF9AE}" pid="68" name="FSC#COOELAK@1.1001:ObjBarCode">
    <vt:lpwstr>*COO.3000.112.15.3659900*</vt:lpwstr>
  </property>
  <property fmtid="{D5CDD505-2E9C-101B-9397-08002B2CF9AE}" pid="69" name="FSC#COOELAK@1.1001:RefBarCode">
    <vt:lpwstr/>
  </property>
  <property fmtid="{D5CDD505-2E9C-101B-9397-08002B2CF9AE}" pid="70" name="FSC#COOELAK@1.1001:FileRefBarCode">
    <vt:lpwstr>*BMEIA-AT.8.19.11/0093-I.7/2018*</vt:lpwstr>
  </property>
  <property fmtid="{D5CDD505-2E9C-101B-9397-08002B2CF9AE}" pid="71" name="FSC#COOELAK@1.1001:ExternalRef">
    <vt:lpwstr/>
  </property>
  <property fmtid="{D5CDD505-2E9C-101B-9397-08002B2CF9AE}" pid="72" name="FSC#COOELAK@1.1001:IncomingNumber">
    <vt:lpwstr>BMEIA-028910/2018</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Sachbearbeiter/in</vt:lpwstr>
  </property>
  <property fmtid="{D5CDD505-2E9C-101B-9397-08002B2CF9AE}" pid="85" name="FSC#COOELAK@1.1001:CurrentUserEmail">
    <vt:lpwstr>philipp-georg.wassermann@bmeia.gv.at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COO.3000.112.15.3659900</vt:lpwstr>
  </property>
  <property fmtid="{D5CDD505-2E9C-101B-9397-08002B2CF9AE}" pid="117" name="FSC#FSCFOLIO@1.1001:docpropproject">
    <vt:lpwstr/>
  </property>
  <property fmtid="{D5CDD505-2E9C-101B-9397-08002B2CF9AE}" pid="118" name="ContentTypeId">
    <vt:lpwstr>0x01010037C5AC3008AAB14799B0F32C039A8199</vt:lpwstr>
  </property>
</Properties>
</file>