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48" w:rsidRPr="004A7648" w:rsidRDefault="004A7648" w:rsidP="004A7648">
      <w:pPr>
        <w:framePr w:w="3969" w:wrap="around" w:vAnchor="page" w:hAnchor="page" w:x="1191" w:y="511"/>
        <w:tabs>
          <w:tab w:val="left" w:pos="142"/>
        </w:tabs>
      </w:pPr>
      <w:bookmarkStart w:id="0" w:name="_GoBack"/>
      <w:bookmarkEnd w:id="0"/>
      <w:r w:rsidRPr="004A7648">
        <w:rPr>
          <w:noProof/>
          <w:lang w:val="sv-SE" w:eastAsia="sv-SE"/>
        </w:rPr>
        <w:drawing>
          <wp:inline distT="0" distB="0" distL="0" distR="0" wp14:anchorId="2ACCC1BB" wp14:editId="0C30F369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4A7648" w:rsidRPr="004A7648" w:rsidTr="007719D1">
        <w:tc>
          <w:tcPr>
            <w:tcW w:w="2268" w:type="dxa"/>
          </w:tcPr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</w:pPr>
            <w:bookmarkStart w:id="1" w:name="UDkoncept"/>
            <w:bookmarkEnd w:id="1"/>
          </w:p>
        </w:tc>
        <w:tc>
          <w:tcPr>
            <w:tcW w:w="3005" w:type="dxa"/>
          </w:tcPr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</w:pPr>
            <w:bookmarkStart w:id="2" w:name="UDsidan"/>
            <w:bookmarkEnd w:id="2"/>
          </w:p>
        </w:tc>
      </w:tr>
      <w:tr w:rsidR="004A7648" w:rsidRPr="004A7648" w:rsidTr="007719D1">
        <w:tc>
          <w:tcPr>
            <w:tcW w:w="2268" w:type="dxa"/>
          </w:tcPr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</w:pPr>
            <w:bookmarkStart w:id="3" w:name="UDdokname"/>
            <w:bookmarkEnd w:id="3"/>
          </w:p>
        </w:tc>
        <w:tc>
          <w:tcPr>
            <w:tcW w:w="3005" w:type="dxa"/>
          </w:tcPr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4" w:name="UDnr"/>
            <w:bookmarkEnd w:id="4"/>
          </w:p>
        </w:tc>
      </w:tr>
      <w:tr w:rsidR="004A7648" w:rsidRPr="004A7648" w:rsidTr="007719D1">
        <w:tc>
          <w:tcPr>
            <w:tcW w:w="2268" w:type="dxa"/>
          </w:tcPr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4A7648" w:rsidRPr="004A7648" w:rsidTr="007719D1">
        <w:tc>
          <w:tcPr>
            <w:tcW w:w="5273" w:type="dxa"/>
            <w:gridSpan w:val="2"/>
          </w:tcPr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5" w:name="UDdnr"/>
            <w:bookmarkEnd w:id="5"/>
            <w:r w:rsidRPr="004A7648">
              <w:rPr>
                <w:rFonts w:ascii="OrigGarmnd BT" w:hAnsi="OrigGarmnd BT"/>
              </w:rPr>
              <w:t>UN Human Rights Council</w:t>
            </w:r>
          </w:p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4A7648" w:rsidRPr="004A7648" w:rsidRDefault="004A7648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 w:rsidRPr="004A7648">
              <w:rPr>
                <w:rFonts w:ascii="OrigGarmnd BT" w:hAnsi="OrigGarmnd BT"/>
                <w:b/>
                <w:sz w:val="28"/>
                <w:szCs w:val="28"/>
              </w:rPr>
              <w:t xml:space="preserve">UPR 30th session </w:t>
            </w:r>
          </w:p>
        </w:tc>
      </w:tr>
    </w:tbl>
    <w:p w:rsidR="004A7648" w:rsidRPr="004A7648" w:rsidRDefault="004A7648" w:rsidP="004A7648">
      <w:pPr>
        <w:pStyle w:val="Brdtext1"/>
        <w:rPr>
          <w:rFonts w:ascii="OrigGarmnd BT" w:hAnsi="OrigGarmnd BT"/>
        </w:rPr>
      </w:pPr>
      <w:bookmarkStart w:id="6" w:name="UDminister"/>
      <w:bookmarkStart w:id="7" w:name="UDStad"/>
      <w:bookmarkStart w:id="8" w:name="UDdepartement"/>
      <w:bookmarkStart w:id="9" w:name="UDfaxmottagare"/>
      <w:bookmarkStart w:id="10" w:name="UDrubrik"/>
      <w:bookmarkStart w:id="11" w:name="UDtext"/>
      <w:bookmarkStart w:id="12" w:name="UDArendemening"/>
      <w:bookmarkStart w:id="13" w:name="UDBilaga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A7648" w:rsidRPr="004A7648" w:rsidRDefault="004A7648" w:rsidP="004A7648">
      <w:pPr>
        <w:pStyle w:val="Brdtext1"/>
        <w:rPr>
          <w:rFonts w:ascii="OrigGarmnd BT" w:hAnsi="OrigGarmnd BT"/>
        </w:rPr>
      </w:pPr>
    </w:p>
    <w:p w:rsidR="004A7648" w:rsidRPr="004A7648" w:rsidRDefault="004A7648" w:rsidP="004A7648">
      <w:pPr>
        <w:pStyle w:val="Brdtext1"/>
        <w:rPr>
          <w:rFonts w:ascii="OrigGarmnd BT" w:hAnsi="OrigGarmnd BT"/>
        </w:rPr>
      </w:pPr>
    </w:p>
    <w:p w:rsidR="004A7648" w:rsidRPr="004A7648" w:rsidRDefault="004A7648" w:rsidP="004A7648">
      <w:pPr>
        <w:pStyle w:val="Brdtext1"/>
        <w:rPr>
          <w:rFonts w:ascii="OrigGarmnd BT" w:hAnsi="OrigGarmnd BT"/>
        </w:rPr>
      </w:pPr>
    </w:p>
    <w:p w:rsidR="004A7648" w:rsidRPr="004A7648" w:rsidRDefault="004A7648" w:rsidP="004A7648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4A764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Pr="004A7648">
        <w:rPr>
          <w:rFonts w:ascii="OrigGarmnd BT" w:hAnsi="OrigGarmnd BT"/>
          <w:b/>
          <w:sz w:val="28"/>
          <w:szCs w:val="28"/>
          <w:u w:val="single"/>
        </w:rPr>
        <w:t xml:space="preserve">Russian Federation </w:t>
      </w:r>
    </w:p>
    <w:p w:rsidR="004A7648" w:rsidRPr="004A7648" w:rsidRDefault="004A7648" w:rsidP="004A7648">
      <w:pPr>
        <w:pStyle w:val="Brdtext1"/>
        <w:rPr>
          <w:rFonts w:ascii="OrigGarmnd BT" w:hAnsi="OrigGarmnd BT"/>
          <w:b/>
          <w:u w:val="single"/>
        </w:rPr>
      </w:pPr>
    </w:p>
    <w:p w:rsidR="004A7648" w:rsidRPr="004A7648" w:rsidRDefault="004A7648" w:rsidP="004A7648">
      <w:pPr>
        <w:pStyle w:val="Brdtext1"/>
        <w:rPr>
          <w:rFonts w:ascii="OrigGarmnd BT" w:hAnsi="OrigGarmnd BT"/>
          <w:i/>
        </w:rPr>
      </w:pPr>
      <w:r w:rsidRPr="004A7648">
        <w:rPr>
          <w:rFonts w:ascii="OrigGarmnd BT" w:hAnsi="OrigGarmnd BT"/>
          <w:i/>
        </w:rPr>
        <w:t>Delivered by H.E. Mr. Daniel Blockert</w:t>
      </w:r>
    </w:p>
    <w:p w:rsidR="004A7648" w:rsidRPr="004A7648" w:rsidRDefault="004A7648" w:rsidP="004A7648">
      <w:pPr>
        <w:pStyle w:val="Brdtext1"/>
        <w:rPr>
          <w:rFonts w:ascii="OrigGarmnd BT" w:hAnsi="OrigGarmnd BT"/>
          <w:i/>
        </w:rPr>
      </w:pPr>
      <w:r w:rsidRPr="004A7648">
        <w:rPr>
          <w:rFonts w:ascii="OrigGarmnd BT" w:hAnsi="OrigGarmnd BT"/>
          <w:i/>
        </w:rPr>
        <w:t>Genev</w:t>
      </w:r>
      <w:r w:rsidR="00C44557">
        <w:rPr>
          <w:rFonts w:ascii="OrigGarmnd BT" w:hAnsi="OrigGarmnd BT"/>
          <w:i/>
        </w:rPr>
        <w:t>a, 14 May 2018 (speaking time 1 minute, speaker no. 5</w:t>
      </w:r>
      <w:r w:rsidRPr="004A7648">
        <w:rPr>
          <w:rFonts w:ascii="OrigGarmnd BT" w:hAnsi="OrigGarmnd BT"/>
          <w:i/>
        </w:rPr>
        <w:t>)</w:t>
      </w:r>
    </w:p>
    <w:p w:rsidR="004A7648" w:rsidRPr="004A7648" w:rsidRDefault="004A7648" w:rsidP="004A7648">
      <w:pPr>
        <w:pStyle w:val="Brdtext1"/>
        <w:rPr>
          <w:rFonts w:ascii="OrigGarmnd BT" w:hAnsi="OrigGarmnd BT"/>
          <w:b/>
        </w:rPr>
      </w:pPr>
    </w:p>
    <w:p w:rsidR="004A7648" w:rsidRPr="004A7648" w:rsidRDefault="004A7648" w:rsidP="004A7648">
      <w:pPr>
        <w:pStyle w:val="Brdtext1"/>
        <w:rPr>
          <w:rFonts w:ascii="OrigGarmnd BT" w:hAnsi="OrigGarmnd BT"/>
          <w:b/>
        </w:rPr>
      </w:pPr>
    </w:p>
    <w:p w:rsidR="004A7648" w:rsidRPr="004A7648" w:rsidRDefault="009C4EEE" w:rsidP="004A7648">
      <w:pPr>
        <w:pStyle w:val="Brdtext1"/>
        <w:rPr>
          <w:rFonts w:ascii="OrigGarmnd BT" w:hAnsi="OrigGarmnd BT"/>
        </w:rPr>
      </w:pPr>
      <w:r>
        <w:rPr>
          <w:rFonts w:ascii="OrigGarmnd BT" w:hAnsi="OrigGarmnd BT"/>
        </w:rPr>
        <w:t xml:space="preserve">Thank you </w:t>
      </w:r>
      <w:r w:rsidR="004A7648" w:rsidRPr="004A7648">
        <w:rPr>
          <w:rFonts w:ascii="OrigGarmnd BT" w:hAnsi="OrigGarmnd BT"/>
        </w:rPr>
        <w:t>Mr. President,</w:t>
      </w:r>
    </w:p>
    <w:p w:rsidR="004A7648" w:rsidRPr="004A7648" w:rsidRDefault="004A7648" w:rsidP="004A7648">
      <w:pPr>
        <w:pStyle w:val="Brdtext1"/>
        <w:rPr>
          <w:rFonts w:ascii="OrigGarmnd BT" w:hAnsi="OrigGarmnd BT"/>
        </w:rPr>
      </w:pPr>
    </w:p>
    <w:p w:rsidR="004A7648" w:rsidRDefault="004A7648" w:rsidP="00371EF1">
      <w:pPr>
        <w:pStyle w:val="Brdtext1"/>
        <w:rPr>
          <w:rFonts w:ascii="OrigGarmnd BT" w:hAnsi="OrigGarmnd BT"/>
        </w:rPr>
      </w:pPr>
      <w:r w:rsidRPr="004A7648">
        <w:rPr>
          <w:rFonts w:ascii="OrigGarmnd BT" w:hAnsi="OrigGarmnd BT"/>
        </w:rPr>
        <w:t>Sweden wishes to welcome the delegation of the Russian Federation</w:t>
      </w:r>
      <w:r w:rsidR="00961890">
        <w:rPr>
          <w:rFonts w:ascii="OrigGarmnd BT" w:hAnsi="OrigGarmnd BT"/>
        </w:rPr>
        <w:t xml:space="preserve"> </w:t>
      </w:r>
      <w:r w:rsidR="00371EF1">
        <w:rPr>
          <w:rFonts w:ascii="OrigGarmnd BT" w:hAnsi="OrigGarmnd BT"/>
        </w:rPr>
        <w:t xml:space="preserve">and </w:t>
      </w:r>
      <w:r w:rsidR="007F59B7">
        <w:rPr>
          <w:rFonts w:ascii="OrigGarmnd BT" w:hAnsi="OrigGarmnd BT"/>
        </w:rPr>
        <w:t xml:space="preserve">would like to offer the following </w:t>
      </w:r>
      <w:r w:rsidR="009A702F">
        <w:rPr>
          <w:rFonts w:ascii="OrigGarmnd BT" w:hAnsi="OrigGarmnd BT"/>
        </w:rPr>
        <w:t xml:space="preserve">recommendations: </w:t>
      </w:r>
    </w:p>
    <w:p w:rsidR="00371EF1" w:rsidRPr="004A7648" w:rsidRDefault="00371EF1" w:rsidP="00371EF1">
      <w:pPr>
        <w:pStyle w:val="Brdtext1"/>
        <w:rPr>
          <w:rFonts w:ascii="OrigGarmnd BT" w:hAnsi="OrigGarmnd BT"/>
        </w:rPr>
      </w:pPr>
    </w:p>
    <w:p w:rsidR="004A7648" w:rsidRDefault="009A702F" w:rsidP="004A7648">
      <w:pPr>
        <w:pStyle w:val="ListParagraph"/>
        <w:numPr>
          <w:ilvl w:val="0"/>
          <w:numId w:val="2"/>
        </w:numPr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FA6F4F" w:rsidRPr="00CE6A93">
        <w:rPr>
          <w:rFonts w:ascii="OrigGarmnd BT" w:hAnsi="OrigGarmnd BT"/>
          <w:b/>
          <w:sz w:val="24"/>
          <w:szCs w:val="24"/>
        </w:rPr>
        <w:t>o repeal the legislation on</w:t>
      </w:r>
      <w:r w:rsidR="00CE6A93" w:rsidRPr="00CE6A93">
        <w:rPr>
          <w:rFonts w:ascii="OrigGarmnd BT" w:hAnsi="OrigGarmnd BT"/>
          <w:b/>
          <w:sz w:val="24"/>
          <w:szCs w:val="24"/>
        </w:rPr>
        <w:t xml:space="preserve"> </w:t>
      </w:r>
      <w:r w:rsidR="00371EF1">
        <w:rPr>
          <w:rFonts w:ascii="OrigGarmnd BT" w:hAnsi="OrigGarmnd BT"/>
          <w:b/>
          <w:sz w:val="24"/>
          <w:szCs w:val="24"/>
        </w:rPr>
        <w:t>“undesirable organisations” and</w:t>
      </w:r>
      <w:r w:rsidR="00CE6A93">
        <w:rPr>
          <w:rFonts w:ascii="OrigGarmnd BT" w:hAnsi="OrigGarmnd BT"/>
          <w:b/>
          <w:sz w:val="24"/>
          <w:szCs w:val="24"/>
        </w:rPr>
        <w:t xml:space="preserve"> </w:t>
      </w:r>
      <w:r w:rsidR="00FA6F4F" w:rsidRPr="00CE6A93">
        <w:rPr>
          <w:rFonts w:ascii="OrigGarmnd BT" w:hAnsi="OrigGarmnd BT"/>
          <w:b/>
          <w:sz w:val="24"/>
          <w:szCs w:val="24"/>
        </w:rPr>
        <w:t>“foreign agents</w:t>
      </w:r>
      <w:r w:rsidR="00371EF1">
        <w:rPr>
          <w:rFonts w:ascii="OrigGarmnd BT" w:hAnsi="OrigGarmnd BT"/>
          <w:b/>
          <w:sz w:val="24"/>
          <w:szCs w:val="24"/>
        </w:rPr>
        <w:t>”</w:t>
      </w:r>
      <w:r w:rsidR="00FA6F4F" w:rsidRPr="00CE6A93">
        <w:rPr>
          <w:rFonts w:ascii="OrigGarmnd BT" w:hAnsi="OrigGarmnd BT"/>
          <w:b/>
          <w:sz w:val="24"/>
          <w:szCs w:val="24"/>
        </w:rPr>
        <w:t xml:space="preserve">. </w:t>
      </w:r>
    </w:p>
    <w:p w:rsidR="00CE6A93" w:rsidRPr="00CE6A93" w:rsidRDefault="00CE6A93" w:rsidP="00CE6A93">
      <w:pPr>
        <w:pStyle w:val="ListParagraph"/>
        <w:ind w:left="720"/>
        <w:rPr>
          <w:rFonts w:ascii="OrigGarmnd BT" w:hAnsi="OrigGarmnd BT"/>
          <w:b/>
          <w:sz w:val="24"/>
          <w:szCs w:val="24"/>
        </w:rPr>
      </w:pPr>
    </w:p>
    <w:p w:rsidR="004A7648" w:rsidRPr="00FA6F4F" w:rsidRDefault="00810416" w:rsidP="004A7648">
      <w:pPr>
        <w:pStyle w:val="ListParagraph"/>
        <w:numPr>
          <w:ilvl w:val="0"/>
          <w:numId w:val="2"/>
        </w:numPr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 r</w:t>
      </w:r>
      <w:r w:rsidR="004A7648" w:rsidRPr="00FA6F4F">
        <w:rPr>
          <w:rFonts w:ascii="OrigGarmnd BT" w:hAnsi="OrigGarmnd BT"/>
          <w:b/>
          <w:sz w:val="24"/>
          <w:szCs w:val="24"/>
        </w:rPr>
        <w:t xml:space="preserve">epeal laws that limit freedom of expression online and offline, including the </w:t>
      </w:r>
      <w:r w:rsidR="00371EF1">
        <w:rPr>
          <w:rFonts w:ascii="OrigGarmnd BT" w:hAnsi="OrigGarmnd BT"/>
          <w:b/>
          <w:sz w:val="24"/>
          <w:szCs w:val="24"/>
        </w:rPr>
        <w:t xml:space="preserve">so-called </w:t>
      </w:r>
      <w:proofErr w:type="spellStart"/>
      <w:r w:rsidR="004A7648" w:rsidRPr="00FA6F4F">
        <w:rPr>
          <w:rFonts w:ascii="OrigGarmnd BT" w:hAnsi="OrigGarmnd BT"/>
          <w:b/>
          <w:i/>
          <w:sz w:val="24"/>
          <w:szCs w:val="24"/>
        </w:rPr>
        <w:t>Yarovaya</w:t>
      </w:r>
      <w:proofErr w:type="spellEnd"/>
      <w:r w:rsidR="004A7648" w:rsidRPr="00FA6F4F">
        <w:rPr>
          <w:rFonts w:ascii="OrigGarmnd BT" w:hAnsi="OrigGarmnd BT"/>
          <w:b/>
          <w:i/>
          <w:sz w:val="24"/>
          <w:szCs w:val="24"/>
        </w:rPr>
        <w:t xml:space="preserve"> package</w:t>
      </w:r>
      <w:r w:rsidR="004A7648" w:rsidRPr="00FA6F4F">
        <w:rPr>
          <w:rFonts w:ascii="OrigGarmnd BT" w:hAnsi="OrigGarmnd BT"/>
          <w:b/>
          <w:sz w:val="24"/>
          <w:szCs w:val="24"/>
        </w:rPr>
        <w:t xml:space="preserve"> of counter-terrorism legislation. </w:t>
      </w:r>
    </w:p>
    <w:p w:rsidR="004A7648" w:rsidRPr="004A7648" w:rsidRDefault="004A7648" w:rsidP="004A7648">
      <w:pPr>
        <w:pStyle w:val="ListParagraph"/>
        <w:ind w:left="720"/>
        <w:rPr>
          <w:rFonts w:ascii="OrigGarmnd BT" w:hAnsi="OrigGarmnd BT"/>
          <w:b/>
          <w:sz w:val="24"/>
          <w:szCs w:val="24"/>
        </w:rPr>
      </w:pPr>
    </w:p>
    <w:p w:rsidR="004A7648" w:rsidRPr="00810416" w:rsidRDefault="00810416" w:rsidP="004A7648">
      <w:pPr>
        <w:pStyle w:val="ListParagraph"/>
        <w:numPr>
          <w:ilvl w:val="0"/>
          <w:numId w:val="2"/>
        </w:numPr>
        <w:rPr>
          <w:rFonts w:ascii="OrigGarmnd BT" w:hAnsi="OrigGarmnd BT"/>
          <w:b/>
          <w:sz w:val="24"/>
          <w:szCs w:val="24"/>
        </w:rPr>
      </w:pPr>
      <w:r w:rsidRPr="00810416">
        <w:rPr>
          <w:rFonts w:ascii="OrigGarmnd BT" w:hAnsi="OrigGarmnd BT"/>
          <w:b/>
          <w:sz w:val="24"/>
          <w:szCs w:val="24"/>
        </w:rPr>
        <w:t>To en</w:t>
      </w:r>
      <w:r>
        <w:rPr>
          <w:rFonts w:ascii="OrigGarmnd BT" w:hAnsi="OrigGarmnd BT"/>
          <w:b/>
          <w:sz w:val="24"/>
          <w:szCs w:val="24"/>
        </w:rPr>
        <w:t>d</w:t>
      </w:r>
      <w:r w:rsidR="00371EF1">
        <w:rPr>
          <w:rFonts w:ascii="OrigGarmnd BT" w:hAnsi="OrigGarmnd BT"/>
          <w:b/>
          <w:sz w:val="24"/>
          <w:szCs w:val="24"/>
        </w:rPr>
        <w:t xml:space="preserve"> the practice of using the</w:t>
      </w:r>
      <w:r w:rsidR="004A7648" w:rsidRPr="00810416">
        <w:rPr>
          <w:rFonts w:ascii="OrigGarmnd BT" w:hAnsi="OrigGarmnd BT"/>
          <w:b/>
          <w:sz w:val="24"/>
          <w:szCs w:val="24"/>
        </w:rPr>
        <w:t xml:space="preserve"> broad and vague anti-extremism and counter-terrorism legislation to pursue politically </w:t>
      </w:r>
      <w:r w:rsidR="004A7648" w:rsidRPr="00DC061A">
        <w:rPr>
          <w:rFonts w:ascii="OrigGarmnd BT" w:hAnsi="OrigGarmnd BT"/>
          <w:b/>
          <w:sz w:val="24"/>
          <w:szCs w:val="24"/>
        </w:rPr>
        <w:t xml:space="preserve">motivated </w:t>
      </w:r>
      <w:r w:rsidR="004A7648" w:rsidRPr="00810416">
        <w:rPr>
          <w:rFonts w:ascii="OrigGarmnd BT" w:hAnsi="OrigGarmnd BT"/>
          <w:b/>
          <w:sz w:val="24"/>
          <w:szCs w:val="24"/>
        </w:rPr>
        <w:t>charges.</w:t>
      </w:r>
    </w:p>
    <w:p w:rsidR="00326382" w:rsidRPr="00326382" w:rsidRDefault="00326382" w:rsidP="00326382">
      <w:pPr>
        <w:pStyle w:val="ListParagraph"/>
        <w:rPr>
          <w:rFonts w:ascii="OrigGarmnd BT" w:hAnsi="OrigGarmnd BT"/>
          <w:b/>
          <w:sz w:val="24"/>
          <w:szCs w:val="24"/>
          <w:highlight w:val="yellow"/>
        </w:rPr>
      </w:pPr>
    </w:p>
    <w:p w:rsidR="00326382" w:rsidRPr="00326382" w:rsidRDefault="00810416" w:rsidP="00326382">
      <w:pPr>
        <w:pStyle w:val="ListParagraph"/>
        <w:numPr>
          <w:ilvl w:val="0"/>
          <w:numId w:val="2"/>
        </w:numPr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 re</w:t>
      </w:r>
      <w:r w:rsidR="00326382" w:rsidRPr="00326382">
        <w:rPr>
          <w:rFonts w:ascii="OrigGarmnd BT" w:hAnsi="OrigGarmnd BT"/>
          <w:b/>
          <w:sz w:val="24"/>
          <w:szCs w:val="24"/>
        </w:rPr>
        <w:t>frain from detaining participants of peaceful demonstrations and to ensure that police officers who use excessive force against protesters are held accountable.</w:t>
      </w:r>
    </w:p>
    <w:p w:rsidR="00326382" w:rsidRPr="00326382" w:rsidRDefault="00326382" w:rsidP="00326382">
      <w:pPr>
        <w:pStyle w:val="ListParagraph"/>
        <w:ind w:left="720"/>
        <w:rPr>
          <w:rFonts w:ascii="OrigGarmnd BT" w:hAnsi="OrigGarmnd BT"/>
          <w:b/>
          <w:sz w:val="24"/>
          <w:szCs w:val="24"/>
        </w:rPr>
      </w:pPr>
    </w:p>
    <w:p w:rsidR="00DC061A" w:rsidRPr="00DC061A" w:rsidRDefault="00371EF1" w:rsidP="00DC061A">
      <w:pPr>
        <w:pStyle w:val="ListParagraph"/>
        <w:numPr>
          <w:ilvl w:val="0"/>
          <w:numId w:val="2"/>
        </w:numPr>
        <w:rPr>
          <w:rFonts w:ascii="OrigGarmnd BT" w:hAnsi="OrigGarmnd BT"/>
          <w:b/>
          <w:bCs/>
          <w:sz w:val="24"/>
          <w:szCs w:val="24"/>
          <w:lang w:val="en-US"/>
        </w:rPr>
      </w:pPr>
      <w:r>
        <w:rPr>
          <w:rFonts w:ascii="OrigGarmnd BT" w:hAnsi="OrigGarmnd BT"/>
          <w:b/>
          <w:bCs/>
          <w:sz w:val="24"/>
          <w:szCs w:val="24"/>
          <w:lang w:val="en-US"/>
        </w:rPr>
        <w:t xml:space="preserve">To end the </w:t>
      </w:r>
      <w:r w:rsidR="00DC061A" w:rsidRPr="00DC061A">
        <w:rPr>
          <w:rFonts w:ascii="OrigGarmnd BT" w:hAnsi="OrigGarmnd BT"/>
          <w:b/>
          <w:bCs/>
          <w:sz w:val="24"/>
          <w:szCs w:val="24"/>
          <w:lang w:val="en-US"/>
        </w:rPr>
        <w:t xml:space="preserve">practice of obstructing peaceful demonstrations by, under politically motivated pretexts, not granting them </w:t>
      </w:r>
      <w:r w:rsidRPr="00DC061A">
        <w:rPr>
          <w:rFonts w:ascii="OrigGarmnd BT" w:hAnsi="OrigGarmnd BT"/>
          <w:b/>
          <w:bCs/>
          <w:sz w:val="24"/>
          <w:szCs w:val="24"/>
          <w:lang w:val="en-US"/>
        </w:rPr>
        <w:t>authorization</w:t>
      </w:r>
      <w:r w:rsidR="00DC061A" w:rsidRPr="00DC061A">
        <w:rPr>
          <w:rFonts w:ascii="OrigGarmnd BT" w:hAnsi="OrigGarmnd BT"/>
          <w:b/>
          <w:bCs/>
          <w:sz w:val="24"/>
          <w:szCs w:val="24"/>
          <w:lang w:val="en-US"/>
        </w:rPr>
        <w:t xml:space="preserve">. </w:t>
      </w:r>
    </w:p>
    <w:p w:rsidR="004A7648" w:rsidRPr="004A7648" w:rsidRDefault="004A7648" w:rsidP="004A7648">
      <w:pPr>
        <w:rPr>
          <w:rFonts w:ascii="OrigGarmnd BT" w:hAnsi="OrigGarmnd BT"/>
          <w:b/>
          <w:sz w:val="24"/>
          <w:szCs w:val="24"/>
        </w:rPr>
      </w:pPr>
    </w:p>
    <w:p w:rsidR="004A7648" w:rsidRPr="004A7648" w:rsidRDefault="004A7648" w:rsidP="004A7648">
      <w:pPr>
        <w:rPr>
          <w:rFonts w:ascii="OrigGarmnd BT" w:hAnsi="OrigGarmnd BT"/>
          <w:sz w:val="24"/>
          <w:szCs w:val="24"/>
        </w:rPr>
      </w:pPr>
      <w:r w:rsidRPr="004A7648">
        <w:rPr>
          <w:rFonts w:ascii="OrigGarmnd BT" w:hAnsi="OrigGarmnd BT"/>
          <w:sz w:val="24"/>
          <w:szCs w:val="24"/>
        </w:rPr>
        <w:t xml:space="preserve">Sweden wishes the Government of the Russian Federation all success in the current review. </w:t>
      </w:r>
    </w:p>
    <w:p w:rsidR="004A7648" w:rsidRPr="004A7648" w:rsidRDefault="004A7648" w:rsidP="004A7648">
      <w:pPr>
        <w:rPr>
          <w:rFonts w:ascii="OrigGarmnd BT" w:hAnsi="OrigGarmnd BT"/>
          <w:sz w:val="24"/>
          <w:szCs w:val="24"/>
        </w:rPr>
      </w:pPr>
    </w:p>
    <w:p w:rsidR="004A7648" w:rsidRPr="004A7648" w:rsidRDefault="004A7648" w:rsidP="004A7648">
      <w:pPr>
        <w:rPr>
          <w:rFonts w:ascii="OrigGarmnd BT" w:hAnsi="OrigGarmnd BT"/>
          <w:sz w:val="24"/>
          <w:szCs w:val="24"/>
        </w:rPr>
      </w:pPr>
    </w:p>
    <w:p w:rsidR="004A7648" w:rsidRPr="004A7648" w:rsidRDefault="004A7648" w:rsidP="004A7648">
      <w:pPr>
        <w:rPr>
          <w:rFonts w:ascii="OrigGarmnd BT" w:hAnsi="OrigGarmnd BT"/>
          <w:sz w:val="24"/>
          <w:szCs w:val="24"/>
        </w:rPr>
      </w:pPr>
      <w:r w:rsidRPr="004A7648">
        <w:rPr>
          <w:rFonts w:ascii="OrigGarmnd BT" w:hAnsi="OrigGarmnd BT"/>
          <w:sz w:val="24"/>
          <w:szCs w:val="24"/>
        </w:rPr>
        <w:t>I thank you Mr. President</w:t>
      </w:r>
    </w:p>
    <w:p w:rsidR="00D64A29" w:rsidRPr="0059353D" w:rsidRDefault="007179E5" w:rsidP="0059353D"/>
    <w:sectPr w:rsidR="00D64A29" w:rsidRPr="0059353D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63" w:rsidRDefault="00C44557">
      <w:r>
        <w:separator/>
      </w:r>
    </w:p>
  </w:endnote>
  <w:endnote w:type="continuationSeparator" w:id="0">
    <w:p w:rsidR="00823163" w:rsidRDefault="00C4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7179E5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179E5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179E5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7179E5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179E5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179E5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179E5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717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63" w:rsidRDefault="00C44557">
      <w:r>
        <w:separator/>
      </w:r>
    </w:p>
  </w:footnote>
  <w:footnote w:type="continuationSeparator" w:id="0">
    <w:p w:rsidR="00823163" w:rsidRDefault="00C4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59353D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810416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371EF1">
      <w:rPr>
        <w:rFonts w:ascii="Garamond" w:hAnsi="Garamond"/>
        <w:noProof/>
        <w:sz w:val="22"/>
      </w:rPr>
      <w:t>1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59353D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59353D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E55DE6" wp14:editId="0E500B7D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371EF1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15B"/>
    <w:multiLevelType w:val="hybridMultilevel"/>
    <w:tmpl w:val="C2DE70F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48"/>
    <w:rsid w:val="00326382"/>
    <w:rsid w:val="00371EF1"/>
    <w:rsid w:val="003B1E77"/>
    <w:rsid w:val="004231DB"/>
    <w:rsid w:val="004A7648"/>
    <w:rsid w:val="0059353D"/>
    <w:rsid w:val="007179E5"/>
    <w:rsid w:val="007F59B7"/>
    <w:rsid w:val="00810416"/>
    <w:rsid w:val="00823163"/>
    <w:rsid w:val="00961890"/>
    <w:rsid w:val="009A702F"/>
    <w:rsid w:val="009C4EEE"/>
    <w:rsid w:val="00C44557"/>
    <w:rsid w:val="00CE6A93"/>
    <w:rsid w:val="00DC061A"/>
    <w:rsid w:val="00FA6F4F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648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4A7648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4A7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7648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4A7648"/>
    <w:pPr>
      <w:ind w:left="1304"/>
    </w:pPr>
  </w:style>
  <w:style w:type="paragraph" w:customStyle="1" w:styleId="Brdtexthuvud">
    <w:name w:val="Brödtext huvud"/>
    <w:basedOn w:val="Brdtext1"/>
    <w:rsid w:val="004A7648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48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648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4A7648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4A7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7648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4A7648"/>
    <w:pPr>
      <w:ind w:left="1304"/>
    </w:pPr>
  </w:style>
  <w:style w:type="paragraph" w:customStyle="1" w:styleId="Brdtexthuvud">
    <w:name w:val="Brödtext huvud"/>
    <w:basedOn w:val="Brdtext1"/>
    <w:rsid w:val="004A7648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4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F14F6-7176-4628-8C46-BCA78AFB3F5A}"/>
</file>

<file path=customXml/itemProps2.xml><?xml version="1.0" encoding="utf-8"?>
<ds:datastoreItem xmlns:ds="http://schemas.openxmlformats.org/officeDocument/2006/customXml" ds:itemID="{3AD56407-C600-4214-B352-196C69D90974}"/>
</file>

<file path=customXml/itemProps3.xml><?xml version="1.0" encoding="utf-8"?>
<ds:datastoreItem xmlns:ds="http://schemas.openxmlformats.org/officeDocument/2006/customXml" ds:itemID="{45112805-2837-4DF3-A68B-5BEEC97DD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Maria A Andersson</cp:lastModifiedBy>
  <cp:revision>2</cp:revision>
  <cp:lastPrinted>2018-05-14T09:49:00Z</cp:lastPrinted>
  <dcterms:created xsi:type="dcterms:W3CDTF">2018-05-14T10:49:00Z</dcterms:created>
  <dcterms:modified xsi:type="dcterms:W3CDTF">2018-05-14T10:49:00Z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