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91" w:rsidRDefault="00137CD1">
      <w:pPr>
        <w:pStyle w:val="normal0"/>
        <w:jc w:val="center"/>
        <w:rPr>
          <w:b/>
        </w:rPr>
      </w:pPr>
      <w:r>
        <w:rPr>
          <w:b/>
        </w:rPr>
        <w:t>UPR 30</w:t>
      </w:r>
      <w:r w:rsidRPr="00137CD1">
        <w:rPr>
          <w:b/>
          <w:vertAlign w:val="superscript"/>
        </w:rPr>
        <w:t>th</w:t>
      </w:r>
      <w:r>
        <w:rPr>
          <w:b/>
        </w:rPr>
        <w:t xml:space="preserve"> Session</w:t>
      </w:r>
    </w:p>
    <w:p w:rsidR="00137CD1" w:rsidRDefault="00137CD1">
      <w:pPr>
        <w:pStyle w:val="normal0"/>
        <w:jc w:val="center"/>
        <w:rPr>
          <w:b/>
        </w:rPr>
      </w:pPr>
      <w:r>
        <w:rPr>
          <w:b/>
        </w:rPr>
        <w:t>(Geneva, 7-18 May 2018)</w:t>
      </w:r>
    </w:p>
    <w:p w:rsidR="00753391" w:rsidRDefault="00137CD1">
      <w:pPr>
        <w:pStyle w:val="normal0"/>
        <w:jc w:val="center"/>
        <w:rPr>
          <w:b/>
        </w:rPr>
      </w:pPr>
      <w:r>
        <w:rPr>
          <w:b/>
        </w:rPr>
        <w:t>Review of Germany</w:t>
      </w:r>
    </w:p>
    <w:p w:rsidR="00753391" w:rsidRDefault="00137CD1">
      <w:pPr>
        <w:pStyle w:val="normal0"/>
        <w:jc w:val="center"/>
        <w:rPr>
          <w:b/>
        </w:rPr>
      </w:pPr>
      <w:r>
        <w:rPr>
          <w:b/>
        </w:rPr>
        <w:t>Statement by Greece</w:t>
      </w:r>
    </w:p>
    <w:p w:rsidR="00753391" w:rsidRDefault="00753391">
      <w:pPr>
        <w:pStyle w:val="normal0"/>
        <w:jc w:val="center"/>
        <w:rPr>
          <w:b/>
        </w:rPr>
      </w:pPr>
    </w:p>
    <w:p w:rsidR="00753391" w:rsidRDefault="00753391">
      <w:pPr>
        <w:pStyle w:val="normal0"/>
        <w:jc w:val="center"/>
        <w:rPr>
          <w:b/>
        </w:rPr>
      </w:pPr>
    </w:p>
    <w:p w:rsidR="00753391" w:rsidRDefault="00753391">
      <w:pPr>
        <w:pStyle w:val="normal0"/>
        <w:jc w:val="center"/>
        <w:rPr>
          <w:sz w:val="24"/>
          <w:szCs w:val="24"/>
        </w:rPr>
      </w:pPr>
    </w:p>
    <w:p w:rsidR="00753391" w:rsidRDefault="00137CD1">
      <w:pPr>
        <w:pStyle w:val="normal0"/>
        <w:ind w:firstLine="720"/>
        <w:jc w:val="both"/>
        <w:rPr>
          <w:sz w:val="24"/>
          <w:szCs w:val="24"/>
        </w:rPr>
      </w:pPr>
      <w:proofErr w:type="spellStart"/>
      <w:r>
        <w:rPr>
          <w:sz w:val="24"/>
          <w:szCs w:val="24"/>
        </w:rPr>
        <w:t>Thank</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Mr</w:t>
      </w:r>
      <w:proofErr w:type="spellEnd"/>
      <w:r>
        <w:rPr>
          <w:sz w:val="24"/>
          <w:szCs w:val="24"/>
        </w:rPr>
        <w:t xml:space="preserve"> </w:t>
      </w:r>
      <w:proofErr w:type="spellStart"/>
      <w:r>
        <w:rPr>
          <w:sz w:val="24"/>
          <w:szCs w:val="24"/>
        </w:rPr>
        <w:t>President</w:t>
      </w:r>
      <w:proofErr w:type="spellEnd"/>
      <w:r>
        <w:rPr>
          <w:sz w:val="24"/>
          <w:szCs w:val="24"/>
        </w:rPr>
        <w:t>,</w:t>
      </w:r>
    </w:p>
    <w:p w:rsidR="00753391" w:rsidRDefault="00753391">
      <w:pPr>
        <w:pStyle w:val="normal0"/>
        <w:jc w:val="both"/>
        <w:rPr>
          <w:sz w:val="24"/>
          <w:szCs w:val="24"/>
        </w:rPr>
      </w:pPr>
    </w:p>
    <w:p w:rsidR="00753391" w:rsidRDefault="00137CD1">
      <w:pPr>
        <w:pStyle w:val="normal0"/>
        <w:ind w:firstLine="720"/>
        <w:jc w:val="both"/>
        <w:rPr>
          <w:sz w:val="24"/>
          <w:szCs w:val="24"/>
        </w:rPr>
      </w:pPr>
      <w:r>
        <w:rPr>
          <w:sz w:val="24"/>
          <w:szCs w:val="24"/>
        </w:rPr>
        <w:t xml:space="preserve">Greece would like to welcome the delegation of Germany to the 30th session of the UPR Working Group. </w:t>
      </w:r>
    </w:p>
    <w:p w:rsidR="00753391" w:rsidRDefault="00753391">
      <w:pPr>
        <w:pStyle w:val="normal0"/>
        <w:ind w:firstLine="720"/>
        <w:jc w:val="both"/>
        <w:rPr>
          <w:sz w:val="24"/>
          <w:szCs w:val="24"/>
        </w:rPr>
      </w:pPr>
    </w:p>
    <w:p w:rsidR="00137CD1" w:rsidRDefault="00137CD1" w:rsidP="00137CD1">
      <w:pPr>
        <w:pStyle w:val="normal0"/>
        <w:ind w:firstLine="720"/>
        <w:jc w:val="both"/>
        <w:rPr>
          <w:sz w:val="24"/>
          <w:szCs w:val="24"/>
        </w:rPr>
      </w:pPr>
      <w:r>
        <w:rPr>
          <w:sz w:val="24"/>
          <w:szCs w:val="24"/>
        </w:rPr>
        <w:t>We would like to commend Germany for its continued efforts in the field of Human Rights, and especially in hosting refugees and combating discrimination, as well as for its 2014 ratification of the UN convention against corruption.</w:t>
      </w:r>
    </w:p>
    <w:p w:rsidR="00137CD1" w:rsidRDefault="00137CD1">
      <w:pPr>
        <w:pStyle w:val="normal0"/>
        <w:ind w:firstLine="720"/>
        <w:jc w:val="both"/>
        <w:rPr>
          <w:sz w:val="24"/>
          <w:szCs w:val="24"/>
        </w:rPr>
      </w:pPr>
    </w:p>
    <w:p w:rsidR="00753391" w:rsidRDefault="00137CD1">
      <w:pPr>
        <w:pStyle w:val="normal0"/>
        <w:ind w:firstLine="720"/>
        <w:jc w:val="both"/>
        <w:rPr>
          <w:sz w:val="24"/>
          <w:szCs w:val="24"/>
        </w:rPr>
      </w:pPr>
      <w:r>
        <w:rPr>
          <w:sz w:val="24"/>
          <w:szCs w:val="24"/>
        </w:rPr>
        <w:t xml:space="preserve">We welcome the numerous and important initiatives Germany has undertaken in the field of Human Rights education.  </w:t>
      </w:r>
    </w:p>
    <w:p w:rsidR="00753391" w:rsidRDefault="00753391">
      <w:pPr>
        <w:pStyle w:val="normal0"/>
        <w:ind w:firstLine="720"/>
        <w:jc w:val="both"/>
        <w:rPr>
          <w:sz w:val="24"/>
          <w:szCs w:val="24"/>
        </w:rPr>
      </w:pPr>
    </w:p>
    <w:p w:rsidR="00753391" w:rsidRDefault="00137CD1">
      <w:pPr>
        <w:pStyle w:val="normal0"/>
        <w:ind w:firstLine="720"/>
        <w:jc w:val="both"/>
        <w:rPr>
          <w:sz w:val="24"/>
          <w:szCs w:val="24"/>
        </w:rPr>
      </w:pPr>
      <w:r>
        <w:rPr>
          <w:sz w:val="24"/>
          <w:szCs w:val="24"/>
        </w:rPr>
        <w:t>We also commend Germany’s adoption, in 2015, of the law aligning the legal status and mandate of the German Institute for Human Rights with the Paris Principles.</w:t>
      </w:r>
    </w:p>
    <w:p w:rsidR="00753391" w:rsidRDefault="00753391">
      <w:pPr>
        <w:pStyle w:val="normal0"/>
        <w:ind w:firstLine="720"/>
        <w:jc w:val="both"/>
        <w:rPr>
          <w:sz w:val="24"/>
          <w:szCs w:val="24"/>
        </w:rPr>
      </w:pPr>
    </w:p>
    <w:p w:rsidR="00753391" w:rsidRDefault="00753391">
      <w:pPr>
        <w:pStyle w:val="normal0"/>
        <w:ind w:firstLine="720"/>
        <w:jc w:val="both"/>
        <w:rPr>
          <w:sz w:val="24"/>
          <w:szCs w:val="24"/>
        </w:rPr>
      </w:pPr>
    </w:p>
    <w:p w:rsidR="00753391" w:rsidRDefault="00137CD1">
      <w:pPr>
        <w:pStyle w:val="normal0"/>
        <w:ind w:firstLine="720"/>
        <w:jc w:val="both"/>
        <w:rPr>
          <w:sz w:val="24"/>
          <w:szCs w:val="24"/>
        </w:rPr>
      </w:pPr>
      <w:r>
        <w:rPr>
          <w:b/>
          <w:sz w:val="24"/>
          <w:szCs w:val="24"/>
        </w:rPr>
        <w:t>Greece would like to submit the following recommendations:</w:t>
      </w:r>
    </w:p>
    <w:p w:rsidR="00753391" w:rsidRDefault="00753391">
      <w:pPr>
        <w:pStyle w:val="normal0"/>
        <w:jc w:val="both"/>
        <w:rPr>
          <w:sz w:val="24"/>
          <w:szCs w:val="24"/>
        </w:rPr>
      </w:pPr>
    </w:p>
    <w:p w:rsidR="00753391" w:rsidRDefault="00137CD1">
      <w:pPr>
        <w:pStyle w:val="normal0"/>
        <w:numPr>
          <w:ilvl w:val="0"/>
          <w:numId w:val="1"/>
        </w:numPr>
        <w:contextualSpacing/>
        <w:jc w:val="both"/>
        <w:rPr>
          <w:sz w:val="24"/>
          <w:szCs w:val="24"/>
        </w:rPr>
      </w:pPr>
      <w:r>
        <w:rPr>
          <w:sz w:val="24"/>
          <w:szCs w:val="24"/>
        </w:rPr>
        <w:t>That Germany  continue supporting projects to reduce discrimination of lesbian, gay, bisexual, transsexual and intersexual people and working for the protection and recognition of sexual diversity.</w:t>
      </w:r>
    </w:p>
    <w:p w:rsidR="00753391" w:rsidRDefault="00753391">
      <w:pPr>
        <w:pStyle w:val="normal0"/>
        <w:jc w:val="both"/>
        <w:rPr>
          <w:sz w:val="24"/>
          <w:szCs w:val="24"/>
        </w:rPr>
      </w:pPr>
    </w:p>
    <w:p w:rsidR="00753391" w:rsidRDefault="00137CD1">
      <w:pPr>
        <w:pStyle w:val="normal0"/>
        <w:numPr>
          <w:ilvl w:val="0"/>
          <w:numId w:val="1"/>
        </w:numPr>
        <w:contextualSpacing/>
        <w:jc w:val="both"/>
        <w:rPr>
          <w:sz w:val="24"/>
          <w:szCs w:val="24"/>
        </w:rPr>
      </w:pPr>
      <w:r>
        <w:rPr>
          <w:sz w:val="24"/>
          <w:szCs w:val="24"/>
        </w:rPr>
        <w:t xml:space="preserve">That Germany continue to promote youth participation in political processes by actively supporting the </w:t>
      </w:r>
      <w:proofErr w:type="spellStart"/>
      <w:r>
        <w:rPr>
          <w:sz w:val="24"/>
          <w:szCs w:val="24"/>
        </w:rPr>
        <w:t>work</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youth</w:t>
      </w:r>
      <w:proofErr w:type="spellEnd"/>
      <w:r>
        <w:rPr>
          <w:sz w:val="24"/>
          <w:szCs w:val="24"/>
        </w:rPr>
        <w:t xml:space="preserve"> </w:t>
      </w:r>
      <w:proofErr w:type="spellStart"/>
      <w:r>
        <w:rPr>
          <w:sz w:val="24"/>
          <w:szCs w:val="24"/>
        </w:rPr>
        <w:t>organisations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them</w:t>
      </w:r>
      <w:proofErr w:type="spellEnd"/>
      <w:r>
        <w:rPr>
          <w:sz w:val="24"/>
          <w:szCs w:val="24"/>
        </w:rPr>
        <w:t xml:space="preserve"> as a partner in the process.</w:t>
      </w:r>
    </w:p>
    <w:p w:rsidR="00753391" w:rsidRDefault="00753391">
      <w:pPr>
        <w:pStyle w:val="normal0"/>
        <w:ind w:firstLine="920"/>
        <w:jc w:val="both"/>
        <w:rPr>
          <w:sz w:val="24"/>
          <w:szCs w:val="24"/>
        </w:rPr>
      </w:pPr>
    </w:p>
    <w:p w:rsidR="00753391" w:rsidRDefault="00137CD1">
      <w:pPr>
        <w:pStyle w:val="normal0"/>
        <w:ind w:firstLine="920"/>
        <w:jc w:val="both"/>
        <w:rPr>
          <w:sz w:val="24"/>
          <w:szCs w:val="24"/>
        </w:rPr>
      </w:pPr>
      <w:r>
        <w:rPr>
          <w:sz w:val="24"/>
          <w:szCs w:val="24"/>
        </w:rPr>
        <w:t>We would like to seize this opportunity to wish to the Delegation of Germany all the best in implementing the recommendations they will receive today.</w:t>
      </w:r>
    </w:p>
    <w:p w:rsidR="00753391" w:rsidRDefault="00753391">
      <w:pPr>
        <w:pStyle w:val="normal0"/>
        <w:jc w:val="both"/>
        <w:rPr>
          <w:sz w:val="24"/>
          <w:szCs w:val="24"/>
        </w:rPr>
      </w:pPr>
    </w:p>
    <w:p w:rsidR="00753391" w:rsidRDefault="00137CD1" w:rsidP="00137CD1">
      <w:pPr>
        <w:pStyle w:val="normal0"/>
        <w:ind w:firstLine="720"/>
        <w:jc w:val="both"/>
      </w:pPr>
      <w:r>
        <w:rPr>
          <w:sz w:val="24"/>
          <w:szCs w:val="24"/>
        </w:rPr>
        <w:t>I thank you</w:t>
      </w:r>
    </w:p>
    <w:sectPr w:rsidR="00753391" w:rsidSect="0075339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6A18"/>
    <w:multiLevelType w:val="multilevel"/>
    <w:tmpl w:val="83BAEC9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53391"/>
    <w:rsid w:val="00137CD1"/>
    <w:rsid w:val="00753391"/>
    <w:rsid w:val="007F40D8"/>
    <w:rsid w:val="00C266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08"/>
  </w:style>
  <w:style w:type="paragraph" w:styleId="Heading1">
    <w:name w:val="heading 1"/>
    <w:basedOn w:val="normal0"/>
    <w:next w:val="normal0"/>
    <w:rsid w:val="00753391"/>
    <w:pPr>
      <w:keepNext/>
      <w:keepLines/>
      <w:spacing w:before="400" w:after="120"/>
      <w:outlineLvl w:val="0"/>
    </w:pPr>
    <w:rPr>
      <w:sz w:val="40"/>
      <w:szCs w:val="40"/>
    </w:rPr>
  </w:style>
  <w:style w:type="paragraph" w:styleId="Heading2">
    <w:name w:val="heading 2"/>
    <w:basedOn w:val="normal0"/>
    <w:next w:val="normal0"/>
    <w:rsid w:val="00753391"/>
    <w:pPr>
      <w:keepNext/>
      <w:keepLines/>
      <w:spacing w:before="360" w:after="120"/>
      <w:outlineLvl w:val="1"/>
    </w:pPr>
    <w:rPr>
      <w:sz w:val="32"/>
      <w:szCs w:val="32"/>
    </w:rPr>
  </w:style>
  <w:style w:type="paragraph" w:styleId="Heading3">
    <w:name w:val="heading 3"/>
    <w:basedOn w:val="normal0"/>
    <w:next w:val="normal0"/>
    <w:rsid w:val="00753391"/>
    <w:pPr>
      <w:keepNext/>
      <w:keepLines/>
      <w:spacing w:before="320" w:after="80"/>
      <w:outlineLvl w:val="2"/>
    </w:pPr>
    <w:rPr>
      <w:color w:val="434343"/>
      <w:sz w:val="28"/>
      <w:szCs w:val="28"/>
    </w:rPr>
  </w:style>
  <w:style w:type="paragraph" w:styleId="Heading4">
    <w:name w:val="heading 4"/>
    <w:basedOn w:val="normal0"/>
    <w:next w:val="normal0"/>
    <w:rsid w:val="00753391"/>
    <w:pPr>
      <w:keepNext/>
      <w:keepLines/>
      <w:spacing w:before="280" w:after="80"/>
      <w:outlineLvl w:val="3"/>
    </w:pPr>
    <w:rPr>
      <w:color w:val="666666"/>
      <w:sz w:val="24"/>
      <w:szCs w:val="24"/>
    </w:rPr>
  </w:style>
  <w:style w:type="paragraph" w:styleId="Heading5">
    <w:name w:val="heading 5"/>
    <w:basedOn w:val="normal0"/>
    <w:next w:val="normal0"/>
    <w:rsid w:val="00753391"/>
    <w:pPr>
      <w:keepNext/>
      <w:keepLines/>
      <w:spacing w:before="240" w:after="80"/>
      <w:outlineLvl w:val="4"/>
    </w:pPr>
    <w:rPr>
      <w:color w:val="666666"/>
    </w:rPr>
  </w:style>
  <w:style w:type="paragraph" w:styleId="Heading6">
    <w:name w:val="heading 6"/>
    <w:basedOn w:val="normal0"/>
    <w:next w:val="normal0"/>
    <w:rsid w:val="007533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3391"/>
  </w:style>
  <w:style w:type="table" w:customStyle="1" w:styleId="TableNormal1">
    <w:name w:val="Table Normal1"/>
    <w:rsid w:val="00753391"/>
    <w:tblPr>
      <w:tblCellMar>
        <w:top w:w="0" w:type="dxa"/>
        <w:left w:w="0" w:type="dxa"/>
        <w:bottom w:w="0" w:type="dxa"/>
        <w:right w:w="0" w:type="dxa"/>
      </w:tblCellMar>
    </w:tblPr>
  </w:style>
  <w:style w:type="paragraph" w:styleId="Title">
    <w:name w:val="Title"/>
    <w:basedOn w:val="normal0"/>
    <w:next w:val="normal0"/>
    <w:rsid w:val="00753391"/>
    <w:pPr>
      <w:keepNext/>
      <w:keepLines/>
      <w:spacing w:after="60"/>
    </w:pPr>
    <w:rPr>
      <w:sz w:val="52"/>
      <w:szCs w:val="52"/>
    </w:rPr>
  </w:style>
  <w:style w:type="paragraph" w:styleId="Subtitle">
    <w:name w:val="Subtitle"/>
    <w:basedOn w:val="normal0"/>
    <w:next w:val="normal0"/>
    <w:rsid w:val="0075339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AE91E-868B-4373-8F2F-29D37D9AA2E7}"/>
</file>

<file path=customXml/itemProps2.xml><?xml version="1.0" encoding="utf-8"?>
<ds:datastoreItem xmlns:ds="http://schemas.openxmlformats.org/officeDocument/2006/customXml" ds:itemID="{8623DDE4-E82C-48BD-AE3E-05AA8AE659C6}"/>
</file>

<file path=customXml/itemProps3.xml><?xml version="1.0" encoding="utf-8"?>
<ds:datastoreItem xmlns:ds="http://schemas.openxmlformats.org/officeDocument/2006/customXml" ds:itemID="{7B544787-77FC-4F01-8DF5-5CCFB4C66474}"/>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1119</Characters>
  <Application>Microsoft Office Word</Application>
  <DocSecurity>4</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sec47</dc:creator>
  <cp:lastModifiedBy>sec47</cp:lastModifiedBy>
  <cp:revision>2</cp:revision>
  <dcterms:created xsi:type="dcterms:W3CDTF">2018-05-16T14:56:00Z</dcterms:created>
  <dcterms:modified xsi:type="dcterms:W3CDTF">2018-05-16T14:56:00Z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