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8F" w:rsidRPr="003F73B3" w:rsidRDefault="00470B8F" w:rsidP="00470B8F">
      <w:pPr>
        <w:spacing w:after="0" w:line="240" w:lineRule="auto"/>
        <w:jc w:val="center"/>
        <w:rPr>
          <w:rFonts w:ascii="Arial" w:eastAsia="Times New Roman" w:hAnsi="Arial" w:cs="Arial"/>
          <w:sz w:val="24"/>
          <w:szCs w:val="24"/>
          <w:lang w:val="en-US" w:eastAsia="sl-SI"/>
        </w:rPr>
      </w:pPr>
      <w:r>
        <w:rPr>
          <w:rFonts w:ascii="Arial" w:eastAsia="Times New Roman" w:hAnsi="Arial" w:cs="Arial"/>
          <w:noProof/>
          <w:color w:val="0000FF"/>
          <w:sz w:val="24"/>
          <w:szCs w:val="24"/>
          <w:lang w:eastAsia="sl-SI"/>
        </w:rPr>
        <w:drawing>
          <wp:inline distT="0" distB="0" distL="0" distR="0">
            <wp:extent cx="333375" cy="419100"/>
            <wp:effectExtent l="0" t="0" r="9525" b="0"/>
            <wp:docPr id="1" name="Picture 1" descr="http://home.amis.net/btovorni/slike/grb_cg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470B8F" w:rsidRPr="003F73B3" w:rsidRDefault="00470B8F" w:rsidP="00470B8F">
      <w:pPr>
        <w:spacing w:after="0" w:line="240" w:lineRule="auto"/>
        <w:rPr>
          <w:rFonts w:ascii="Arial" w:eastAsia="Times New Roman" w:hAnsi="Arial" w:cs="Arial"/>
          <w:sz w:val="24"/>
          <w:szCs w:val="24"/>
          <w:lang w:val="en-US" w:eastAsia="sl-SI"/>
        </w:rPr>
      </w:pPr>
    </w:p>
    <w:p w:rsidR="00470B8F" w:rsidRPr="003F73B3" w:rsidRDefault="00470B8F" w:rsidP="00470B8F">
      <w:pPr>
        <w:spacing w:after="0" w:line="240" w:lineRule="auto"/>
        <w:rPr>
          <w:rFonts w:ascii="Arial" w:eastAsia="Times New Roman" w:hAnsi="Arial" w:cs="Arial"/>
          <w:sz w:val="24"/>
          <w:szCs w:val="24"/>
          <w:lang w:val="en-US" w:eastAsia="sl-SI"/>
        </w:rPr>
      </w:pPr>
    </w:p>
    <w:p w:rsidR="00470B8F" w:rsidRPr="003F73B3" w:rsidRDefault="00470B8F" w:rsidP="00470B8F">
      <w:pPr>
        <w:autoSpaceDE w:val="0"/>
        <w:autoSpaceDN w:val="0"/>
        <w:adjustRightInd w:val="0"/>
        <w:spacing w:after="60" w:line="240" w:lineRule="auto"/>
        <w:jc w:val="center"/>
        <w:rPr>
          <w:rFonts w:ascii="Republika" w:eastAsia="Times New Roman" w:hAnsi="Republika" w:cs="Arial"/>
          <w:bCs/>
          <w:sz w:val="24"/>
          <w:szCs w:val="24"/>
          <w:lang w:val="en-US" w:eastAsia="sl-SI"/>
        </w:rPr>
      </w:pPr>
      <w:r w:rsidRPr="003F73B3">
        <w:rPr>
          <w:rFonts w:ascii="Republika" w:eastAsia="Times New Roman" w:hAnsi="Republika" w:cs="Arial"/>
          <w:bCs/>
          <w:sz w:val="24"/>
          <w:szCs w:val="24"/>
          <w:lang w:val="en-US" w:eastAsia="sl-SI"/>
        </w:rPr>
        <w:t xml:space="preserve">Statement by </w:t>
      </w:r>
    </w:p>
    <w:p w:rsidR="00470B8F" w:rsidRPr="003F73B3" w:rsidRDefault="00470B8F" w:rsidP="00470B8F">
      <w:pPr>
        <w:autoSpaceDE w:val="0"/>
        <w:autoSpaceDN w:val="0"/>
        <w:adjustRightInd w:val="0"/>
        <w:spacing w:line="240" w:lineRule="auto"/>
        <w:jc w:val="center"/>
        <w:rPr>
          <w:rFonts w:ascii="Republika" w:eastAsia="Times New Roman" w:hAnsi="Republika" w:cs="Arial"/>
          <w:b/>
          <w:bCs/>
          <w:sz w:val="24"/>
          <w:szCs w:val="24"/>
          <w:lang w:val="en-US" w:eastAsia="sl-SI"/>
        </w:rPr>
      </w:pPr>
      <w:proofErr w:type="gramStart"/>
      <w:r>
        <w:rPr>
          <w:rFonts w:ascii="Republika" w:eastAsia="Times New Roman" w:hAnsi="Republika" w:cs="Arial"/>
          <w:b/>
          <w:bCs/>
          <w:sz w:val="24"/>
          <w:szCs w:val="24"/>
          <w:lang w:val="en-US" w:eastAsia="sl-SI"/>
        </w:rPr>
        <w:t>the</w:t>
      </w:r>
      <w:proofErr w:type="gramEnd"/>
      <w:r>
        <w:rPr>
          <w:rFonts w:ascii="Republika" w:eastAsia="Times New Roman" w:hAnsi="Republika" w:cs="Arial"/>
          <w:b/>
          <w:bCs/>
          <w:sz w:val="24"/>
          <w:szCs w:val="24"/>
          <w:lang w:val="en-US" w:eastAsia="sl-SI"/>
        </w:rPr>
        <w:t xml:space="preserve"> Republic </w:t>
      </w:r>
      <w:r w:rsidRPr="003F73B3">
        <w:rPr>
          <w:rFonts w:ascii="Republika" w:eastAsia="Times New Roman" w:hAnsi="Republika" w:cs="Arial"/>
          <w:b/>
          <w:bCs/>
          <w:sz w:val="24"/>
          <w:szCs w:val="24"/>
          <w:lang w:val="en-US" w:eastAsia="sl-SI"/>
        </w:rPr>
        <w:t xml:space="preserve">of Slovenia </w:t>
      </w:r>
    </w:p>
    <w:p w:rsidR="00470B8F" w:rsidRPr="003F73B3" w:rsidRDefault="00470B8F" w:rsidP="00470B8F">
      <w:pPr>
        <w:autoSpaceDE w:val="0"/>
        <w:autoSpaceDN w:val="0"/>
        <w:adjustRightInd w:val="0"/>
        <w:spacing w:after="60" w:line="240" w:lineRule="auto"/>
        <w:jc w:val="center"/>
        <w:rPr>
          <w:rFonts w:ascii="Republika" w:eastAsia="Times New Roman" w:hAnsi="Republika" w:cs="Arial"/>
          <w:sz w:val="20"/>
          <w:szCs w:val="24"/>
          <w:lang w:val="en-US" w:eastAsia="sl-SI"/>
        </w:rPr>
      </w:pPr>
      <w:proofErr w:type="gramStart"/>
      <w:r w:rsidRPr="003F73B3">
        <w:rPr>
          <w:rFonts w:ascii="Republika" w:eastAsia="Times New Roman" w:hAnsi="Republika" w:cs="Arial"/>
          <w:sz w:val="20"/>
          <w:szCs w:val="24"/>
          <w:lang w:val="en-US" w:eastAsia="sl-SI"/>
        </w:rPr>
        <w:t>at</w:t>
      </w:r>
      <w:proofErr w:type="gramEnd"/>
      <w:r w:rsidRPr="003F73B3">
        <w:rPr>
          <w:rFonts w:ascii="Republika" w:eastAsia="Times New Roman" w:hAnsi="Republika" w:cs="Arial"/>
          <w:sz w:val="20"/>
          <w:szCs w:val="24"/>
          <w:lang w:val="en-US" w:eastAsia="sl-SI"/>
        </w:rPr>
        <w:t xml:space="preserve"> the </w:t>
      </w:r>
    </w:p>
    <w:p w:rsidR="00470B8F" w:rsidRPr="00B7122A" w:rsidRDefault="00470B8F" w:rsidP="00470B8F">
      <w:pPr>
        <w:autoSpaceDE w:val="0"/>
        <w:autoSpaceDN w:val="0"/>
        <w:adjustRightInd w:val="0"/>
        <w:spacing w:after="0" w:line="240" w:lineRule="auto"/>
        <w:jc w:val="center"/>
        <w:rPr>
          <w:rFonts w:ascii="Republika" w:eastAsia="Times New Roman" w:hAnsi="Republika" w:cs="Arial"/>
          <w:b/>
          <w:color w:val="529DBA"/>
          <w:sz w:val="24"/>
          <w:szCs w:val="24"/>
          <w:lang w:val="en-US" w:eastAsia="sl-SI"/>
        </w:rPr>
      </w:pPr>
      <w:r>
        <w:rPr>
          <w:rFonts w:ascii="Republika" w:eastAsia="Times New Roman" w:hAnsi="Republika" w:cs="Arial"/>
          <w:b/>
          <w:color w:val="529DBA"/>
          <w:sz w:val="24"/>
          <w:szCs w:val="24"/>
          <w:lang w:val="en-US" w:eastAsia="sl-SI"/>
        </w:rPr>
        <w:t>30</w:t>
      </w:r>
      <w:r w:rsidRPr="00F765C6">
        <w:rPr>
          <w:rFonts w:ascii="Republika" w:eastAsia="Times New Roman" w:hAnsi="Republika" w:cs="Arial"/>
          <w:b/>
          <w:color w:val="529DBA"/>
          <w:sz w:val="24"/>
          <w:szCs w:val="24"/>
          <w:vertAlign w:val="superscript"/>
          <w:lang w:val="en-US" w:eastAsia="sl-SI"/>
        </w:rPr>
        <w:t>th</w:t>
      </w:r>
      <w:r>
        <w:rPr>
          <w:rFonts w:ascii="Republika" w:eastAsia="Times New Roman" w:hAnsi="Republika" w:cs="Arial"/>
          <w:b/>
          <w:color w:val="529DBA"/>
          <w:sz w:val="24"/>
          <w:szCs w:val="24"/>
          <w:lang w:val="en-US" w:eastAsia="sl-SI"/>
        </w:rPr>
        <w:t xml:space="preserve"> Session of the UPR Working Group – Review of Turkmenistan </w:t>
      </w:r>
    </w:p>
    <w:p w:rsidR="00470B8F" w:rsidRPr="003F73B3" w:rsidRDefault="00470B8F" w:rsidP="00470B8F">
      <w:pPr>
        <w:autoSpaceDE w:val="0"/>
        <w:autoSpaceDN w:val="0"/>
        <w:adjustRightInd w:val="0"/>
        <w:spacing w:after="0" w:line="240" w:lineRule="auto"/>
        <w:rPr>
          <w:rFonts w:ascii="Republika" w:eastAsia="Times New Roman" w:hAnsi="Republika" w:cs="Arial"/>
          <w:b/>
          <w:sz w:val="24"/>
          <w:szCs w:val="24"/>
          <w:lang w:val="en-US" w:eastAsia="sl-SI"/>
        </w:rPr>
      </w:pPr>
    </w:p>
    <w:p w:rsidR="00470B8F" w:rsidRPr="003F73B3" w:rsidRDefault="00470B8F" w:rsidP="00470B8F">
      <w:pPr>
        <w:pBdr>
          <w:bottom w:val="single" w:sz="4" w:space="1" w:color="auto"/>
        </w:pBdr>
        <w:spacing w:after="0" w:line="240" w:lineRule="auto"/>
        <w:jc w:val="center"/>
        <w:rPr>
          <w:rFonts w:ascii="Republika" w:eastAsia="Times New Roman" w:hAnsi="Republika" w:cs="Arial"/>
          <w:bCs/>
          <w:sz w:val="20"/>
          <w:szCs w:val="24"/>
          <w:lang w:val="en-US" w:eastAsia="sl-SI"/>
        </w:rPr>
      </w:pPr>
      <w:r w:rsidRPr="003F73B3">
        <w:rPr>
          <w:rFonts w:ascii="Republika" w:eastAsia="Times New Roman" w:hAnsi="Republika" w:cs="Arial"/>
          <w:bCs/>
          <w:sz w:val="20"/>
          <w:szCs w:val="24"/>
          <w:lang w:val="en-US" w:eastAsia="sl-SI"/>
        </w:rPr>
        <w:t xml:space="preserve">Geneva, </w:t>
      </w:r>
      <w:r>
        <w:rPr>
          <w:rFonts w:ascii="Republika" w:eastAsia="Times New Roman" w:hAnsi="Republika" w:cs="Arial"/>
          <w:bCs/>
          <w:sz w:val="20"/>
          <w:szCs w:val="24"/>
          <w:lang w:val="en-US" w:eastAsia="sl-SI"/>
        </w:rPr>
        <w:t>7 May 2018</w:t>
      </w:r>
    </w:p>
    <w:p w:rsidR="00470B8F" w:rsidRPr="003F73B3" w:rsidRDefault="00470B8F" w:rsidP="00470B8F">
      <w:pPr>
        <w:pBdr>
          <w:bottom w:val="single" w:sz="4" w:space="1" w:color="auto"/>
        </w:pBdr>
        <w:spacing w:after="0" w:line="240" w:lineRule="auto"/>
        <w:jc w:val="center"/>
        <w:rPr>
          <w:rFonts w:ascii="Republika" w:eastAsia="Times New Roman" w:hAnsi="Republika" w:cs="Arial"/>
          <w:color w:val="222222"/>
          <w:sz w:val="24"/>
          <w:szCs w:val="24"/>
          <w:lang w:val="en-US" w:eastAsia="sl-SI"/>
        </w:rPr>
      </w:pPr>
    </w:p>
    <w:p w:rsidR="00470B8F" w:rsidRPr="003B6676" w:rsidRDefault="00470B8F" w:rsidP="00442646">
      <w:pPr>
        <w:spacing w:after="0" w:line="240" w:lineRule="auto"/>
        <w:jc w:val="both"/>
        <w:rPr>
          <w:rFonts w:ascii="Arial" w:eastAsia="Times New Roman" w:hAnsi="Arial" w:cs="Arial"/>
          <w:sz w:val="20"/>
          <w:szCs w:val="20"/>
          <w:lang w:val="en-US" w:eastAsia="sl-SI"/>
        </w:rPr>
      </w:pPr>
    </w:p>
    <w:p w:rsidR="00470B8F" w:rsidRPr="003B6676" w:rsidRDefault="00470B8F" w:rsidP="00442646">
      <w:pPr>
        <w:spacing w:after="0" w:line="240" w:lineRule="auto"/>
        <w:jc w:val="both"/>
        <w:rPr>
          <w:rFonts w:ascii="Arial" w:eastAsia="Times New Roman" w:hAnsi="Arial" w:cs="Arial"/>
          <w:sz w:val="20"/>
          <w:szCs w:val="20"/>
          <w:lang w:val="en-US" w:eastAsia="sl-SI"/>
        </w:rPr>
      </w:pPr>
      <w:proofErr w:type="spellStart"/>
      <w:r w:rsidRPr="003B6676">
        <w:rPr>
          <w:rFonts w:ascii="Arial" w:eastAsia="Times New Roman" w:hAnsi="Arial" w:cs="Arial"/>
          <w:sz w:val="20"/>
          <w:szCs w:val="20"/>
          <w:lang w:val="en-US" w:eastAsia="sl-SI"/>
        </w:rPr>
        <w:t>Mr</w:t>
      </w:r>
      <w:proofErr w:type="spellEnd"/>
      <w:r w:rsidRPr="003B6676">
        <w:rPr>
          <w:rFonts w:ascii="Arial" w:eastAsia="Times New Roman" w:hAnsi="Arial" w:cs="Arial"/>
          <w:sz w:val="20"/>
          <w:szCs w:val="20"/>
          <w:lang w:val="en-US" w:eastAsia="sl-SI"/>
        </w:rPr>
        <w:t xml:space="preserve"> President,</w:t>
      </w:r>
    </w:p>
    <w:p w:rsidR="00470B8F" w:rsidRPr="003B6676" w:rsidRDefault="00470B8F" w:rsidP="00442646">
      <w:pPr>
        <w:spacing w:after="0" w:line="240" w:lineRule="auto"/>
        <w:jc w:val="both"/>
        <w:rPr>
          <w:rFonts w:ascii="Arial" w:eastAsia="Times New Roman" w:hAnsi="Arial" w:cs="Arial"/>
          <w:sz w:val="20"/>
          <w:szCs w:val="20"/>
          <w:lang w:val="en-US" w:eastAsia="sl-SI"/>
        </w:rPr>
      </w:pPr>
    </w:p>
    <w:p w:rsidR="00470B8F" w:rsidRPr="003B6676" w:rsidRDefault="00470B8F" w:rsidP="00442646">
      <w:pPr>
        <w:spacing w:after="0" w:line="240" w:lineRule="auto"/>
        <w:jc w:val="both"/>
        <w:rPr>
          <w:rFonts w:ascii="Arial" w:eastAsia="Times New Roman" w:hAnsi="Arial" w:cs="Arial"/>
          <w:sz w:val="20"/>
          <w:szCs w:val="20"/>
          <w:lang w:val="en-US" w:eastAsia="sl-SI"/>
        </w:rPr>
      </w:pPr>
      <w:proofErr w:type="gramStart"/>
      <w:r w:rsidRPr="003B6676">
        <w:rPr>
          <w:rFonts w:ascii="Arial" w:eastAsia="Times New Roman" w:hAnsi="Arial" w:cs="Arial"/>
          <w:sz w:val="20"/>
          <w:szCs w:val="20"/>
          <w:lang w:val="en-US" w:eastAsia="sl-SI"/>
        </w:rPr>
        <w:t>my</w:t>
      </w:r>
      <w:proofErr w:type="gramEnd"/>
      <w:r w:rsidRPr="003B6676">
        <w:rPr>
          <w:rFonts w:ascii="Arial" w:eastAsia="Times New Roman" w:hAnsi="Arial" w:cs="Arial"/>
          <w:sz w:val="20"/>
          <w:szCs w:val="20"/>
          <w:lang w:val="en-US" w:eastAsia="sl-SI"/>
        </w:rPr>
        <w:t xml:space="preserve"> country welcomes the contribution of delegation of </w:t>
      </w:r>
      <w:r>
        <w:rPr>
          <w:rFonts w:ascii="Arial" w:eastAsia="Times New Roman" w:hAnsi="Arial" w:cs="Arial"/>
          <w:sz w:val="20"/>
          <w:szCs w:val="20"/>
          <w:lang w:val="en-US" w:eastAsia="sl-SI"/>
        </w:rPr>
        <w:t>Turkmenistan</w:t>
      </w:r>
      <w:r w:rsidRPr="003B6676">
        <w:rPr>
          <w:rFonts w:ascii="Arial" w:eastAsia="Times New Roman" w:hAnsi="Arial" w:cs="Arial"/>
          <w:sz w:val="20"/>
          <w:szCs w:val="20"/>
          <w:lang w:val="en-US" w:eastAsia="sl-SI"/>
        </w:rPr>
        <w:t xml:space="preserve"> at today's UPR review and thanks them for their commitment to the UPR process. </w:t>
      </w:r>
    </w:p>
    <w:p w:rsidR="00470B8F" w:rsidRPr="003B6676" w:rsidRDefault="00470B8F" w:rsidP="00442646">
      <w:pPr>
        <w:spacing w:after="0" w:line="240" w:lineRule="auto"/>
        <w:jc w:val="both"/>
        <w:rPr>
          <w:rFonts w:ascii="Arial" w:eastAsia="Times New Roman" w:hAnsi="Arial" w:cs="Arial"/>
          <w:sz w:val="20"/>
          <w:szCs w:val="20"/>
          <w:lang w:val="en-US" w:eastAsia="sl-SI"/>
        </w:rPr>
      </w:pPr>
    </w:p>
    <w:p w:rsidR="00B93C95" w:rsidRDefault="003064CF" w:rsidP="00442646">
      <w:pPr>
        <w:spacing w:after="0" w:line="240" w:lineRule="auto"/>
        <w:jc w:val="both"/>
        <w:rPr>
          <w:rFonts w:ascii="Arial" w:eastAsia="Times New Roman" w:hAnsi="Arial" w:cs="Arial"/>
          <w:sz w:val="20"/>
          <w:szCs w:val="20"/>
          <w:lang w:val="en-US" w:eastAsia="sl-SI"/>
        </w:rPr>
      </w:pPr>
      <w:r>
        <w:rPr>
          <w:rFonts w:ascii="Arial" w:eastAsia="Times New Roman" w:hAnsi="Arial" w:cs="Arial"/>
          <w:sz w:val="20"/>
          <w:szCs w:val="20"/>
          <w:lang w:val="en-US" w:eastAsia="sl-SI"/>
        </w:rPr>
        <w:t>W</w:t>
      </w:r>
      <w:r w:rsidR="00235AEF">
        <w:rPr>
          <w:rFonts w:ascii="Arial" w:eastAsia="Times New Roman" w:hAnsi="Arial" w:cs="Arial"/>
          <w:sz w:val="20"/>
          <w:szCs w:val="20"/>
          <w:lang w:val="en-US" w:eastAsia="sl-SI"/>
        </w:rPr>
        <w:t>e welcome the establishment of the office of the Ombudsman and would encourage Turkmenistan to ensure an effective and independent Ombudsman, in accordance with Paris Principles, including through clear and transparent appointment and dismissal procedures.</w:t>
      </w:r>
      <w:r w:rsidR="00B93C95" w:rsidRPr="00B93C95">
        <w:rPr>
          <w:rFonts w:ascii="Arial" w:eastAsia="Times New Roman" w:hAnsi="Arial" w:cs="Arial"/>
          <w:sz w:val="20"/>
          <w:szCs w:val="20"/>
          <w:lang w:val="en-US" w:eastAsia="sl-SI"/>
        </w:rPr>
        <w:t xml:space="preserve"> </w:t>
      </w:r>
    </w:p>
    <w:p w:rsidR="00B93C95" w:rsidRDefault="00B93C95" w:rsidP="00442646">
      <w:pPr>
        <w:spacing w:after="0" w:line="240" w:lineRule="auto"/>
        <w:jc w:val="both"/>
        <w:rPr>
          <w:rFonts w:ascii="Arial" w:eastAsia="Times New Roman" w:hAnsi="Arial" w:cs="Arial"/>
          <w:sz w:val="20"/>
          <w:szCs w:val="20"/>
          <w:lang w:val="en-US" w:eastAsia="sl-SI"/>
        </w:rPr>
      </w:pPr>
    </w:p>
    <w:p w:rsidR="00B93C95" w:rsidRDefault="00B93C95" w:rsidP="00442646">
      <w:pPr>
        <w:spacing w:after="0" w:line="240" w:lineRule="auto"/>
        <w:jc w:val="both"/>
        <w:rPr>
          <w:rFonts w:ascii="Arial" w:eastAsia="Times New Roman" w:hAnsi="Arial" w:cs="Arial"/>
          <w:sz w:val="20"/>
          <w:szCs w:val="20"/>
          <w:lang w:val="en-US" w:eastAsia="sl-SI"/>
        </w:rPr>
      </w:pPr>
      <w:r>
        <w:rPr>
          <w:rFonts w:ascii="Arial" w:eastAsia="Times New Roman" w:hAnsi="Arial" w:cs="Arial"/>
          <w:sz w:val="20"/>
          <w:szCs w:val="20"/>
          <w:lang w:val="en-US" w:eastAsia="sl-SI"/>
        </w:rPr>
        <w:t>(Since the last UPR cycle Turkmenistan has adopted national action plans on human rights (2016-2020), on gender equality (2015-2020) and on combatting trafficking in persons (2016-2018). We encourage government to fully implement adopted measures.)</w:t>
      </w:r>
    </w:p>
    <w:p w:rsidR="00235AEF" w:rsidRDefault="00235AEF" w:rsidP="00442646">
      <w:pPr>
        <w:spacing w:after="0" w:line="240" w:lineRule="auto"/>
        <w:jc w:val="both"/>
        <w:rPr>
          <w:rFonts w:ascii="Arial" w:eastAsia="Times New Roman" w:hAnsi="Arial" w:cs="Arial"/>
          <w:sz w:val="20"/>
          <w:szCs w:val="20"/>
          <w:lang w:val="en-US" w:eastAsia="sl-SI"/>
        </w:rPr>
      </w:pPr>
    </w:p>
    <w:p w:rsidR="00786321" w:rsidRDefault="00786321" w:rsidP="00442646">
      <w:pPr>
        <w:spacing w:after="0" w:line="240" w:lineRule="auto"/>
        <w:jc w:val="both"/>
        <w:rPr>
          <w:rFonts w:ascii="Arial" w:eastAsia="Times New Roman" w:hAnsi="Arial" w:cs="Arial"/>
          <w:sz w:val="20"/>
          <w:szCs w:val="20"/>
          <w:lang w:val="en-US" w:eastAsia="sl-SI"/>
        </w:rPr>
      </w:pPr>
      <w:r>
        <w:rPr>
          <w:rFonts w:ascii="Arial" w:eastAsia="Times New Roman" w:hAnsi="Arial" w:cs="Arial"/>
          <w:sz w:val="20"/>
          <w:szCs w:val="20"/>
          <w:lang w:val="en-US" w:eastAsia="sl-SI"/>
        </w:rPr>
        <w:t xml:space="preserve">We remain concerned </w:t>
      </w:r>
      <w:r w:rsidR="003064CF">
        <w:rPr>
          <w:rFonts w:ascii="Arial" w:eastAsia="Times New Roman" w:hAnsi="Arial" w:cs="Arial"/>
          <w:sz w:val="20"/>
          <w:szCs w:val="20"/>
          <w:lang w:val="en-US" w:eastAsia="sl-SI"/>
        </w:rPr>
        <w:t xml:space="preserve">about the human rights situation in the country, in particular about enforced disappearances and </w:t>
      </w:r>
      <w:r>
        <w:rPr>
          <w:rFonts w:ascii="Arial" w:eastAsia="Times New Roman" w:hAnsi="Arial" w:cs="Arial"/>
          <w:sz w:val="20"/>
          <w:szCs w:val="20"/>
          <w:lang w:val="en-US" w:eastAsia="sl-SI"/>
        </w:rPr>
        <w:t xml:space="preserve">allegations of the use of torture and ill-treatment. We are also worried about </w:t>
      </w:r>
      <w:r w:rsidR="003064CF">
        <w:rPr>
          <w:rFonts w:ascii="Arial" w:eastAsia="Times New Roman" w:hAnsi="Arial" w:cs="Arial"/>
          <w:sz w:val="20"/>
          <w:szCs w:val="20"/>
          <w:lang w:val="en-US" w:eastAsia="sl-SI"/>
        </w:rPr>
        <w:t xml:space="preserve">arbitrary restrictions on freedom of movement as well as </w:t>
      </w:r>
      <w:r>
        <w:rPr>
          <w:rFonts w:ascii="Arial" w:eastAsia="Times New Roman" w:hAnsi="Arial" w:cs="Arial"/>
          <w:sz w:val="20"/>
          <w:szCs w:val="20"/>
          <w:lang w:val="en-US" w:eastAsia="sl-SI"/>
        </w:rPr>
        <w:t xml:space="preserve">the laws and practices restricting freedom of opinion and expression. </w:t>
      </w:r>
    </w:p>
    <w:p w:rsidR="00A1171C" w:rsidRDefault="00A1171C" w:rsidP="00442646">
      <w:pPr>
        <w:spacing w:after="0" w:line="240" w:lineRule="auto"/>
        <w:jc w:val="both"/>
        <w:rPr>
          <w:rFonts w:ascii="Arial" w:eastAsia="Times New Roman" w:hAnsi="Arial" w:cs="Arial"/>
          <w:sz w:val="20"/>
          <w:szCs w:val="20"/>
          <w:lang w:val="en-US" w:eastAsia="sl-SI"/>
        </w:rPr>
      </w:pPr>
    </w:p>
    <w:p w:rsidR="00A1171C" w:rsidRDefault="00A1171C" w:rsidP="00442646">
      <w:pPr>
        <w:spacing w:after="0" w:line="240" w:lineRule="auto"/>
        <w:jc w:val="both"/>
        <w:rPr>
          <w:rFonts w:ascii="Arial" w:eastAsia="Times New Roman" w:hAnsi="Arial" w:cs="Arial"/>
          <w:sz w:val="20"/>
          <w:szCs w:val="20"/>
          <w:lang w:val="en-US" w:eastAsia="sl-SI"/>
        </w:rPr>
      </w:pPr>
      <w:r>
        <w:rPr>
          <w:rFonts w:ascii="Arial" w:eastAsia="Times New Roman" w:hAnsi="Arial" w:cs="Arial"/>
          <w:sz w:val="20"/>
          <w:szCs w:val="20"/>
          <w:lang w:val="en-US" w:eastAsia="sl-SI"/>
        </w:rPr>
        <w:t xml:space="preserve">Slovenia would like </w:t>
      </w:r>
      <w:r w:rsidR="003A70F7">
        <w:rPr>
          <w:rFonts w:ascii="Arial" w:eastAsia="Times New Roman" w:hAnsi="Arial" w:cs="Arial"/>
          <w:sz w:val="20"/>
          <w:szCs w:val="20"/>
          <w:lang w:val="en-US" w:eastAsia="sl-SI"/>
        </w:rPr>
        <w:t>to recommend to Turkmenistan to:</w:t>
      </w:r>
    </w:p>
    <w:p w:rsidR="00442646" w:rsidRPr="00442646" w:rsidRDefault="00442646" w:rsidP="00442646">
      <w:pPr>
        <w:autoSpaceDE w:val="0"/>
        <w:autoSpaceDN w:val="0"/>
        <w:adjustRightInd w:val="0"/>
        <w:spacing w:after="0" w:line="240" w:lineRule="auto"/>
        <w:rPr>
          <w:rFonts w:ascii="Arial" w:eastAsia="Times New Roman" w:hAnsi="Arial" w:cs="Arial"/>
          <w:color w:val="000000"/>
          <w:sz w:val="20"/>
          <w:szCs w:val="20"/>
          <w:lang w:val="en-US" w:eastAsia="sl-SI"/>
        </w:rPr>
      </w:pPr>
      <w:r w:rsidRPr="00442646">
        <w:rPr>
          <w:rFonts w:ascii="Arial" w:eastAsia="Times New Roman" w:hAnsi="Arial" w:cs="Arial"/>
          <w:color w:val="000000"/>
          <w:sz w:val="20"/>
          <w:szCs w:val="20"/>
          <w:lang w:val="en-US" w:eastAsia="sl-SI"/>
        </w:rPr>
        <w:t>1. Ensure that human rights defenders and journalists are able to conduct their work and activities freely online and offline a</w:t>
      </w:r>
      <w:bookmarkStart w:id="0" w:name="_GoBack"/>
      <w:bookmarkEnd w:id="0"/>
      <w:r w:rsidRPr="00442646">
        <w:rPr>
          <w:rFonts w:ascii="Arial" w:eastAsia="Times New Roman" w:hAnsi="Arial" w:cs="Arial"/>
          <w:color w:val="000000"/>
          <w:sz w:val="20"/>
          <w:szCs w:val="20"/>
          <w:lang w:val="en-US" w:eastAsia="sl-SI"/>
        </w:rPr>
        <w:t>nd to release all prisoners of conscience.</w:t>
      </w:r>
    </w:p>
    <w:p w:rsidR="00442646" w:rsidRPr="00442646" w:rsidRDefault="00442646" w:rsidP="00442646">
      <w:pPr>
        <w:autoSpaceDE w:val="0"/>
        <w:autoSpaceDN w:val="0"/>
        <w:adjustRightInd w:val="0"/>
        <w:spacing w:after="0" w:line="240" w:lineRule="auto"/>
        <w:rPr>
          <w:rFonts w:ascii="Arial" w:eastAsia="Times New Roman" w:hAnsi="Arial" w:cs="Arial"/>
          <w:color w:val="000000"/>
          <w:sz w:val="20"/>
          <w:szCs w:val="20"/>
          <w:lang w:val="en-US" w:eastAsia="sl-SI"/>
        </w:rPr>
      </w:pPr>
      <w:r w:rsidRPr="00442646">
        <w:rPr>
          <w:rFonts w:ascii="Arial" w:eastAsia="Times New Roman" w:hAnsi="Arial" w:cs="Arial"/>
          <w:color w:val="000000"/>
          <w:sz w:val="20"/>
          <w:szCs w:val="20"/>
          <w:lang w:val="en-US" w:eastAsia="sl-SI"/>
        </w:rPr>
        <w:t>2. Strengthen preventive measures for dealing with violence against women, including through collecting data and raising awareness about gender equality and women's rights.</w:t>
      </w:r>
    </w:p>
    <w:p w:rsidR="00786321" w:rsidRDefault="00786321" w:rsidP="00442646">
      <w:pPr>
        <w:spacing w:after="0" w:line="240" w:lineRule="auto"/>
        <w:jc w:val="both"/>
        <w:rPr>
          <w:rFonts w:ascii="Arial" w:eastAsia="Times New Roman" w:hAnsi="Arial" w:cs="Arial"/>
          <w:sz w:val="20"/>
          <w:szCs w:val="20"/>
          <w:lang w:val="en-US" w:eastAsia="sl-SI"/>
        </w:rPr>
      </w:pPr>
    </w:p>
    <w:p w:rsidR="00470B8F" w:rsidRDefault="00B93C95" w:rsidP="00442646">
      <w:pPr>
        <w:pStyle w:val="Default"/>
        <w:jc w:val="both"/>
        <w:rPr>
          <w:rFonts w:ascii="Arial" w:hAnsi="Arial" w:cs="Arial"/>
          <w:bCs/>
          <w:sz w:val="20"/>
          <w:szCs w:val="20"/>
          <w:lang w:val="en-US"/>
        </w:rPr>
      </w:pPr>
      <w:r>
        <w:rPr>
          <w:rFonts w:ascii="Arial" w:hAnsi="Arial" w:cs="Arial"/>
          <w:bCs/>
          <w:sz w:val="20"/>
          <w:szCs w:val="20"/>
          <w:lang w:val="en-US"/>
        </w:rPr>
        <w:t>I thank you.</w:t>
      </w:r>
    </w:p>
    <w:p w:rsidR="00470B8F" w:rsidRDefault="00470B8F" w:rsidP="00442646">
      <w:pPr>
        <w:pStyle w:val="Default"/>
        <w:pBdr>
          <w:bottom w:val="single" w:sz="6" w:space="1" w:color="auto"/>
        </w:pBdr>
        <w:jc w:val="both"/>
        <w:rPr>
          <w:rFonts w:ascii="Arial" w:hAnsi="Arial" w:cs="Arial"/>
          <w:bCs/>
          <w:sz w:val="20"/>
          <w:szCs w:val="20"/>
          <w:lang w:val="en-US"/>
        </w:rPr>
      </w:pPr>
    </w:p>
    <w:p w:rsidR="00470B8F" w:rsidRDefault="00470B8F" w:rsidP="00442646">
      <w:pPr>
        <w:pStyle w:val="Default"/>
        <w:jc w:val="both"/>
        <w:rPr>
          <w:rFonts w:ascii="Arial" w:hAnsi="Arial" w:cs="Arial"/>
          <w:bCs/>
          <w:sz w:val="20"/>
          <w:szCs w:val="20"/>
          <w:lang w:val="en-US"/>
        </w:rPr>
      </w:pPr>
    </w:p>
    <w:p w:rsidR="00470B8F" w:rsidRPr="00084CBD" w:rsidRDefault="00470B8F" w:rsidP="00442646">
      <w:pPr>
        <w:pStyle w:val="Default"/>
        <w:jc w:val="both"/>
        <w:rPr>
          <w:rFonts w:ascii="Arial" w:hAnsi="Arial" w:cs="Arial"/>
          <w:b/>
          <w:bCs/>
          <w:sz w:val="20"/>
          <w:szCs w:val="20"/>
          <w:lang w:val="en-US"/>
        </w:rPr>
      </w:pPr>
      <w:r w:rsidRPr="00084CBD">
        <w:rPr>
          <w:rFonts w:ascii="Arial" w:hAnsi="Arial" w:cs="Arial"/>
          <w:b/>
          <w:bCs/>
          <w:sz w:val="20"/>
          <w:szCs w:val="20"/>
          <w:lang w:val="en-US"/>
        </w:rPr>
        <w:t>ADVANCE QUESTION:</w:t>
      </w:r>
    </w:p>
    <w:p w:rsidR="00470B8F" w:rsidRDefault="00470B8F" w:rsidP="00442646">
      <w:pPr>
        <w:pStyle w:val="Default"/>
        <w:jc w:val="both"/>
        <w:rPr>
          <w:rFonts w:ascii="Arial" w:hAnsi="Arial" w:cs="Arial"/>
          <w:bCs/>
          <w:sz w:val="20"/>
          <w:szCs w:val="20"/>
          <w:lang w:val="en-US"/>
        </w:rPr>
      </w:pPr>
    </w:p>
    <w:p w:rsidR="00470B8F" w:rsidRPr="003B6676" w:rsidRDefault="00890E67" w:rsidP="00442646">
      <w:pPr>
        <w:pStyle w:val="Default"/>
        <w:numPr>
          <w:ilvl w:val="0"/>
          <w:numId w:val="2"/>
        </w:numPr>
        <w:jc w:val="both"/>
        <w:rPr>
          <w:rFonts w:ascii="Arial" w:hAnsi="Arial" w:cs="Arial"/>
          <w:bCs/>
          <w:sz w:val="20"/>
          <w:szCs w:val="20"/>
          <w:lang w:val="en-US"/>
        </w:rPr>
      </w:pPr>
      <w:r>
        <w:rPr>
          <w:rFonts w:ascii="Arial" w:hAnsi="Arial" w:cs="Arial"/>
          <w:bCs/>
          <w:sz w:val="20"/>
          <w:szCs w:val="20"/>
          <w:lang w:val="en-US"/>
        </w:rPr>
        <w:t>During the 2</w:t>
      </w:r>
      <w:r w:rsidRPr="00AD1EEF">
        <w:rPr>
          <w:rFonts w:ascii="Arial" w:hAnsi="Arial" w:cs="Arial"/>
          <w:bCs/>
          <w:sz w:val="20"/>
          <w:szCs w:val="20"/>
          <w:vertAlign w:val="superscript"/>
          <w:lang w:val="en-US"/>
        </w:rPr>
        <w:t>nd</w:t>
      </w:r>
      <w:r>
        <w:rPr>
          <w:rFonts w:ascii="Arial" w:hAnsi="Arial" w:cs="Arial"/>
          <w:bCs/>
          <w:sz w:val="20"/>
          <w:szCs w:val="20"/>
          <w:lang w:val="en-US"/>
        </w:rPr>
        <w:t xml:space="preserve"> cycle of the UPR Slovenia recommended to </w:t>
      </w:r>
      <w:r w:rsidR="00470B8F">
        <w:rPr>
          <w:rFonts w:ascii="Arial" w:hAnsi="Arial" w:cs="Arial"/>
          <w:bCs/>
          <w:sz w:val="20"/>
          <w:szCs w:val="20"/>
          <w:lang w:val="en-US"/>
        </w:rPr>
        <w:t>ensur</w:t>
      </w:r>
      <w:r>
        <w:rPr>
          <w:rFonts w:ascii="Arial" w:hAnsi="Arial" w:cs="Arial"/>
          <w:bCs/>
          <w:sz w:val="20"/>
          <w:szCs w:val="20"/>
          <w:lang w:val="en-US"/>
        </w:rPr>
        <w:t>e</w:t>
      </w:r>
      <w:r w:rsidR="00470B8F">
        <w:rPr>
          <w:rFonts w:ascii="Arial" w:hAnsi="Arial" w:cs="Arial"/>
          <w:bCs/>
          <w:sz w:val="20"/>
          <w:szCs w:val="20"/>
          <w:lang w:val="en-US"/>
        </w:rPr>
        <w:t xml:space="preserve"> that everyone can peacefully exercise the right of freedom of expression in conformity with the ICCPR</w:t>
      </w:r>
      <w:r>
        <w:rPr>
          <w:rFonts w:ascii="Arial" w:hAnsi="Arial" w:cs="Arial"/>
          <w:bCs/>
          <w:sz w:val="20"/>
          <w:szCs w:val="20"/>
          <w:lang w:val="en-US"/>
        </w:rPr>
        <w:t>,</w:t>
      </w:r>
      <w:r w:rsidRPr="00890E67">
        <w:rPr>
          <w:rFonts w:ascii="Arial" w:hAnsi="Arial" w:cs="Arial"/>
          <w:bCs/>
          <w:sz w:val="20"/>
          <w:szCs w:val="20"/>
          <w:lang w:val="en-US"/>
        </w:rPr>
        <w:t xml:space="preserve"> </w:t>
      </w:r>
      <w:r>
        <w:rPr>
          <w:rFonts w:ascii="Arial" w:hAnsi="Arial" w:cs="Arial"/>
          <w:bCs/>
          <w:sz w:val="20"/>
          <w:szCs w:val="20"/>
          <w:lang w:val="en-US"/>
        </w:rPr>
        <w:t>which was accepted by Turkmenistan.</w:t>
      </w:r>
      <w:r w:rsidRPr="00890E67">
        <w:rPr>
          <w:rFonts w:ascii="Arial" w:hAnsi="Arial" w:cs="Arial"/>
          <w:bCs/>
          <w:sz w:val="20"/>
          <w:szCs w:val="20"/>
          <w:lang w:val="en-US"/>
        </w:rPr>
        <w:t xml:space="preserve"> </w:t>
      </w:r>
      <w:r>
        <w:rPr>
          <w:rFonts w:ascii="Arial" w:hAnsi="Arial" w:cs="Arial"/>
          <w:bCs/>
          <w:sz w:val="20"/>
          <w:szCs w:val="20"/>
          <w:lang w:val="en-US"/>
        </w:rPr>
        <w:t>We would like you to ask about the implementation of this recommendation.</w:t>
      </w:r>
    </w:p>
    <w:p w:rsidR="00052904" w:rsidRDefault="00052904" w:rsidP="00442646">
      <w:pPr>
        <w:spacing w:after="0" w:line="240" w:lineRule="auto"/>
      </w:pPr>
    </w:p>
    <w:sectPr w:rsidR="00052904" w:rsidSect="00890E67">
      <w:head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06" w:rsidRDefault="00A8352A">
      <w:pPr>
        <w:spacing w:after="0" w:line="240" w:lineRule="auto"/>
      </w:pPr>
      <w:r>
        <w:separator/>
      </w:r>
    </w:p>
  </w:endnote>
  <w:endnote w:type="continuationSeparator" w:id="0">
    <w:p w:rsidR="003F6106" w:rsidRDefault="00A8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06" w:rsidRDefault="00A8352A">
      <w:pPr>
        <w:spacing w:after="0" w:line="240" w:lineRule="auto"/>
      </w:pPr>
      <w:r>
        <w:separator/>
      </w:r>
    </w:p>
  </w:footnote>
  <w:footnote w:type="continuationSeparator" w:id="0">
    <w:p w:rsidR="003F6106" w:rsidRDefault="00A83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8D" w:rsidRPr="00A528C8" w:rsidRDefault="006A578D" w:rsidP="00890E67">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6A578D" w:rsidRDefault="006A5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6C7"/>
    <w:multiLevelType w:val="hybridMultilevel"/>
    <w:tmpl w:val="12A0FB96"/>
    <w:lvl w:ilvl="0" w:tplc="36D857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3C119FD"/>
    <w:multiLevelType w:val="hybridMultilevel"/>
    <w:tmpl w:val="AFB64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0E20CF"/>
    <w:multiLevelType w:val="hybridMultilevel"/>
    <w:tmpl w:val="50A8BBF8"/>
    <w:lvl w:ilvl="0" w:tplc="C14AEF6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8F"/>
    <w:rsid w:val="00052904"/>
    <w:rsid w:val="000B6C41"/>
    <w:rsid w:val="000C2D7E"/>
    <w:rsid w:val="00235AEF"/>
    <w:rsid w:val="002C42BC"/>
    <w:rsid w:val="003064CF"/>
    <w:rsid w:val="003A70F7"/>
    <w:rsid w:val="003F6106"/>
    <w:rsid w:val="00442646"/>
    <w:rsid w:val="00470B8F"/>
    <w:rsid w:val="005E619C"/>
    <w:rsid w:val="006A578D"/>
    <w:rsid w:val="00786321"/>
    <w:rsid w:val="00890E67"/>
    <w:rsid w:val="008E77F7"/>
    <w:rsid w:val="00A1171C"/>
    <w:rsid w:val="00A8352A"/>
    <w:rsid w:val="00B93C95"/>
    <w:rsid w:val="00F56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B8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B8F"/>
    <w:pPr>
      <w:autoSpaceDE w:val="0"/>
      <w:autoSpaceDN w:val="0"/>
      <w:adjustRightInd w:val="0"/>
    </w:pPr>
    <w:rPr>
      <w:rFonts w:eastAsia="Calibri"/>
      <w:color w:val="000000"/>
      <w:sz w:val="24"/>
      <w:szCs w:val="24"/>
    </w:rPr>
  </w:style>
  <w:style w:type="paragraph" w:styleId="Header">
    <w:name w:val="header"/>
    <w:basedOn w:val="Normal"/>
    <w:link w:val="HeaderChar"/>
    <w:uiPriority w:val="99"/>
    <w:unhideWhenUsed/>
    <w:rsid w:val="00470B8F"/>
    <w:pPr>
      <w:tabs>
        <w:tab w:val="center" w:pos="4536"/>
        <w:tab w:val="right" w:pos="9072"/>
      </w:tabs>
    </w:pPr>
  </w:style>
  <w:style w:type="character" w:customStyle="1" w:styleId="HeaderChar">
    <w:name w:val="Header Char"/>
    <w:basedOn w:val="DefaultParagraphFont"/>
    <w:link w:val="Header"/>
    <w:uiPriority w:val="99"/>
    <w:rsid w:val="00470B8F"/>
    <w:rPr>
      <w:rFonts w:ascii="Calibri" w:eastAsia="Calibri" w:hAnsi="Calibri"/>
      <w:sz w:val="22"/>
      <w:szCs w:val="22"/>
      <w:lang w:eastAsia="en-US"/>
    </w:rPr>
  </w:style>
  <w:style w:type="paragraph" w:styleId="BalloonText">
    <w:name w:val="Balloon Text"/>
    <w:basedOn w:val="Normal"/>
    <w:link w:val="BalloonTextChar"/>
    <w:rsid w:val="0047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0B8F"/>
    <w:rPr>
      <w:rFonts w:ascii="Tahoma" w:eastAsia="Calibri" w:hAnsi="Tahoma" w:cs="Tahoma"/>
      <w:sz w:val="16"/>
      <w:szCs w:val="16"/>
      <w:lang w:eastAsia="en-US"/>
    </w:rPr>
  </w:style>
  <w:style w:type="paragraph" w:styleId="ListParagraph">
    <w:name w:val="List Paragraph"/>
    <w:basedOn w:val="Normal"/>
    <w:uiPriority w:val="34"/>
    <w:qFormat/>
    <w:rsid w:val="003A7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B8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B8F"/>
    <w:pPr>
      <w:autoSpaceDE w:val="0"/>
      <w:autoSpaceDN w:val="0"/>
      <w:adjustRightInd w:val="0"/>
    </w:pPr>
    <w:rPr>
      <w:rFonts w:eastAsia="Calibri"/>
      <w:color w:val="000000"/>
      <w:sz w:val="24"/>
      <w:szCs w:val="24"/>
    </w:rPr>
  </w:style>
  <w:style w:type="paragraph" w:styleId="Header">
    <w:name w:val="header"/>
    <w:basedOn w:val="Normal"/>
    <w:link w:val="HeaderChar"/>
    <w:uiPriority w:val="99"/>
    <w:unhideWhenUsed/>
    <w:rsid w:val="00470B8F"/>
    <w:pPr>
      <w:tabs>
        <w:tab w:val="center" w:pos="4536"/>
        <w:tab w:val="right" w:pos="9072"/>
      </w:tabs>
    </w:pPr>
  </w:style>
  <w:style w:type="character" w:customStyle="1" w:styleId="HeaderChar">
    <w:name w:val="Header Char"/>
    <w:basedOn w:val="DefaultParagraphFont"/>
    <w:link w:val="Header"/>
    <w:uiPriority w:val="99"/>
    <w:rsid w:val="00470B8F"/>
    <w:rPr>
      <w:rFonts w:ascii="Calibri" w:eastAsia="Calibri" w:hAnsi="Calibri"/>
      <w:sz w:val="22"/>
      <w:szCs w:val="22"/>
      <w:lang w:eastAsia="en-US"/>
    </w:rPr>
  </w:style>
  <w:style w:type="paragraph" w:styleId="BalloonText">
    <w:name w:val="Balloon Text"/>
    <w:basedOn w:val="Normal"/>
    <w:link w:val="BalloonTextChar"/>
    <w:rsid w:val="0047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0B8F"/>
    <w:rPr>
      <w:rFonts w:ascii="Tahoma" w:eastAsia="Calibri" w:hAnsi="Tahoma" w:cs="Tahoma"/>
      <w:sz w:val="16"/>
      <w:szCs w:val="16"/>
      <w:lang w:eastAsia="en-US"/>
    </w:rPr>
  </w:style>
  <w:style w:type="paragraph" w:styleId="ListParagraph">
    <w:name w:val="List Paragraph"/>
    <w:basedOn w:val="Normal"/>
    <w:uiPriority w:val="34"/>
    <w:qFormat/>
    <w:rsid w:val="003A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D5676-A490-4935-BC61-7038EEE94D16}"/>
</file>

<file path=customXml/itemProps2.xml><?xml version="1.0" encoding="utf-8"?>
<ds:datastoreItem xmlns:ds="http://schemas.openxmlformats.org/officeDocument/2006/customXml" ds:itemID="{1D9D69FB-B795-44EC-8991-1805B580E5F1}"/>
</file>

<file path=customXml/itemProps3.xml><?xml version="1.0" encoding="utf-8"?>
<ds:datastoreItem xmlns:ds="http://schemas.openxmlformats.org/officeDocument/2006/customXml" ds:itemID="{07E75122-AC76-47E3-8F31-0929AA4D05E3}"/>
</file>

<file path=docProps/app.xml><?xml version="1.0" encoding="utf-8"?>
<Properties xmlns="http://schemas.openxmlformats.org/officeDocument/2006/extended-properties" xmlns:vt="http://schemas.openxmlformats.org/officeDocument/2006/docPropsVTypes">
  <Template>31E536F6</Template>
  <TotalTime>1</TotalTime>
  <Pages>1</Pages>
  <Words>273</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A614</dc:creator>
  <cp:lastModifiedBy>A614</cp:lastModifiedBy>
  <cp:revision>2</cp:revision>
  <dcterms:created xsi:type="dcterms:W3CDTF">2018-04-26T11:02:00Z</dcterms:created>
  <dcterms:modified xsi:type="dcterms:W3CDTF">2018-04-26T11:02:00Z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