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F0088B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882801"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8D0142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135BB5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135BB5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WG UPR  – </w:t>
            </w:r>
            <w:r w:rsidR="008D0142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Camero</w:t>
            </w:r>
            <w:r w:rsidR="004008A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u</w:t>
            </w:r>
            <w:r w:rsidR="008D0142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n</w:t>
            </w:r>
            <w:r w:rsidRPr="00135BB5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:rsidR="00882801" w:rsidRPr="00135BB5" w:rsidRDefault="00960606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</w:t>
            </w:r>
            <w:r w:rsidR="00882801"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ntervention</w:t>
            </w:r>
            <w:r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 xml:space="preserve"> </w:t>
            </w:r>
            <w:r w:rsidR="00135BB5"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d</w:t>
            </w:r>
            <w:r w:rsid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e la Belgique</w:t>
            </w:r>
          </w:p>
          <w:p w:rsidR="00882801" w:rsidRPr="00135BB5" w:rsidRDefault="007C55D8" w:rsidP="0031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  <w:r w:rsidR="003149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6</w:t>
            </w:r>
            <w:r w:rsidR="00882801"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960606"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mai</w:t>
            </w:r>
            <w:r w:rsidR="00882801"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2018</w:t>
            </w:r>
          </w:p>
        </w:tc>
      </w:tr>
    </w:tbl>
    <w:p w:rsidR="00882801" w:rsidRPr="00135BB5" w:rsidRDefault="00882801" w:rsidP="00882801">
      <w:pPr>
        <w:spacing w:line="360" w:lineRule="auto"/>
        <w:jc w:val="both"/>
        <w:rPr>
          <w:lang w:val="fr-BE"/>
        </w:rPr>
      </w:pPr>
    </w:p>
    <w:p w:rsidR="00D20435" w:rsidRPr="005F1634" w:rsidRDefault="00D20435" w:rsidP="00D2043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Monsieur le Président,</w:t>
      </w:r>
    </w:p>
    <w:p w:rsidR="0054740A" w:rsidRPr="005F1634" w:rsidRDefault="0054740A" w:rsidP="0054740A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La Belgique remercie l</w:t>
      </w:r>
      <w:r w:rsidR="004769DA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e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</w:t>
      </w:r>
      <w:r w:rsidR="002A5ECD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Cameroun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, le Haut-commissariat aux droits de l’Homme et les différents acteurs de la société civile pour les contributions préparées dans le cadre de cet EPU.</w:t>
      </w:r>
    </w:p>
    <w:p w:rsidR="00F0088B" w:rsidRPr="00D2542E" w:rsidRDefault="00F0088B" w:rsidP="00F0088B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</w:pPr>
      <w:r w:rsidRPr="00B56C7D">
        <w:rPr>
          <w:rFonts w:ascii="Verdana" w:hAnsi="Verdana"/>
          <w:sz w:val="20"/>
          <w:szCs w:val="20"/>
          <w:lang w:val="fr-BE"/>
        </w:rPr>
        <w:t xml:space="preserve">Mon pays exprime sa </w:t>
      </w:r>
      <w:r>
        <w:rPr>
          <w:rFonts w:ascii="Verdana" w:hAnsi="Verdana"/>
          <w:sz w:val="20"/>
          <w:szCs w:val="20"/>
          <w:lang w:val="fr-BE"/>
        </w:rPr>
        <w:t xml:space="preserve">vive </w:t>
      </w:r>
      <w:r w:rsidRPr="00B56C7D">
        <w:rPr>
          <w:rFonts w:ascii="Verdana" w:hAnsi="Verdana"/>
          <w:sz w:val="20"/>
          <w:szCs w:val="20"/>
          <w:lang w:val="fr-BE"/>
        </w:rPr>
        <w:t xml:space="preserve">préoccupation </w:t>
      </w:r>
      <w:r>
        <w:rPr>
          <w:rFonts w:ascii="Verdana" w:hAnsi="Verdana"/>
          <w:sz w:val="20"/>
          <w:szCs w:val="20"/>
          <w:lang w:val="fr-BE"/>
        </w:rPr>
        <w:t>par rapport</w:t>
      </w:r>
      <w:r w:rsidRPr="00B56C7D">
        <w:rPr>
          <w:rFonts w:ascii="Verdana" w:hAnsi="Verdana"/>
          <w:sz w:val="20"/>
          <w:szCs w:val="20"/>
          <w:lang w:val="fr-BE"/>
        </w:rPr>
        <w:t xml:space="preserve"> à l'approche répressive de la crise dans les régions anglophones du Cameroun</w:t>
      </w:r>
      <w:r>
        <w:rPr>
          <w:rFonts w:ascii="Verdana" w:hAnsi="Verdana"/>
          <w:sz w:val="20"/>
          <w:szCs w:val="20"/>
          <w:lang w:val="fr-BE"/>
        </w:rPr>
        <w:t xml:space="preserve">, </w:t>
      </w:r>
      <w:r w:rsidRPr="00734FE9">
        <w:rPr>
          <w:rFonts w:ascii="Verdana" w:hAnsi="Verdana"/>
          <w:bCs/>
          <w:color w:val="000000"/>
          <w:sz w:val="20"/>
          <w:szCs w:val="20"/>
          <w:lang w:val="fr-BE"/>
        </w:rPr>
        <w:t>qui risque d’exacerber les tensions violentes alors qu’il existe un grand besoin de dialogue et de sang-froid pour restaurer la confiance et la modération</w:t>
      </w:r>
      <w:r>
        <w:rPr>
          <w:rFonts w:ascii="Verdana" w:hAnsi="Verdana"/>
          <w:sz w:val="20"/>
          <w:szCs w:val="20"/>
          <w:lang w:val="fr-BE"/>
        </w:rPr>
        <w:t xml:space="preserve">. La lutte contre </w:t>
      </w:r>
      <w:r w:rsidRPr="00314985">
        <w:rPr>
          <w:rFonts w:ascii="Verdana" w:hAnsi="Verdana"/>
          <w:b/>
          <w:sz w:val="20"/>
          <w:szCs w:val="20"/>
          <w:lang w:val="fr-BE"/>
        </w:rPr>
        <w:t>l’impunité</w:t>
      </w:r>
      <w:r>
        <w:rPr>
          <w:rFonts w:ascii="Verdana" w:hAnsi="Verdana"/>
          <w:sz w:val="20"/>
          <w:szCs w:val="20"/>
          <w:lang w:val="fr-BE"/>
        </w:rPr>
        <w:t xml:space="preserve"> reste une pierre angulaire de l’Etat de droit. Dans ce cadre, la Belgique exhorte le Cameroun à </w:t>
      </w:r>
    </w:p>
    <w:p w:rsidR="00F0088B" w:rsidRDefault="00F0088B" w:rsidP="00F0088B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</w:pPr>
      <w:r w:rsidRPr="00D2542E">
        <w:rPr>
          <w:rFonts w:ascii="Verdana" w:hAnsi="Verdana" w:cs="Times New Roman"/>
          <w:b/>
          <w:color w:val="000000"/>
          <w:sz w:val="20"/>
          <w:szCs w:val="20"/>
          <w:lang w:val="fr-BE"/>
        </w:rPr>
        <w:t>R</w:t>
      </w:r>
      <w:r>
        <w:rPr>
          <w:rFonts w:ascii="Verdana" w:hAnsi="Verdana" w:cs="Times New Roman"/>
          <w:b/>
          <w:color w:val="000000"/>
          <w:sz w:val="20"/>
          <w:szCs w:val="20"/>
          <w:lang w:val="fr-BE"/>
        </w:rPr>
        <w:t>1</w:t>
      </w:r>
      <w:r w:rsidRPr="00D2542E">
        <w:rPr>
          <w:rFonts w:ascii="Verdana" w:hAnsi="Verdana" w:cs="Times New Roman"/>
          <w:b/>
          <w:color w:val="000000"/>
          <w:sz w:val="20"/>
          <w:szCs w:val="20"/>
          <w:lang w:val="fr-BE"/>
        </w:rPr>
        <w:t>.</w:t>
      </w:r>
      <w:r w:rsidRPr="00D2542E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 xml:space="preserve"> </w:t>
      </w:r>
      <w:r w:rsidRPr="00FB219F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Prendre des mesures </w:t>
      </w:r>
      <w:r w:rsidRPr="00C56241">
        <w:rPr>
          <w:rFonts w:ascii="Verdana" w:hAnsi="Verdana"/>
          <w:bCs/>
          <w:color w:val="000000"/>
          <w:sz w:val="20"/>
          <w:szCs w:val="20"/>
          <w:lang w:val="fr-BE"/>
        </w:rPr>
        <w:t>appropriées</w:t>
      </w:r>
      <w:r w:rsidRPr="00C5624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Pr="00C56241">
        <w:rPr>
          <w:rFonts w:ascii="Verdana" w:hAnsi="Verdana"/>
          <w:bCs/>
          <w:color w:val="000000"/>
          <w:sz w:val="20"/>
          <w:szCs w:val="20"/>
          <w:lang w:val="fr-BE"/>
        </w:rPr>
        <w:t>et adéquates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Pr="00FB219F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pour veiller à ce que les forces de sécurité se conforment aux lois et aux normes internationales relatives aux droits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humains</w:t>
      </w:r>
      <w:r w:rsidRPr="00FB219F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, notamment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par</w:t>
      </w:r>
      <w:r w:rsidRPr="00FB219F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des enquêtes indépendantes</w:t>
      </w:r>
      <w:r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et transparentes sur les allégations d’utilisation excessive de force et par la poursuite des auteurs en justice</w:t>
      </w:r>
      <w:r w:rsidRPr="00FB219F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.</w:t>
      </w:r>
    </w:p>
    <w:p w:rsidR="00960C7F" w:rsidRPr="001012FA" w:rsidRDefault="00314985" w:rsidP="00832AFB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Mon pays</w:t>
      </w:r>
      <w:r w:rsidR="00A028B9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</w:t>
      </w:r>
      <w:r w:rsidR="00A028B9">
        <w:rPr>
          <w:rFonts w:ascii="Verdana" w:hAnsi="Verdana"/>
          <w:sz w:val="20"/>
          <w:szCs w:val="20"/>
          <w:lang w:val="fr-BE"/>
        </w:rPr>
        <w:t xml:space="preserve">salue le Cameroun pour les progrès significatifs accomplis dans le domaine des droits </w:t>
      </w:r>
      <w:r w:rsidR="006F345C">
        <w:rPr>
          <w:rFonts w:ascii="Verdana" w:hAnsi="Verdana"/>
          <w:sz w:val="20"/>
          <w:szCs w:val="20"/>
          <w:lang w:val="fr-BE"/>
        </w:rPr>
        <w:t>des</w:t>
      </w:r>
      <w:r w:rsidR="00A028B9">
        <w:rPr>
          <w:rFonts w:ascii="Verdana" w:hAnsi="Verdana"/>
          <w:sz w:val="20"/>
          <w:szCs w:val="20"/>
          <w:lang w:val="fr-BE"/>
        </w:rPr>
        <w:t xml:space="preserve"> femme</w:t>
      </w:r>
      <w:r w:rsidR="006F345C">
        <w:rPr>
          <w:rFonts w:ascii="Verdana" w:hAnsi="Verdana"/>
          <w:sz w:val="20"/>
          <w:szCs w:val="20"/>
          <w:lang w:val="fr-BE"/>
        </w:rPr>
        <w:t>s</w:t>
      </w:r>
      <w:r w:rsidR="00A028B9">
        <w:rPr>
          <w:rFonts w:ascii="Verdana" w:hAnsi="Verdana"/>
          <w:sz w:val="20"/>
          <w:szCs w:val="20"/>
          <w:lang w:val="fr-BE"/>
        </w:rPr>
        <w:t>, et notamment dans le cadre législatif avec la révision du code pénal en 2016</w:t>
      </w:r>
      <w:r w:rsidR="006F345C">
        <w:rPr>
          <w:rFonts w:ascii="Verdana" w:hAnsi="Verdana"/>
          <w:sz w:val="20"/>
          <w:szCs w:val="20"/>
          <w:lang w:val="fr-BE"/>
        </w:rPr>
        <w:t>.</w:t>
      </w:r>
      <w:r w:rsidR="008A377F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Cependant, la Belgique </w:t>
      </w:r>
      <w:r w:rsidR="00452881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reste</w:t>
      </w:r>
      <w:r w:rsidR="008A377F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convaincue que de nouveaux progrès peuvent encore être réalisés pour renforcer la protection des droits de </w:t>
      </w:r>
      <w:r w:rsidR="005169AB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femmes</w:t>
      </w:r>
      <w:r w:rsidR="008A377F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.</w:t>
      </w:r>
      <w:r w:rsidR="00832AFB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</w:t>
      </w:r>
      <w:r w:rsidR="00960C7F" w:rsidRPr="001012FA">
        <w:rPr>
          <w:rFonts w:ascii="Verdana" w:hAnsi="Verdana"/>
          <w:color w:val="000000"/>
          <w:sz w:val="20"/>
          <w:szCs w:val="20"/>
          <w:lang w:val="fr-BE"/>
        </w:rPr>
        <w:t xml:space="preserve">Par conséquent, nous </w:t>
      </w:r>
      <w:r w:rsidR="00B6207A">
        <w:rPr>
          <w:rFonts w:ascii="Verdana" w:hAnsi="Verdana"/>
          <w:color w:val="000000"/>
          <w:sz w:val="20"/>
          <w:szCs w:val="20"/>
          <w:lang w:val="fr-BE"/>
        </w:rPr>
        <w:t>recommandons de</w:t>
      </w:r>
      <w:r w:rsidR="00960C7F" w:rsidRPr="001012FA">
        <w:rPr>
          <w:rFonts w:ascii="Verdana" w:hAnsi="Verdana"/>
          <w:color w:val="000000"/>
          <w:sz w:val="20"/>
          <w:szCs w:val="20"/>
          <w:lang w:val="fr-BE"/>
        </w:rPr>
        <w:t>:</w:t>
      </w:r>
    </w:p>
    <w:p w:rsidR="00B6207A" w:rsidRPr="00314985" w:rsidRDefault="00D20435" w:rsidP="00B620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R</w:t>
      </w:r>
      <w:r w:rsidR="00F0088B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2</w:t>
      </w:r>
      <w:bookmarkStart w:id="0" w:name="_GoBack"/>
      <w:bookmarkEnd w:id="0"/>
      <w:r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.</w:t>
      </w:r>
      <w:r w:rsidR="007B52D6"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 xml:space="preserve"> </w:t>
      </w:r>
      <w:r w:rsidR="00B6207A" w:rsidRPr="00D2542E">
        <w:rPr>
          <w:rFonts w:ascii="Verdana" w:hAnsi="Verdana"/>
          <w:sz w:val="20"/>
          <w:szCs w:val="20"/>
          <w:lang w:val="fr-BE"/>
        </w:rPr>
        <w:t xml:space="preserve">Lutter </w:t>
      </w:r>
      <w:r w:rsidR="00B6207A">
        <w:rPr>
          <w:rFonts w:ascii="Verdana" w:hAnsi="Verdana"/>
          <w:sz w:val="20"/>
          <w:szCs w:val="20"/>
          <w:lang w:val="fr-BE"/>
        </w:rPr>
        <w:t xml:space="preserve">davantage </w:t>
      </w:r>
      <w:r w:rsidR="00B6207A" w:rsidRPr="00D2542E">
        <w:rPr>
          <w:rFonts w:ascii="Verdana" w:hAnsi="Verdana"/>
          <w:sz w:val="20"/>
          <w:szCs w:val="20"/>
          <w:lang w:val="fr-BE"/>
        </w:rPr>
        <w:t xml:space="preserve">contre </w:t>
      </w:r>
      <w:r w:rsidR="00B6207A">
        <w:rPr>
          <w:rFonts w:ascii="Verdana" w:hAnsi="Verdana"/>
          <w:sz w:val="20"/>
          <w:szCs w:val="20"/>
          <w:lang w:val="fr-BE"/>
        </w:rPr>
        <w:t>la pratique d</w:t>
      </w:r>
      <w:r w:rsidR="00B6207A" w:rsidRPr="00D2542E">
        <w:rPr>
          <w:rFonts w:ascii="Verdana" w:hAnsi="Verdana"/>
          <w:sz w:val="20"/>
          <w:szCs w:val="20"/>
          <w:lang w:val="fr-BE"/>
        </w:rPr>
        <w:t xml:space="preserve">es </w:t>
      </w:r>
      <w:r w:rsidR="00B6207A" w:rsidRPr="00314985">
        <w:rPr>
          <w:rFonts w:ascii="Verdana" w:hAnsi="Verdana"/>
          <w:b/>
          <w:sz w:val="20"/>
          <w:szCs w:val="20"/>
          <w:lang w:val="fr-BE"/>
        </w:rPr>
        <w:t>mariages précoces et forcés</w:t>
      </w:r>
      <w:r w:rsidR="00314985">
        <w:rPr>
          <w:rFonts w:ascii="Verdana" w:hAnsi="Verdana"/>
          <w:b/>
          <w:sz w:val="20"/>
          <w:szCs w:val="20"/>
          <w:lang w:val="fr-BE"/>
        </w:rPr>
        <w:t> </w:t>
      </w:r>
      <w:r w:rsidR="00314985">
        <w:rPr>
          <w:rFonts w:ascii="Verdana" w:hAnsi="Verdana"/>
          <w:sz w:val="20"/>
          <w:szCs w:val="20"/>
          <w:lang w:val="fr-BE"/>
        </w:rPr>
        <w:t>;</w:t>
      </w:r>
    </w:p>
    <w:p w:rsidR="006F6360" w:rsidRPr="006F6360" w:rsidRDefault="006F6360" w:rsidP="0075712B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 w:rsidRPr="006F6360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Finalement, mon pay</w:t>
      </w:r>
      <w:r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s recommande de</w:t>
      </w:r>
    </w:p>
    <w:p w:rsidR="00BB4FE0" w:rsidRPr="002D756B" w:rsidRDefault="00D20435" w:rsidP="0075712B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R3.</w:t>
      </w:r>
      <w:r w:rsidR="00801A91" w:rsidRPr="005F1634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2D756B" w:rsidRPr="00314985">
        <w:rPr>
          <w:rFonts w:ascii="Verdana" w:hAnsi="Verdana" w:cs="Times New Roman"/>
          <w:b/>
          <w:sz w:val="20"/>
          <w:szCs w:val="20"/>
          <w:lang w:val="fr-BE"/>
        </w:rPr>
        <w:t>Ratifier</w:t>
      </w:r>
      <w:r w:rsidR="002D756B">
        <w:rPr>
          <w:rFonts w:ascii="Verdana" w:hAnsi="Verdana" w:cs="Times New Roman"/>
          <w:sz w:val="20"/>
          <w:szCs w:val="20"/>
          <w:lang w:val="fr-BE"/>
        </w:rPr>
        <w:t xml:space="preserve">, sans </w:t>
      </w:r>
      <w:r w:rsidR="002D756B" w:rsidRPr="002D756B">
        <w:rPr>
          <w:rFonts w:ascii="Verdana" w:hAnsi="Verdana" w:cs="Times New Roman"/>
          <w:sz w:val="20"/>
          <w:szCs w:val="20"/>
          <w:lang w:val="fr-BE"/>
        </w:rPr>
        <w:t xml:space="preserve">aucune </w:t>
      </w:r>
      <w:r w:rsidR="00F0088B">
        <w:rPr>
          <w:rFonts w:ascii="Verdana" w:hAnsi="Verdana" w:cs="Times New Roman"/>
          <w:sz w:val="20"/>
          <w:szCs w:val="20"/>
          <w:lang w:val="fr-BE"/>
        </w:rPr>
        <w:t>réserve</w:t>
      </w:r>
      <w:r w:rsidR="002D756B" w:rsidRPr="002D756B">
        <w:rPr>
          <w:rFonts w:ascii="Verdana" w:hAnsi="Verdana" w:cs="Times New Roman"/>
          <w:sz w:val="20"/>
          <w:szCs w:val="20"/>
          <w:lang w:val="fr-BE"/>
        </w:rPr>
        <w:t xml:space="preserve">, </w:t>
      </w:r>
      <w:r w:rsidR="002D756B" w:rsidRPr="002D756B">
        <w:rPr>
          <w:rFonts w:ascii="Verdana" w:hAnsi="Verdana"/>
          <w:sz w:val="20"/>
          <w:szCs w:val="20"/>
          <w:lang w:val="fr-FR"/>
        </w:rPr>
        <w:t>la Convention internationale pour la protection de toutes les personnes contre les disparitions forcées ainsi que la Convention relative aux droits des personnes handicapées</w:t>
      </w:r>
      <w:r w:rsidR="00314985">
        <w:rPr>
          <w:rFonts w:ascii="Verdana" w:hAnsi="Verdana"/>
          <w:sz w:val="20"/>
          <w:szCs w:val="20"/>
          <w:lang w:val="fr-FR"/>
        </w:rPr>
        <w:t>.</w:t>
      </w:r>
    </w:p>
    <w:p w:rsidR="00142DAD" w:rsidRDefault="00314985" w:rsidP="00D2043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Merci Monsieur le Président.</w:t>
      </w:r>
    </w:p>
    <w:sectPr w:rsidR="0014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72F"/>
    <w:multiLevelType w:val="hybridMultilevel"/>
    <w:tmpl w:val="B590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789B"/>
    <w:rsid w:val="0001650F"/>
    <w:rsid w:val="00024B05"/>
    <w:rsid w:val="00031C6D"/>
    <w:rsid w:val="000335E4"/>
    <w:rsid w:val="0005400A"/>
    <w:rsid w:val="000853DB"/>
    <w:rsid w:val="00086820"/>
    <w:rsid w:val="000944FC"/>
    <w:rsid w:val="00094FF8"/>
    <w:rsid w:val="000A0551"/>
    <w:rsid w:val="000A6A7E"/>
    <w:rsid w:val="000E2272"/>
    <w:rsid w:val="000E5998"/>
    <w:rsid w:val="000E75CB"/>
    <w:rsid w:val="000F516A"/>
    <w:rsid w:val="00111CFC"/>
    <w:rsid w:val="001211D2"/>
    <w:rsid w:val="00132D0C"/>
    <w:rsid w:val="00135BB5"/>
    <w:rsid w:val="00142DAD"/>
    <w:rsid w:val="0014713D"/>
    <w:rsid w:val="001508A4"/>
    <w:rsid w:val="00150F50"/>
    <w:rsid w:val="001645FD"/>
    <w:rsid w:val="001723FF"/>
    <w:rsid w:val="00175D06"/>
    <w:rsid w:val="00185785"/>
    <w:rsid w:val="001A5804"/>
    <w:rsid w:val="001B0B9F"/>
    <w:rsid w:val="001E6232"/>
    <w:rsid w:val="00211768"/>
    <w:rsid w:val="0021442A"/>
    <w:rsid w:val="00217473"/>
    <w:rsid w:val="00236B01"/>
    <w:rsid w:val="00242155"/>
    <w:rsid w:val="00252475"/>
    <w:rsid w:val="00260F90"/>
    <w:rsid w:val="00283D4D"/>
    <w:rsid w:val="00292048"/>
    <w:rsid w:val="002A5ECD"/>
    <w:rsid w:val="002D3497"/>
    <w:rsid w:val="002D756B"/>
    <w:rsid w:val="002F0A95"/>
    <w:rsid w:val="00314985"/>
    <w:rsid w:val="00336900"/>
    <w:rsid w:val="00336BFF"/>
    <w:rsid w:val="00341A4F"/>
    <w:rsid w:val="00350D7C"/>
    <w:rsid w:val="003737A0"/>
    <w:rsid w:val="003814C3"/>
    <w:rsid w:val="00386753"/>
    <w:rsid w:val="0039313C"/>
    <w:rsid w:val="003C39D3"/>
    <w:rsid w:val="003C4E47"/>
    <w:rsid w:val="003C707F"/>
    <w:rsid w:val="003D6076"/>
    <w:rsid w:val="003F03CF"/>
    <w:rsid w:val="004008A7"/>
    <w:rsid w:val="00452881"/>
    <w:rsid w:val="00454470"/>
    <w:rsid w:val="00471BB9"/>
    <w:rsid w:val="004769DA"/>
    <w:rsid w:val="00476DD7"/>
    <w:rsid w:val="004B651A"/>
    <w:rsid w:val="004D2B11"/>
    <w:rsid w:val="004D5DEF"/>
    <w:rsid w:val="005001FD"/>
    <w:rsid w:val="005169AB"/>
    <w:rsid w:val="00520299"/>
    <w:rsid w:val="00524D71"/>
    <w:rsid w:val="00530F5F"/>
    <w:rsid w:val="00533700"/>
    <w:rsid w:val="0054740A"/>
    <w:rsid w:val="00554926"/>
    <w:rsid w:val="00590D9B"/>
    <w:rsid w:val="005B4278"/>
    <w:rsid w:val="005B7032"/>
    <w:rsid w:val="005D585F"/>
    <w:rsid w:val="005E4DDF"/>
    <w:rsid w:val="005E5196"/>
    <w:rsid w:val="005F1634"/>
    <w:rsid w:val="00601ECE"/>
    <w:rsid w:val="00626CF1"/>
    <w:rsid w:val="0063250D"/>
    <w:rsid w:val="00640B03"/>
    <w:rsid w:val="00654ECA"/>
    <w:rsid w:val="00666310"/>
    <w:rsid w:val="006870BD"/>
    <w:rsid w:val="006961EA"/>
    <w:rsid w:val="006A4172"/>
    <w:rsid w:val="006A7D55"/>
    <w:rsid w:val="006F345C"/>
    <w:rsid w:val="006F6360"/>
    <w:rsid w:val="00701A44"/>
    <w:rsid w:val="00702C9F"/>
    <w:rsid w:val="00716BA9"/>
    <w:rsid w:val="007266B1"/>
    <w:rsid w:val="00734F01"/>
    <w:rsid w:val="00734FE9"/>
    <w:rsid w:val="007467C7"/>
    <w:rsid w:val="00750CE6"/>
    <w:rsid w:val="007523FB"/>
    <w:rsid w:val="0075712B"/>
    <w:rsid w:val="0078028E"/>
    <w:rsid w:val="00782FAC"/>
    <w:rsid w:val="007839B0"/>
    <w:rsid w:val="007917D7"/>
    <w:rsid w:val="007A1BE8"/>
    <w:rsid w:val="007B52D6"/>
    <w:rsid w:val="007B6009"/>
    <w:rsid w:val="007C55D8"/>
    <w:rsid w:val="007D19C0"/>
    <w:rsid w:val="007D2232"/>
    <w:rsid w:val="007F45B6"/>
    <w:rsid w:val="007F779C"/>
    <w:rsid w:val="00801A91"/>
    <w:rsid w:val="00810188"/>
    <w:rsid w:val="008235A0"/>
    <w:rsid w:val="00832AFB"/>
    <w:rsid w:val="00836708"/>
    <w:rsid w:val="0084058C"/>
    <w:rsid w:val="008550B2"/>
    <w:rsid w:val="008809A7"/>
    <w:rsid w:val="00882801"/>
    <w:rsid w:val="00887314"/>
    <w:rsid w:val="008A377F"/>
    <w:rsid w:val="008A6172"/>
    <w:rsid w:val="008B2C51"/>
    <w:rsid w:val="008B4C47"/>
    <w:rsid w:val="008C0FCF"/>
    <w:rsid w:val="008D0142"/>
    <w:rsid w:val="008D466A"/>
    <w:rsid w:val="00903697"/>
    <w:rsid w:val="009130C6"/>
    <w:rsid w:val="00936B42"/>
    <w:rsid w:val="00960606"/>
    <w:rsid w:val="00960C7F"/>
    <w:rsid w:val="009707D0"/>
    <w:rsid w:val="009C09CB"/>
    <w:rsid w:val="009F2ED1"/>
    <w:rsid w:val="00A028B9"/>
    <w:rsid w:val="00A32520"/>
    <w:rsid w:val="00A41DDD"/>
    <w:rsid w:val="00A560CA"/>
    <w:rsid w:val="00A644FF"/>
    <w:rsid w:val="00A81FB8"/>
    <w:rsid w:val="00A93A4F"/>
    <w:rsid w:val="00AA1C7E"/>
    <w:rsid w:val="00AC38F9"/>
    <w:rsid w:val="00AC4ECB"/>
    <w:rsid w:val="00AC57F7"/>
    <w:rsid w:val="00AF1F3E"/>
    <w:rsid w:val="00B157A9"/>
    <w:rsid w:val="00B1749D"/>
    <w:rsid w:val="00B56C7D"/>
    <w:rsid w:val="00B6207A"/>
    <w:rsid w:val="00B65F2B"/>
    <w:rsid w:val="00B745B0"/>
    <w:rsid w:val="00B81A08"/>
    <w:rsid w:val="00B847CE"/>
    <w:rsid w:val="00BB029E"/>
    <w:rsid w:val="00BB4FE0"/>
    <w:rsid w:val="00BD61AC"/>
    <w:rsid w:val="00BF7CF4"/>
    <w:rsid w:val="00C00627"/>
    <w:rsid w:val="00C177BE"/>
    <w:rsid w:val="00C252FF"/>
    <w:rsid w:val="00C44217"/>
    <w:rsid w:val="00C56241"/>
    <w:rsid w:val="00C62AEA"/>
    <w:rsid w:val="00CA1B62"/>
    <w:rsid w:val="00CA2EAB"/>
    <w:rsid w:val="00CA7595"/>
    <w:rsid w:val="00CB231B"/>
    <w:rsid w:val="00CB3023"/>
    <w:rsid w:val="00CC48EC"/>
    <w:rsid w:val="00CC5925"/>
    <w:rsid w:val="00CD34FB"/>
    <w:rsid w:val="00CD7AA6"/>
    <w:rsid w:val="00D20435"/>
    <w:rsid w:val="00D2542E"/>
    <w:rsid w:val="00D325D6"/>
    <w:rsid w:val="00D46F6E"/>
    <w:rsid w:val="00D51A22"/>
    <w:rsid w:val="00D65505"/>
    <w:rsid w:val="00D668D9"/>
    <w:rsid w:val="00D82CE8"/>
    <w:rsid w:val="00D830CD"/>
    <w:rsid w:val="00DC205A"/>
    <w:rsid w:val="00DE66A0"/>
    <w:rsid w:val="00DE7268"/>
    <w:rsid w:val="00DE77CA"/>
    <w:rsid w:val="00E0056E"/>
    <w:rsid w:val="00E1265B"/>
    <w:rsid w:val="00E44A77"/>
    <w:rsid w:val="00E54E0B"/>
    <w:rsid w:val="00E602D4"/>
    <w:rsid w:val="00E854FA"/>
    <w:rsid w:val="00EC6050"/>
    <w:rsid w:val="00ED18BF"/>
    <w:rsid w:val="00EE0588"/>
    <w:rsid w:val="00EE3CFF"/>
    <w:rsid w:val="00EF6CD3"/>
    <w:rsid w:val="00F0088B"/>
    <w:rsid w:val="00F00A92"/>
    <w:rsid w:val="00F03172"/>
    <w:rsid w:val="00F04482"/>
    <w:rsid w:val="00F11DFC"/>
    <w:rsid w:val="00F2317A"/>
    <w:rsid w:val="00F35AA9"/>
    <w:rsid w:val="00F470C8"/>
    <w:rsid w:val="00F6274F"/>
    <w:rsid w:val="00F64A6F"/>
    <w:rsid w:val="00FA27B3"/>
    <w:rsid w:val="00FB219F"/>
    <w:rsid w:val="00FB6674"/>
    <w:rsid w:val="00FC3CC5"/>
    <w:rsid w:val="00FD2072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47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7C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47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7C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A1527-EA13-423C-82DB-F9A091B178D8}"/>
</file>

<file path=customXml/itemProps2.xml><?xml version="1.0" encoding="utf-8"?>
<ds:datastoreItem xmlns:ds="http://schemas.openxmlformats.org/officeDocument/2006/customXml" ds:itemID="{0400A8F6-8592-4FE7-8DFA-62DC6644547E}"/>
</file>

<file path=customXml/itemProps3.xml><?xml version="1.0" encoding="utf-8"?>
<ds:datastoreItem xmlns:ds="http://schemas.openxmlformats.org/officeDocument/2006/customXml" ds:itemID="{C151F675-8D04-4D74-9893-80B913ABC89D}"/>
</file>

<file path=docProps/app.xml><?xml version="1.0" encoding="utf-8"?>
<Properties xmlns="http://schemas.openxmlformats.org/officeDocument/2006/extended-properties" xmlns:vt="http://schemas.openxmlformats.org/officeDocument/2006/docPropsVTypes">
  <Template>815E4A4A.dotm</Template>
  <TotalTime>0</TotalTime>
  <Pages>1</Pages>
  <Words>286</Words>
  <Characters>1557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Stevens Thomas - Belgium - Geneva UNO</cp:lastModifiedBy>
  <cp:revision>12</cp:revision>
  <dcterms:created xsi:type="dcterms:W3CDTF">2018-05-04T00:34:00Z</dcterms:created>
  <dcterms:modified xsi:type="dcterms:W3CDTF">2018-05-18T08:57:00Z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4fd5559d-2bb4-4751-9e96-2488093b5c99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