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AD" w:rsidRPr="00BE47AD" w:rsidRDefault="00BE47AD" w:rsidP="00BE47AD">
      <w:pPr>
        <w:pStyle w:val="NormalWeb"/>
        <w:shd w:val="clear" w:color="auto" w:fill="FFFFFF"/>
        <w:spacing w:before="2" w:line="376" w:lineRule="atLeast"/>
        <w:jc w:val="center"/>
        <w:rPr>
          <w:rFonts w:ascii="Arial" w:hAnsi="Arial" w:cs="Arial"/>
          <w:color w:val="515151"/>
          <w:sz w:val="24"/>
          <w:szCs w:val="24"/>
        </w:rPr>
      </w:pPr>
      <w:r w:rsidRPr="00BE47AD">
        <w:rPr>
          <w:rFonts w:ascii="Arial" w:hAnsi="Arial" w:cs="Arial"/>
          <w:noProof/>
          <w:color w:val="515151"/>
          <w:sz w:val="24"/>
          <w:szCs w:val="24"/>
          <w:lang w:val="en-GB" w:eastAsia="en-GB" w:bidi="hi-IN"/>
        </w:rPr>
        <w:drawing>
          <wp:inline distT="0" distB="0" distL="0" distR="0">
            <wp:extent cx="685800" cy="1095375"/>
            <wp:effectExtent l="19050" t="0" r="0" b="0"/>
            <wp:docPr id="1" name="Picture 1" descr="emblem_nov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nov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7AD" w:rsidRPr="00BE47AD" w:rsidRDefault="00BE47AD" w:rsidP="00BE47AD">
      <w:pPr>
        <w:pStyle w:val="NormalWeb"/>
        <w:shd w:val="clear" w:color="auto" w:fill="FFFFFF"/>
        <w:spacing w:before="2" w:line="376" w:lineRule="atLeast"/>
        <w:jc w:val="center"/>
        <w:rPr>
          <w:rFonts w:ascii="Arial" w:hAnsi="Arial" w:cs="Arial"/>
          <w:color w:val="515151"/>
          <w:sz w:val="24"/>
          <w:szCs w:val="24"/>
        </w:rPr>
      </w:pPr>
    </w:p>
    <w:p w:rsidR="00BE47AD" w:rsidRPr="00BE47AD" w:rsidRDefault="00BE47AD" w:rsidP="00BE47AD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E47AD">
        <w:rPr>
          <w:rStyle w:val="Strong"/>
          <w:rFonts w:ascii="Arial" w:hAnsi="Arial" w:cs="Arial"/>
        </w:rPr>
        <w:t>Statement by India at the Universal Periodic Review (UPR) Working Group 30</w:t>
      </w:r>
      <w:r w:rsidRPr="00BE47AD">
        <w:rPr>
          <w:rStyle w:val="Strong"/>
          <w:rFonts w:ascii="Arial" w:hAnsi="Arial" w:cs="Arial"/>
          <w:vertAlign w:val="superscript"/>
        </w:rPr>
        <w:t>th</w:t>
      </w:r>
      <w:r w:rsidRPr="00BE47AD">
        <w:rPr>
          <w:rStyle w:val="Strong"/>
          <w:rFonts w:ascii="Arial" w:hAnsi="Arial" w:cs="Arial"/>
        </w:rPr>
        <w:t xml:space="preserve">  Session (7-18 May 2018) :  3rd UPR of the Republic of Azerbaijan  – Interactive Dialogue, </w:t>
      </w:r>
      <w:r w:rsidRPr="00BE47AD">
        <w:rPr>
          <w:rStyle w:val="Strong"/>
          <w:rFonts w:ascii="Arial" w:hAnsi="Arial" w:cs="Arial"/>
          <w:shd w:val="clear" w:color="auto" w:fill="FFFFFF"/>
        </w:rPr>
        <w:t xml:space="preserve"> delivered by Ambassador Rajiv K. </w:t>
      </w:r>
      <w:proofErr w:type="spellStart"/>
      <w:r w:rsidRPr="00BE47AD">
        <w:rPr>
          <w:rStyle w:val="Strong"/>
          <w:rFonts w:ascii="Arial" w:hAnsi="Arial" w:cs="Arial"/>
          <w:shd w:val="clear" w:color="auto" w:fill="FFFFFF"/>
        </w:rPr>
        <w:t>Chander</w:t>
      </w:r>
      <w:proofErr w:type="spellEnd"/>
      <w:r w:rsidRPr="00BE47AD">
        <w:rPr>
          <w:rStyle w:val="Strong"/>
          <w:rFonts w:ascii="Arial" w:hAnsi="Arial" w:cs="Arial"/>
          <w:shd w:val="clear" w:color="auto" w:fill="FFFFFF"/>
        </w:rPr>
        <w:t>, Permanent Representative of India. </w:t>
      </w:r>
      <w:r w:rsidRPr="00BE47AD">
        <w:rPr>
          <w:rStyle w:val="Emphasis"/>
          <w:rFonts w:ascii="Arial" w:hAnsi="Arial" w:cs="Arial"/>
          <w:b/>
          <w:bCs/>
          <w:shd w:val="clear" w:color="auto" w:fill="FFFFFF"/>
        </w:rPr>
        <w:t>[Geneva, 15 May 2018]</w:t>
      </w:r>
    </w:p>
    <w:p w:rsidR="00FA00F1" w:rsidRPr="00BE47AD" w:rsidRDefault="00FA00F1" w:rsidP="00FA00F1">
      <w:pPr>
        <w:pStyle w:val="NoSpacing"/>
        <w:spacing w:before="2"/>
        <w:jc w:val="center"/>
        <w:rPr>
          <w:rFonts w:ascii="Arial" w:hAnsi="Arial" w:cs="Arial"/>
          <w:b/>
          <w:sz w:val="24"/>
          <w:szCs w:val="24"/>
          <w:lang w:eastAsia="en-GB"/>
        </w:rPr>
      </w:pPr>
    </w:p>
    <w:p w:rsidR="00A72D4F" w:rsidRPr="00BE47AD" w:rsidRDefault="00A72D4F" w:rsidP="00A72D4F">
      <w:pPr>
        <w:pStyle w:val="NormalWeb"/>
        <w:spacing w:before="2"/>
        <w:jc w:val="both"/>
        <w:rPr>
          <w:rFonts w:ascii="Arial" w:hAnsi="Arial" w:cs="Arial"/>
          <w:bCs/>
          <w:sz w:val="24"/>
          <w:szCs w:val="24"/>
        </w:rPr>
      </w:pPr>
      <w:r w:rsidRPr="00BE47AD">
        <w:rPr>
          <w:rFonts w:ascii="Arial" w:hAnsi="Arial" w:cs="Arial"/>
          <w:bCs/>
          <w:sz w:val="24"/>
          <w:szCs w:val="24"/>
        </w:rPr>
        <w:t xml:space="preserve">Mr. President, </w:t>
      </w:r>
    </w:p>
    <w:p w:rsidR="00A72D4F" w:rsidRPr="00BE47AD" w:rsidRDefault="00A72D4F" w:rsidP="00002E09">
      <w:pPr>
        <w:pStyle w:val="NormalWeb"/>
        <w:spacing w:before="2"/>
        <w:ind w:firstLine="720"/>
        <w:jc w:val="both"/>
        <w:rPr>
          <w:rFonts w:ascii="Arial" w:hAnsi="Arial" w:cs="Arial"/>
          <w:sz w:val="24"/>
          <w:szCs w:val="24"/>
        </w:rPr>
      </w:pPr>
    </w:p>
    <w:p w:rsidR="00002E09" w:rsidRPr="00BE47AD" w:rsidRDefault="00002E09" w:rsidP="00BE47AD">
      <w:pPr>
        <w:pStyle w:val="NormalWeb"/>
        <w:spacing w:before="2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r w:rsidRPr="00BE47AD">
        <w:rPr>
          <w:rFonts w:ascii="Arial" w:hAnsi="Arial" w:cs="Arial"/>
          <w:sz w:val="24"/>
          <w:szCs w:val="24"/>
        </w:rPr>
        <w:t xml:space="preserve">India </w:t>
      </w:r>
      <w:r w:rsidR="00400C3E" w:rsidRPr="00BE47AD">
        <w:rPr>
          <w:rFonts w:ascii="Arial" w:hAnsi="Arial" w:cs="Arial"/>
          <w:sz w:val="24"/>
          <w:szCs w:val="24"/>
        </w:rPr>
        <w:t xml:space="preserve">warmly </w:t>
      </w:r>
      <w:r w:rsidRPr="00BE47AD">
        <w:rPr>
          <w:rFonts w:ascii="Arial" w:hAnsi="Arial" w:cs="Arial"/>
          <w:sz w:val="24"/>
          <w:szCs w:val="24"/>
        </w:rPr>
        <w:t xml:space="preserve">welcomes the delegation of </w:t>
      </w:r>
      <w:r w:rsidR="003034A2" w:rsidRPr="00BE47AD">
        <w:rPr>
          <w:rFonts w:ascii="Arial" w:hAnsi="Arial" w:cs="Arial"/>
          <w:sz w:val="24"/>
          <w:szCs w:val="24"/>
        </w:rPr>
        <w:t>Azerbaijan</w:t>
      </w:r>
      <w:r w:rsidRPr="00BE47AD">
        <w:rPr>
          <w:rFonts w:ascii="Arial" w:hAnsi="Arial" w:cs="Arial"/>
          <w:sz w:val="24"/>
          <w:szCs w:val="24"/>
        </w:rPr>
        <w:t xml:space="preserve">. </w:t>
      </w:r>
    </w:p>
    <w:p w:rsidR="00002E09" w:rsidRPr="00BE47AD" w:rsidRDefault="00002E09" w:rsidP="00002E09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</w:p>
    <w:p w:rsidR="007032AA" w:rsidRPr="00BE47AD" w:rsidRDefault="00BE47AD" w:rsidP="00002E09">
      <w:pPr>
        <w:pStyle w:val="NormalWeb"/>
        <w:spacing w:before="2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Fonts w:ascii="Arial" w:hAnsi="Arial" w:cs="Arial"/>
          <w:sz w:val="24"/>
          <w:szCs w:val="24"/>
          <w:lang w:val="en-GB"/>
        </w:rPr>
        <w:tab/>
      </w:r>
      <w:r w:rsidR="00002E09" w:rsidRPr="00BE47AD">
        <w:rPr>
          <w:rFonts w:ascii="Arial" w:hAnsi="Arial" w:cs="Arial"/>
          <w:sz w:val="24"/>
          <w:szCs w:val="24"/>
          <w:lang w:val="en-GB"/>
        </w:rPr>
        <w:t xml:space="preserve">We </w:t>
      </w:r>
      <w:r w:rsidR="007032AA" w:rsidRPr="00BE47AD">
        <w:rPr>
          <w:rFonts w:ascii="Arial" w:hAnsi="Arial" w:cs="Arial"/>
          <w:sz w:val="24"/>
          <w:szCs w:val="24"/>
          <w:lang w:val="en-GB"/>
        </w:rPr>
        <w:t xml:space="preserve">welcome </w:t>
      </w:r>
      <w:r w:rsidR="00A72D4F" w:rsidRPr="00BE47AD">
        <w:rPr>
          <w:rFonts w:ascii="Arial" w:hAnsi="Arial" w:cs="Arial"/>
          <w:sz w:val="24"/>
          <w:szCs w:val="24"/>
          <w:lang w:val="en-GB"/>
        </w:rPr>
        <w:t>the</w:t>
      </w:r>
      <w:r w:rsidR="007032AA" w:rsidRPr="00BE47AD">
        <w:rPr>
          <w:rFonts w:ascii="Arial" w:hAnsi="Arial" w:cs="Arial"/>
          <w:sz w:val="24"/>
          <w:szCs w:val="24"/>
          <w:lang w:val="en-GB"/>
        </w:rPr>
        <w:t xml:space="preserve"> Constitutional amendments and </w:t>
      </w:r>
      <w:r w:rsidR="00A72D4F" w:rsidRPr="00BE47AD">
        <w:rPr>
          <w:rFonts w:ascii="Arial" w:hAnsi="Arial" w:cs="Arial"/>
          <w:sz w:val="24"/>
          <w:szCs w:val="24"/>
          <w:lang w:val="en-GB"/>
        </w:rPr>
        <w:t>adoption</w:t>
      </w:r>
      <w:r w:rsidR="007032AA" w:rsidRPr="00BE47AD">
        <w:rPr>
          <w:rFonts w:ascii="Arial" w:hAnsi="Arial" w:cs="Arial"/>
          <w:sz w:val="24"/>
          <w:szCs w:val="24"/>
          <w:lang w:val="en-GB"/>
        </w:rPr>
        <w:t xml:space="preserve"> of </w:t>
      </w:r>
      <w:r w:rsidR="00457A80" w:rsidRPr="00BE47AD">
        <w:rPr>
          <w:rFonts w:ascii="Arial" w:hAnsi="Arial" w:cs="Arial"/>
          <w:sz w:val="24"/>
          <w:szCs w:val="24"/>
          <w:lang w:val="en-GB"/>
        </w:rPr>
        <w:t>National Action Plan fo</w:t>
      </w:r>
      <w:r w:rsidR="007032AA" w:rsidRPr="00BE47AD">
        <w:rPr>
          <w:rFonts w:ascii="Arial" w:hAnsi="Arial" w:cs="Arial"/>
          <w:sz w:val="24"/>
          <w:szCs w:val="24"/>
          <w:lang w:val="en-GB"/>
        </w:rPr>
        <w:t>r Open Government</w:t>
      </w:r>
      <w:r w:rsidR="00A72D4F" w:rsidRPr="00BE47AD">
        <w:rPr>
          <w:rFonts w:ascii="Arial" w:hAnsi="Arial" w:cs="Arial"/>
          <w:sz w:val="24"/>
          <w:szCs w:val="24"/>
          <w:lang w:val="en-GB"/>
        </w:rPr>
        <w:t xml:space="preserve"> by Azerbaijan.  These steps indicate the commitment</w:t>
      </w:r>
      <w:r w:rsidR="00604A96">
        <w:rPr>
          <w:rFonts w:ascii="Arial" w:hAnsi="Arial" w:cs="Arial"/>
          <w:sz w:val="24"/>
          <w:szCs w:val="24"/>
          <w:lang w:val="en-GB"/>
        </w:rPr>
        <w:t xml:space="preserve"> </w:t>
      </w:r>
      <w:r w:rsidR="007F6C32" w:rsidRPr="00BE47AD">
        <w:rPr>
          <w:rFonts w:ascii="Arial" w:hAnsi="Arial" w:cs="Arial"/>
          <w:sz w:val="24"/>
          <w:szCs w:val="24"/>
          <w:lang w:val="en-GB"/>
        </w:rPr>
        <w:t xml:space="preserve">of Azerbaijan </w:t>
      </w:r>
      <w:r w:rsidR="00457A80" w:rsidRPr="00BE47AD">
        <w:rPr>
          <w:rFonts w:ascii="Arial" w:hAnsi="Arial" w:cs="Arial"/>
          <w:sz w:val="24"/>
          <w:szCs w:val="24"/>
          <w:lang w:val="en-GB"/>
        </w:rPr>
        <w:t>to reinforce transparency in govern</w:t>
      </w:r>
      <w:r w:rsidR="007032AA" w:rsidRPr="00BE47AD">
        <w:rPr>
          <w:rFonts w:ascii="Arial" w:hAnsi="Arial" w:cs="Arial"/>
          <w:sz w:val="24"/>
          <w:szCs w:val="24"/>
          <w:lang w:val="en-GB"/>
        </w:rPr>
        <w:t>ance and p</w:t>
      </w:r>
      <w:r w:rsidR="00457A80" w:rsidRPr="00BE47AD">
        <w:rPr>
          <w:rFonts w:ascii="Arial" w:hAnsi="Arial" w:cs="Arial"/>
          <w:sz w:val="24"/>
          <w:szCs w:val="24"/>
          <w:lang w:val="en-GB"/>
        </w:rPr>
        <w:t>revent</w:t>
      </w:r>
      <w:r w:rsidR="007032AA" w:rsidRPr="00BE47AD">
        <w:rPr>
          <w:rFonts w:ascii="Arial" w:hAnsi="Arial" w:cs="Arial"/>
          <w:sz w:val="24"/>
          <w:szCs w:val="24"/>
          <w:lang w:val="en-GB"/>
        </w:rPr>
        <w:t>ion of corruption</w:t>
      </w:r>
      <w:r w:rsidR="00A72D4F" w:rsidRPr="00BE47AD">
        <w:rPr>
          <w:rFonts w:ascii="Arial" w:hAnsi="Arial" w:cs="Arial"/>
          <w:sz w:val="24"/>
          <w:szCs w:val="24"/>
          <w:lang w:val="en-GB"/>
        </w:rPr>
        <w:t>, which</w:t>
      </w:r>
      <w:r w:rsidR="007032AA" w:rsidRPr="00BE47AD">
        <w:rPr>
          <w:rFonts w:ascii="Arial" w:hAnsi="Arial" w:cs="Arial"/>
          <w:sz w:val="24"/>
          <w:szCs w:val="24"/>
          <w:lang w:val="en-GB"/>
        </w:rPr>
        <w:t xml:space="preserve"> are significant </w:t>
      </w:r>
      <w:r w:rsidR="001E69E8" w:rsidRPr="00BE47AD">
        <w:rPr>
          <w:rFonts w:ascii="Arial" w:hAnsi="Arial" w:cs="Arial"/>
          <w:sz w:val="24"/>
          <w:szCs w:val="24"/>
          <w:lang w:val="en-GB"/>
        </w:rPr>
        <w:t xml:space="preserve">steps </w:t>
      </w:r>
      <w:r w:rsidR="007032AA" w:rsidRPr="00BE47AD">
        <w:rPr>
          <w:rFonts w:ascii="Arial" w:hAnsi="Arial" w:cs="Arial"/>
          <w:sz w:val="24"/>
          <w:szCs w:val="24"/>
          <w:lang w:val="en-GB"/>
        </w:rPr>
        <w:t xml:space="preserve">to </w:t>
      </w:r>
      <w:r w:rsidR="004B5E25" w:rsidRPr="00BE47AD">
        <w:rPr>
          <w:rFonts w:ascii="Arial" w:hAnsi="Arial" w:cs="Arial"/>
          <w:sz w:val="24"/>
          <w:szCs w:val="24"/>
          <w:lang w:val="en-GB"/>
        </w:rPr>
        <w:t xml:space="preserve">achieve the desired goals in </w:t>
      </w:r>
      <w:r w:rsidR="00A72D4F" w:rsidRPr="00BE47AD">
        <w:rPr>
          <w:rFonts w:ascii="Arial" w:hAnsi="Arial" w:cs="Arial"/>
          <w:sz w:val="24"/>
          <w:szCs w:val="24"/>
          <w:lang w:val="en-GB"/>
        </w:rPr>
        <w:t xml:space="preserve">the </w:t>
      </w:r>
      <w:r w:rsidR="004B5E25" w:rsidRPr="00BE47AD">
        <w:rPr>
          <w:rFonts w:ascii="Arial" w:hAnsi="Arial" w:cs="Arial"/>
          <w:sz w:val="24"/>
          <w:szCs w:val="24"/>
          <w:lang w:val="en-GB"/>
        </w:rPr>
        <w:t>promoti</w:t>
      </w:r>
      <w:r w:rsidR="007F6C32" w:rsidRPr="00BE47AD">
        <w:rPr>
          <w:rFonts w:ascii="Arial" w:hAnsi="Arial" w:cs="Arial"/>
          <w:sz w:val="24"/>
          <w:szCs w:val="24"/>
          <w:lang w:val="en-GB"/>
        </w:rPr>
        <w:t>on</w:t>
      </w:r>
      <w:r w:rsidR="004B5E25" w:rsidRPr="00BE47AD">
        <w:rPr>
          <w:rFonts w:ascii="Arial" w:hAnsi="Arial" w:cs="Arial"/>
          <w:sz w:val="24"/>
          <w:szCs w:val="24"/>
          <w:lang w:val="en-GB"/>
        </w:rPr>
        <w:t xml:space="preserve"> and </w:t>
      </w:r>
      <w:r w:rsidR="007032AA" w:rsidRPr="00BE47AD">
        <w:rPr>
          <w:rFonts w:ascii="Arial" w:hAnsi="Arial" w:cs="Arial"/>
          <w:sz w:val="24"/>
          <w:szCs w:val="24"/>
          <w:lang w:val="en-GB"/>
        </w:rPr>
        <w:t>protecti</w:t>
      </w:r>
      <w:r w:rsidR="007F6C32" w:rsidRPr="00BE47AD">
        <w:rPr>
          <w:rFonts w:ascii="Arial" w:hAnsi="Arial" w:cs="Arial"/>
          <w:sz w:val="24"/>
          <w:szCs w:val="24"/>
          <w:lang w:val="en-GB"/>
        </w:rPr>
        <w:t>on of</w:t>
      </w:r>
      <w:r w:rsidR="007032AA" w:rsidRPr="00BE47AD">
        <w:rPr>
          <w:rFonts w:ascii="Arial" w:hAnsi="Arial" w:cs="Arial"/>
          <w:sz w:val="24"/>
          <w:szCs w:val="24"/>
          <w:lang w:val="en-GB"/>
        </w:rPr>
        <w:t xml:space="preserve"> human rights and fundamental freedoms </w:t>
      </w:r>
      <w:r w:rsidR="001E69E8" w:rsidRPr="00BE47AD">
        <w:rPr>
          <w:rFonts w:ascii="Arial" w:hAnsi="Arial" w:cs="Arial"/>
          <w:sz w:val="24"/>
          <w:szCs w:val="24"/>
          <w:lang w:val="en-GB"/>
        </w:rPr>
        <w:t>for</w:t>
      </w:r>
      <w:r w:rsidR="004B5E25" w:rsidRPr="00BE47AD">
        <w:rPr>
          <w:rFonts w:ascii="Arial" w:hAnsi="Arial" w:cs="Arial"/>
          <w:sz w:val="24"/>
          <w:szCs w:val="24"/>
          <w:lang w:val="en-GB"/>
        </w:rPr>
        <w:t xml:space="preserve"> all.</w:t>
      </w:r>
    </w:p>
    <w:p w:rsidR="00002E09" w:rsidRPr="00BE47AD" w:rsidRDefault="00002E09" w:rsidP="00002E09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</w:p>
    <w:p w:rsidR="004F5549" w:rsidRPr="00BE47AD" w:rsidRDefault="00BE47AD" w:rsidP="00002E09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002E09" w:rsidRPr="00BE47AD">
        <w:rPr>
          <w:rFonts w:ascii="Arial" w:hAnsi="Arial" w:cs="Arial"/>
          <w:sz w:val="24"/>
          <w:szCs w:val="24"/>
        </w:rPr>
        <w:t>W</w:t>
      </w:r>
      <w:r w:rsidR="00E07EB8" w:rsidRPr="00BE47AD">
        <w:rPr>
          <w:rFonts w:ascii="Arial" w:hAnsi="Arial" w:cs="Arial"/>
          <w:sz w:val="24"/>
          <w:szCs w:val="24"/>
        </w:rPr>
        <w:t xml:space="preserve">e </w:t>
      </w:r>
      <w:r w:rsidR="007F6C32" w:rsidRPr="00BE47AD">
        <w:rPr>
          <w:rFonts w:ascii="Arial" w:hAnsi="Arial" w:cs="Arial"/>
          <w:sz w:val="24"/>
          <w:szCs w:val="24"/>
        </w:rPr>
        <w:t>appreciate</w:t>
      </w:r>
      <w:r w:rsidR="00E07EB8" w:rsidRPr="00BE47AD">
        <w:rPr>
          <w:rFonts w:ascii="Arial" w:hAnsi="Arial" w:cs="Arial"/>
          <w:sz w:val="24"/>
          <w:szCs w:val="24"/>
        </w:rPr>
        <w:t xml:space="preserve"> Azerbaijan </w:t>
      </w:r>
      <w:r w:rsidR="007F6C32" w:rsidRPr="00BE47AD">
        <w:rPr>
          <w:rFonts w:ascii="Arial" w:hAnsi="Arial" w:cs="Arial"/>
          <w:sz w:val="24"/>
          <w:szCs w:val="24"/>
        </w:rPr>
        <w:t>for taking</w:t>
      </w:r>
      <w:r w:rsidR="00604A96">
        <w:rPr>
          <w:rFonts w:ascii="Arial" w:hAnsi="Arial" w:cs="Arial"/>
          <w:sz w:val="24"/>
          <w:szCs w:val="24"/>
        </w:rPr>
        <w:t xml:space="preserve"> </w:t>
      </w:r>
      <w:r w:rsidR="00E07EB8" w:rsidRPr="00BE47AD">
        <w:rPr>
          <w:rFonts w:ascii="Arial" w:hAnsi="Arial" w:cs="Arial"/>
          <w:sz w:val="24"/>
          <w:szCs w:val="24"/>
        </w:rPr>
        <w:t>several measures</w:t>
      </w:r>
      <w:r w:rsidR="00E50034" w:rsidRPr="00BE47AD">
        <w:rPr>
          <w:rFonts w:ascii="Arial" w:hAnsi="Arial" w:cs="Arial"/>
          <w:sz w:val="24"/>
          <w:szCs w:val="24"/>
        </w:rPr>
        <w:t xml:space="preserve"> to </w:t>
      </w:r>
      <w:r w:rsidR="00E07EB8" w:rsidRPr="00BE47AD">
        <w:rPr>
          <w:rFonts w:ascii="Arial" w:hAnsi="Arial" w:cs="Arial"/>
          <w:sz w:val="24"/>
          <w:szCs w:val="24"/>
        </w:rPr>
        <w:t>improve health care facilities</w:t>
      </w:r>
      <w:r w:rsidR="00A72D4F" w:rsidRPr="00BE47AD">
        <w:rPr>
          <w:rFonts w:ascii="Arial" w:hAnsi="Arial" w:cs="Arial"/>
          <w:sz w:val="24"/>
          <w:szCs w:val="24"/>
        </w:rPr>
        <w:t xml:space="preserve">.  Steps taken for the betterment </w:t>
      </w:r>
      <w:r w:rsidR="00E07EB8" w:rsidRPr="00BE47AD">
        <w:rPr>
          <w:rFonts w:ascii="Arial" w:hAnsi="Arial" w:cs="Arial"/>
          <w:sz w:val="24"/>
          <w:szCs w:val="24"/>
        </w:rPr>
        <w:t xml:space="preserve">of medical services and </w:t>
      </w:r>
      <w:r w:rsidR="00A72D4F" w:rsidRPr="00BE47AD">
        <w:rPr>
          <w:rFonts w:ascii="Arial" w:hAnsi="Arial" w:cs="Arial"/>
          <w:sz w:val="24"/>
          <w:szCs w:val="24"/>
        </w:rPr>
        <w:t xml:space="preserve">initiation of </w:t>
      </w:r>
      <w:r w:rsidR="00E07EB8" w:rsidRPr="00BE47AD">
        <w:rPr>
          <w:rFonts w:ascii="Arial" w:hAnsi="Arial" w:cs="Arial"/>
          <w:sz w:val="24"/>
          <w:szCs w:val="24"/>
        </w:rPr>
        <w:t>awareness</w:t>
      </w:r>
      <w:r w:rsidR="00A72D4F" w:rsidRPr="00BE47AD">
        <w:rPr>
          <w:rFonts w:ascii="Arial" w:hAnsi="Arial" w:cs="Arial"/>
          <w:sz w:val="24"/>
          <w:szCs w:val="24"/>
        </w:rPr>
        <w:t xml:space="preserve"> raising programmes</w:t>
      </w:r>
      <w:r w:rsidR="00E07EB8" w:rsidRPr="00BE47AD">
        <w:rPr>
          <w:rFonts w:ascii="Arial" w:hAnsi="Arial" w:cs="Arial"/>
          <w:sz w:val="24"/>
          <w:szCs w:val="24"/>
        </w:rPr>
        <w:t xml:space="preserve"> about reproducti</w:t>
      </w:r>
      <w:r w:rsidR="00A72D4F" w:rsidRPr="00BE47AD">
        <w:rPr>
          <w:rFonts w:ascii="Arial" w:hAnsi="Arial" w:cs="Arial"/>
          <w:sz w:val="24"/>
          <w:szCs w:val="24"/>
        </w:rPr>
        <w:t xml:space="preserve">ve </w:t>
      </w:r>
      <w:r w:rsidR="00E07EB8" w:rsidRPr="00BE47AD">
        <w:rPr>
          <w:rFonts w:ascii="Arial" w:hAnsi="Arial" w:cs="Arial"/>
          <w:sz w:val="24"/>
          <w:szCs w:val="24"/>
        </w:rPr>
        <w:t xml:space="preserve">health among young people are noteworthy. </w:t>
      </w:r>
      <w:r w:rsidR="004B676A" w:rsidRPr="00BE47AD">
        <w:rPr>
          <w:rFonts w:ascii="Arial" w:hAnsi="Arial" w:cs="Arial"/>
          <w:sz w:val="24"/>
          <w:szCs w:val="24"/>
        </w:rPr>
        <w:t xml:space="preserve">We </w:t>
      </w:r>
      <w:r w:rsidR="004B676A" w:rsidRPr="00BE47AD">
        <w:rPr>
          <w:rFonts w:ascii="Arial" w:hAnsi="Arial" w:cs="Arial"/>
          <w:b/>
          <w:i/>
          <w:sz w:val="24"/>
          <w:szCs w:val="24"/>
        </w:rPr>
        <w:t>recommend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3034A2" w:rsidRPr="00BE47AD">
        <w:rPr>
          <w:rFonts w:ascii="Arial" w:hAnsi="Arial" w:cs="Arial"/>
          <w:sz w:val="24"/>
          <w:szCs w:val="24"/>
        </w:rPr>
        <w:t>Azerbaijan</w:t>
      </w:r>
      <w:r>
        <w:rPr>
          <w:rFonts w:ascii="Arial" w:hAnsi="Arial" w:cs="Arial"/>
          <w:sz w:val="24"/>
          <w:szCs w:val="24"/>
        </w:rPr>
        <w:t xml:space="preserve"> </w:t>
      </w:r>
      <w:r w:rsidR="002F4A5A" w:rsidRPr="00BE47AD">
        <w:rPr>
          <w:rFonts w:ascii="Arial" w:hAnsi="Arial" w:cs="Arial"/>
          <w:sz w:val="24"/>
          <w:szCs w:val="24"/>
        </w:rPr>
        <w:t>t</w:t>
      </w:r>
      <w:r w:rsidR="00400C3E" w:rsidRPr="00BE47AD"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z w:val="24"/>
          <w:szCs w:val="24"/>
        </w:rPr>
        <w:t xml:space="preserve"> </w:t>
      </w:r>
      <w:r w:rsidR="004F5549" w:rsidRPr="00BE47AD">
        <w:rPr>
          <w:rFonts w:ascii="Arial" w:hAnsi="Arial" w:cs="Arial"/>
          <w:sz w:val="24"/>
          <w:szCs w:val="24"/>
        </w:rPr>
        <w:t>increase easy</w:t>
      </w:r>
      <w:r w:rsidR="00E07EB8" w:rsidRPr="00BE47AD">
        <w:rPr>
          <w:rFonts w:ascii="Arial" w:hAnsi="Arial" w:cs="Arial"/>
          <w:sz w:val="24"/>
          <w:szCs w:val="24"/>
        </w:rPr>
        <w:t xml:space="preserve"> access to health care services</w:t>
      </w:r>
      <w:r w:rsidR="004B5E25" w:rsidRPr="00BE47AD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4F5549" w:rsidRPr="00BE47AD">
        <w:rPr>
          <w:rFonts w:ascii="Arial" w:hAnsi="Arial" w:cs="Arial"/>
          <w:sz w:val="24"/>
          <w:szCs w:val="24"/>
        </w:rPr>
        <w:t>ensure adequate</w:t>
      </w:r>
      <w:r>
        <w:rPr>
          <w:rFonts w:ascii="Arial" w:hAnsi="Arial" w:cs="Arial"/>
          <w:sz w:val="24"/>
          <w:szCs w:val="24"/>
        </w:rPr>
        <w:t xml:space="preserve"> </w:t>
      </w:r>
      <w:r w:rsidR="00A72D4F" w:rsidRPr="00BE47AD">
        <w:rPr>
          <w:rFonts w:ascii="Arial" w:hAnsi="Arial" w:cs="Arial"/>
          <w:sz w:val="24"/>
          <w:szCs w:val="24"/>
        </w:rPr>
        <w:t xml:space="preserve">budget for </w:t>
      </w:r>
      <w:r w:rsidR="00E07EB8" w:rsidRPr="00BE47AD">
        <w:rPr>
          <w:rFonts w:ascii="Arial" w:hAnsi="Arial" w:cs="Arial"/>
          <w:sz w:val="24"/>
          <w:szCs w:val="24"/>
        </w:rPr>
        <w:t xml:space="preserve">health </w:t>
      </w:r>
      <w:r w:rsidR="004B5E25" w:rsidRPr="00BE47AD">
        <w:rPr>
          <w:rFonts w:ascii="Arial" w:hAnsi="Arial" w:cs="Arial"/>
          <w:sz w:val="24"/>
          <w:szCs w:val="24"/>
        </w:rPr>
        <w:t>expenditure;</w:t>
      </w:r>
      <w:r>
        <w:rPr>
          <w:rFonts w:ascii="Arial" w:hAnsi="Arial" w:cs="Arial"/>
          <w:sz w:val="24"/>
          <w:szCs w:val="24"/>
        </w:rPr>
        <w:t xml:space="preserve"> </w:t>
      </w:r>
      <w:r w:rsidR="004F5549" w:rsidRPr="00BE47AD">
        <w:rPr>
          <w:rFonts w:ascii="Arial" w:hAnsi="Arial" w:cs="Arial"/>
          <w:sz w:val="24"/>
          <w:szCs w:val="24"/>
        </w:rPr>
        <w:t>improve health care infrastructure</w:t>
      </w:r>
      <w:r w:rsidR="004B5E25" w:rsidRPr="00BE47AD">
        <w:rPr>
          <w:rFonts w:ascii="Arial" w:hAnsi="Arial" w:cs="Arial"/>
          <w:sz w:val="24"/>
          <w:szCs w:val="24"/>
        </w:rPr>
        <w:t>;</w:t>
      </w:r>
      <w:r w:rsidR="004F5549" w:rsidRPr="00BE47AD">
        <w:rPr>
          <w:rFonts w:ascii="Arial" w:hAnsi="Arial" w:cs="Arial"/>
          <w:sz w:val="24"/>
          <w:szCs w:val="24"/>
        </w:rPr>
        <w:t xml:space="preserve"> and promote skills of health service providers. </w:t>
      </w:r>
    </w:p>
    <w:p w:rsidR="00E50034" w:rsidRPr="00BE47AD" w:rsidRDefault="00E50034" w:rsidP="00002E09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</w:p>
    <w:p w:rsidR="001E69E8" w:rsidRPr="00BE47AD" w:rsidRDefault="00EA6C98" w:rsidP="001E69E8">
      <w:pPr>
        <w:spacing w:after="117" w:line="248" w:lineRule="auto"/>
        <w:jc w:val="both"/>
        <w:rPr>
          <w:rFonts w:ascii="Arial" w:hAnsi="Arial" w:cs="Arial"/>
        </w:rPr>
      </w:pPr>
      <w:r w:rsidRPr="00BE47AD">
        <w:rPr>
          <w:rFonts w:ascii="Arial" w:hAnsi="Arial" w:cs="Arial"/>
          <w:lang w:val="en-GB"/>
        </w:rPr>
        <w:t>4.</w:t>
      </w:r>
      <w:r w:rsidRPr="00BE47AD">
        <w:rPr>
          <w:rFonts w:ascii="Arial" w:hAnsi="Arial" w:cs="Arial"/>
          <w:lang w:val="en-GB"/>
        </w:rPr>
        <w:tab/>
        <w:t xml:space="preserve">We </w:t>
      </w:r>
      <w:r w:rsidR="004F5549" w:rsidRPr="00BE47AD">
        <w:rPr>
          <w:rFonts w:ascii="Arial" w:hAnsi="Arial" w:cs="Arial"/>
          <w:lang w:val="en-GB"/>
        </w:rPr>
        <w:t xml:space="preserve">welcome the efforts of Azerbaijan to </w:t>
      </w:r>
      <w:r w:rsidR="001E69E8" w:rsidRPr="00BE47AD">
        <w:rPr>
          <w:rFonts w:ascii="Arial" w:hAnsi="Arial" w:cs="Arial"/>
          <w:lang w:val="en-GB"/>
        </w:rPr>
        <w:t>ensure</w:t>
      </w:r>
      <w:r w:rsidRPr="00BE47AD">
        <w:rPr>
          <w:rFonts w:ascii="Arial" w:hAnsi="Arial" w:cs="Arial"/>
          <w:lang w:val="en-GB"/>
        </w:rPr>
        <w:t xml:space="preserve"> gender </w:t>
      </w:r>
      <w:r w:rsidR="004F5549" w:rsidRPr="00BE47AD">
        <w:rPr>
          <w:rFonts w:ascii="Arial" w:hAnsi="Arial" w:cs="Arial"/>
          <w:lang w:val="en-GB"/>
        </w:rPr>
        <w:t>parity in secondary and tertiary education</w:t>
      </w:r>
      <w:r w:rsidR="00E63C2C" w:rsidRPr="00BE47AD">
        <w:rPr>
          <w:rFonts w:ascii="Arial" w:hAnsi="Arial" w:cs="Arial"/>
          <w:lang w:val="en-GB"/>
        </w:rPr>
        <w:t xml:space="preserve"> of women and girls</w:t>
      </w:r>
      <w:r w:rsidR="004F5549" w:rsidRPr="00BE47AD">
        <w:rPr>
          <w:rFonts w:ascii="Arial" w:hAnsi="Arial" w:cs="Arial"/>
          <w:lang w:val="en-GB"/>
        </w:rPr>
        <w:t xml:space="preserve">. </w:t>
      </w:r>
      <w:r w:rsidR="00A72D4F" w:rsidRPr="00BE47AD">
        <w:rPr>
          <w:rFonts w:ascii="Arial" w:hAnsi="Arial" w:cs="Arial"/>
          <w:lang w:val="en-GB"/>
        </w:rPr>
        <w:t xml:space="preserve">We </w:t>
      </w:r>
      <w:r w:rsidRPr="00BE47AD">
        <w:rPr>
          <w:rFonts w:ascii="Arial" w:hAnsi="Arial" w:cs="Arial"/>
          <w:b/>
          <w:i/>
          <w:lang w:val="en-GB"/>
        </w:rPr>
        <w:t>recommend</w:t>
      </w:r>
      <w:r w:rsidR="00BE47AD">
        <w:rPr>
          <w:rFonts w:ascii="Arial" w:hAnsi="Arial" w:cs="Arial"/>
          <w:b/>
          <w:i/>
          <w:lang w:val="en-GB"/>
        </w:rPr>
        <w:t xml:space="preserve"> </w:t>
      </w:r>
      <w:r w:rsidR="00400C3E" w:rsidRPr="00BE47AD">
        <w:rPr>
          <w:rFonts w:ascii="Arial" w:hAnsi="Arial" w:cs="Arial"/>
          <w:lang w:val="en-GB"/>
        </w:rPr>
        <w:t xml:space="preserve">comprehensive </w:t>
      </w:r>
      <w:bookmarkStart w:id="0" w:name="_GoBack"/>
      <w:bookmarkEnd w:id="0"/>
      <w:r w:rsidRPr="00BE47AD">
        <w:rPr>
          <w:rFonts w:ascii="Arial" w:hAnsi="Arial" w:cs="Arial"/>
        </w:rPr>
        <w:t xml:space="preserve">implementation </w:t>
      </w:r>
      <w:r w:rsidR="00E63C2C" w:rsidRPr="00BE47AD">
        <w:rPr>
          <w:rFonts w:ascii="Arial" w:hAnsi="Arial" w:cs="Arial"/>
        </w:rPr>
        <w:t xml:space="preserve">of </w:t>
      </w:r>
      <w:r w:rsidR="00A72D4F" w:rsidRPr="00BE47AD">
        <w:rPr>
          <w:rFonts w:ascii="Arial" w:hAnsi="Arial" w:cs="Arial"/>
        </w:rPr>
        <w:t xml:space="preserve">the </w:t>
      </w:r>
      <w:r w:rsidR="00E63C2C" w:rsidRPr="00BE47AD">
        <w:rPr>
          <w:rFonts w:ascii="Arial" w:hAnsi="Arial" w:cs="Arial"/>
        </w:rPr>
        <w:t xml:space="preserve">existing </w:t>
      </w:r>
      <w:r w:rsidR="00A72D4F" w:rsidRPr="00BE47AD">
        <w:rPr>
          <w:rFonts w:ascii="Arial" w:hAnsi="Arial" w:cs="Arial"/>
        </w:rPr>
        <w:t>national legislation</w:t>
      </w:r>
      <w:r w:rsidR="00BE47AD">
        <w:rPr>
          <w:rFonts w:ascii="Arial" w:hAnsi="Arial" w:cs="Arial"/>
        </w:rPr>
        <w:t xml:space="preserve"> </w:t>
      </w:r>
      <w:r w:rsidRPr="00BE47AD">
        <w:rPr>
          <w:rFonts w:ascii="Arial" w:hAnsi="Arial" w:cs="Arial"/>
        </w:rPr>
        <w:t>prohi</w:t>
      </w:r>
      <w:r w:rsidR="00E63C2C" w:rsidRPr="00BE47AD">
        <w:rPr>
          <w:rFonts w:ascii="Arial" w:hAnsi="Arial" w:cs="Arial"/>
        </w:rPr>
        <w:t>biting gender discrimination</w:t>
      </w:r>
      <w:r w:rsidR="001E69E8" w:rsidRPr="00BE47AD">
        <w:rPr>
          <w:rFonts w:ascii="Arial" w:hAnsi="Arial" w:cs="Arial"/>
        </w:rPr>
        <w:t>.</w:t>
      </w:r>
    </w:p>
    <w:p w:rsidR="001E69E8" w:rsidRPr="00BE47AD" w:rsidRDefault="001E69E8" w:rsidP="001E69E8">
      <w:pPr>
        <w:pStyle w:val="NoSpacing"/>
        <w:rPr>
          <w:rFonts w:ascii="Arial" w:hAnsi="Arial" w:cs="Arial"/>
          <w:sz w:val="24"/>
          <w:szCs w:val="24"/>
        </w:rPr>
      </w:pPr>
    </w:p>
    <w:p w:rsidR="00002E09" w:rsidRPr="00BE47AD" w:rsidRDefault="002F4A5A" w:rsidP="001E69E8">
      <w:pPr>
        <w:spacing w:after="117" w:line="248" w:lineRule="auto"/>
        <w:jc w:val="both"/>
        <w:rPr>
          <w:rFonts w:ascii="Arial" w:hAnsi="Arial" w:cs="Arial"/>
        </w:rPr>
      </w:pPr>
      <w:r w:rsidRPr="00BE47AD">
        <w:rPr>
          <w:rFonts w:ascii="Arial" w:hAnsi="Arial" w:cs="Arial"/>
        </w:rPr>
        <w:t>5</w:t>
      </w:r>
      <w:r w:rsidR="00002E09" w:rsidRPr="00BE47AD">
        <w:rPr>
          <w:rFonts w:ascii="Arial" w:hAnsi="Arial" w:cs="Arial"/>
        </w:rPr>
        <w:t>.</w:t>
      </w:r>
      <w:r w:rsidR="00002E09" w:rsidRPr="00BE47AD">
        <w:rPr>
          <w:rFonts w:ascii="Arial" w:hAnsi="Arial" w:cs="Arial"/>
        </w:rPr>
        <w:tab/>
        <w:t xml:space="preserve">We wish the delegation of </w:t>
      </w:r>
      <w:r w:rsidR="003034A2" w:rsidRPr="00BE47AD">
        <w:rPr>
          <w:rFonts w:ascii="Arial" w:hAnsi="Arial" w:cs="Arial"/>
        </w:rPr>
        <w:t>Azerbaijan</w:t>
      </w:r>
      <w:r w:rsidR="001E69E8" w:rsidRPr="00BE47AD">
        <w:rPr>
          <w:rFonts w:ascii="Arial" w:hAnsi="Arial" w:cs="Arial"/>
        </w:rPr>
        <w:t xml:space="preserve"> all success.</w:t>
      </w:r>
    </w:p>
    <w:p w:rsidR="00002E09" w:rsidRPr="00BE47AD" w:rsidRDefault="00002E09" w:rsidP="00002E09">
      <w:pPr>
        <w:pStyle w:val="NormalWeb"/>
        <w:spacing w:before="2"/>
        <w:jc w:val="both"/>
        <w:rPr>
          <w:rFonts w:ascii="Arial" w:hAnsi="Arial" w:cs="Arial"/>
          <w:sz w:val="24"/>
          <w:szCs w:val="24"/>
        </w:rPr>
      </w:pPr>
    </w:p>
    <w:p w:rsidR="00002E09" w:rsidRPr="00BE47AD" w:rsidRDefault="001E69E8" w:rsidP="00BE47AD">
      <w:pPr>
        <w:pStyle w:val="NormalWeb"/>
        <w:spacing w:before="2"/>
        <w:jc w:val="both"/>
        <w:rPr>
          <w:rFonts w:ascii="Arial" w:hAnsi="Arial" w:cs="Arial"/>
          <w:bCs/>
          <w:sz w:val="24"/>
          <w:szCs w:val="24"/>
        </w:rPr>
      </w:pPr>
      <w:r w:rsidRPr="00BE47AD">
        <w:rPr>
          <w:rFonts w:ascii="Arial" w:hAnsi="Arial" w:cs="Arial"/>
          <w:bCs/>
          <w:sz w:val="24"/>
          <w:szCs w:val="24"/>
        </w:rPr>
        <w:t>I, t</w:t>
      </w:r>
      <w:r w:rsidR="00002E09" w:rsidRPr="00BE47AD">
        <w:rPr>
          <w:rFonts w:ascii="Arial" w:hAnsi="Arial" w:cs="Arial"/>
          <w:bCs/>
          <w:sz w:val="24"/>
          <w:szCs w:val="24"/>
        </w:rPr>
        <w:t>hank you Mr. President.</w:t>
      </w:r>
    </w:p>
    <w:sectPr w:rsidR="00002E09" w:rsidRPr="00BE47AD" w:rsidSect="004C0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C30"/>
    <w:multiLevelType w:val="hybridMultilevel"/>
    <w:tmpl w:val="2A568A28"/>
    <w:lvl w:ilvl="0" w:tplc="9F6A403A">
      <w:start w:val="1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B66DC2">
      <w:start w:val="1"/>
      <w:numFmt w:val="bullet"/>
      <w:lvlText w:val="•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F699EA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C5670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7AE95A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A4ADC6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78B422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06814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F42D60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46D"/>
    <w:rsid w:val="00002E09"/>
    <w:rsid w:val="0015146D"/>
    <w:rsid w:val="001E69E8"/>
    <w:rsid w:val="00276D59"/>
    <w:rsid w:val="002F4A5A"/>
    <w:rsid w:val="003034A2"/>
    <w:rsid w:val="00400C3E"/>
    <w:rsid w:val="00457A80"/>
    <w:rsid w:val="004B5E25"/>
    <w:rsid w:val="004B676A"/>
    <w:rsid w:val="004C0D1C"/>
    <w:rsid w:val="004F5549"/>
    <w:rsid w:val="00604A96"/>
    <w:rsid w:val="00642618"/>
    <w:rsid w:val="007032AA"/>
    <w:rsid w:val="007F6C32"/>
    <w:rsid w:val="00A72D4F"/>
    <w:rsid w:val="00AB6205"/>
    <w:rsid w:val="00BE47AD"/>
    <w:rsid w:val="00BF014B"/>
    <w:rsid w:val="00D27A34"/>
    <w:rsid w:val="00E07EB8"/>
    <w:rsid w:val="00E50034"/>
    <w:rsid w:val="00E63C2C"/>
    <w:rsid w:val="00EA6C98"/>
    <w:rsid w:val="00FA0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E0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E09"/>
    <w:pPr>
      <w:spacing w:before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002E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6C98"/>
    <w:pPr>
      <w:ind w:left="720"/>
      <w:contextualSpacing/>
    </w:pPr>
  </w:style>
  <w:style w:type="paragraph" w:customStyle="1" w:styleId="western">
    <w:name w:val="western"/>
    <w:basedOn w:val="Normal"/>
    <w:uiPriority w:val="99"/>
    <w:semiHidden/>
    <w:rsid w:val="00BE47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 w:bidi="hi-IN"/>
    </w:rPr>
  </w:style>
  <w:style w:type="character" w:styleId="Strong">
    <w:name w:val="Strong"/>
    <w:basedOn w:val="DefaultParagraphFont"/>
    <w:uiPriority w:val="22"/>
    <w:qFormat/>
    <w:rsid w:val="00BE47AD"/>
    <w:rPr>
      <w:b/>
      <w:bCs/>
    </w:rPr>
  </w:style>
  <w:style w:type="character" w:styleId="Emphasis">
    <w:name w:val="Emphasis"/>
    <w:basedOn w:val="DefaultParagraphFont"/>
    <w:uiPriority w:val="20"/>
    <w:qFormat/>
    <w:rsid w:val="00BE47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45FBF-F0CF-4B93-A2E4-BCCBC8441B7E}"/>
</file>

<file path=customXml/itemProps2.xml><?xml version="1.0" encoding="utf-8"?>
<ds:datastoreItem xmlns:ds="http://schemas.openxmlformats.org/officeDocument/2006/customXml" ds:itemID="{10F0B7CA-BC0C-4A69-8E36-A08243AE00BE}"/>
</file>

<file path=customXml/itemProps3.xml><?xml version="1.0" encoding="utf-8"?>
<ds:datastoreItem xmlns:ds="http://schemas.openxmlformats.org/officeDocument/2006/customXml" ds:itemID="{E8ADA456-38D9-4243-A1F1-839085F57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IndianM03</dc:creator>
  <cp:keywords/>
  <dc:description/>
  <cp:lastModifiedBy>INDE1</cp:lastModifiedBy>
  <cp:revision>13</cp:revision>
  <dcterms:created xsi:type="dcterms:W3CDTF">2017-12-22T15:34:00Z</dcterms:created>
  <dcterms:modified xsi:type="dcterms:W3CDTF">2018-05-17T12:57:00Z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