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C91649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30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36246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Azerbaiyán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362466">
        <w:rPr>
          <w:rFonts w:ascii="Times New Roman" w:hAnsi="Times New Roman" w:cs="Times New Roman"/>
          <w:sz w:val="28"/>
          <w:szCs w:val="28"/>
        </w:rPr>
        <w:t>15</w:t>
      </w:r>
      <w:r w:rsidR="00C91649">
        <w:rPr>
          <w:rFonts w:ascii="Times New Roman" w:hAnsi="Times New Roman" w:cs="Times New Roman"/>
          <w:sz w:val="28"/>
          <w:szCs w:val="28"/>
        </w:rPr>
        <w:t xml:space="preserve"> de mayo</w:t>
      </w:r>
      <w:r w:rsidR="00315248">
        <w:rPr>
          <w:rFonts w:ascii="Times New Roman" w:hAnsi="Times New Roman" w:cs="Times New Roman"/>
          <w:sz w:val="28"/>
          <w:szCs w:val="28"/>
        </w:rPr>
        <w:t xml:space="preserve"> de 2018</w:t>
      </w:r>
    </w:p>
    <w:p w:rsidR="005A2B07" w:rsidRDefault="005A2B0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Señor Presidente,</w:t>
      </w:r>
    </w:p>
    <w:p w:rsidR="00E322A6" w:rsidRDefault="00EE6DA7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Chile da un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cálida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bienvenida a la delegación de </w:t>
      </w:r>
      <w:r w:rsidR="00362466">
        <w:rPr>
          <w:rFonts w:ascii="Times New Roman" w:hAnsi="Times New Roman" w:cs="Times New Roman"/>
          <w:sz w:val="24"/>
          <w:szCs w:val="24"/>
          <w:lang w:val="es-ES_tradnl"/>
        </w:rPr>
        <w:t>Azerbaiyán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y le </w:t>
      </w:r>
      <w:r w:rsidR="00F25C15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desea 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éxito en </w:t>
      </w:r>
      <w:r w:rsidR="0002491C">
        <w:rPr>
          <w:rFonts w:ascii="Times New Roman" w:hAnsi="Times New Roman" w:cs="Times New Roman"/>
          <w:sz w:val="24"/>
          <w:szCs w:val="24"/>
          <w:lang w:val="es-ES_tradnl"/>
        </w:rPr>
        <w:t>su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Examen Periódico Universal</w:t>
      </w:r>
      <w:r w:rsidR="00E322A6" w:rsidRPr="00466A84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0B2551" w:rsidRDefault="008E308D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Nos 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08D">
        <w:rPr>
          <w:rFonts w:ascii="Times New Roman" w:eastAsia="Times New Roman" w:hAnsi="Times New Roman" w:cs="Times New Roman"/>
          <w:sz w:val="24"/>
          <w:szCs w:val="24"/>
        </w:rPr>
        <w:t xml:space="preserve">ver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Azerbaiyán </w:t>
      </w:r>
      <w:r w:rsidRPr="008E308D">
        <w:rPr>
          <w:rFonts w:ascii="Times New Roman" w:eastAsia="Times New Roman" w:hAnsi="Times New Roman" w:cs="Times New Roman"/>
          <w:sz w:val="24"/>
          <w:szCs w:val="24"/>
        </w:rPr>
        <w:t xml:space="preserve">ha ratificado en este periodo nuevos instrumentos internacionales de Derechos Humanos. </w:t>
      </w:r>
      <w:r>
        <w:rPr>
          <w:rFonts w:ascii="Times New Roman" w:eastAsia="Times New Roman" w:hAnsi="Times New Roman" w:cs="Times New Roman"/>
          <w:sz w:val="24"/>
          <w:szCs w:val="24"/>
        </w:rPr>
        <w:t>Asimismo, v</w:t>
      </w:r>
      <w:r w:rsidR="00F33117">
        <w:rPr>
          <w:rFonts w:ascii="Times New Roman" w:eastAsia="Times New Roman" w:hAnsi="Times New Roman" w:cs="Times New Roman"/>
          <w:sz w:val="24"/>
          <w:szCs w:val="24"/>
        </w:rPr>
        <w:t xml:space="preserve">aloramos la cooperación </w:t>
      </w:r>
      <w:r>
        <w:rPr>
          <w:rFonts w:ascii="Times New Roman" w:eastAsia="Times New Roman" w:hAnsi="Times New Roman" w:cs="Times New Roman"/>
          <w:sz w:val="24"/>
          <w:szCs w:val="24"/>
        </w:rPr>
        <w:t>entregada a</w:t>
      </w:r>
      <w:r w:rsidR="00F33117">
        <w:rPr>
          <w:rFonts w:ascii="Times New Roman" w:eastAsia="Times New Roman" w:hAnsi="Times New Roman" w:cs="Times New Roman"/>
          <w:sz w:val="24"/>
          <w:szCs w:val="24"/>
        </w:rPr>
        <w:t xml:space="preserve"> los mecanismos </w:t>
      </w:r>
      <w:r>
        <w:rPr>
          <w:rFonts w:ascii="Times New Roman" w:eastAsia="Times New Roman" w:hAnsi="Times New Roman" w:cs="Times New Roman"/>
          <w:sz w:val="24"/>
          <w:szCs w:val="24"/>
        </w:rPr>
        <w:t>del sistema</w:t>
      </w:r>
      <w:r w:rsidR="00F33117">
        <w:rPr>
          <w:rFonts w:ascii="Times New Roman" w:eastAsia="Times New Roman" w:hAnsi="Times New Roman" w:cs="Times New Roman"/>
          <w:sz w:val="24"/>
          <w:szCs w:val="24"/>
        </w:rPr>
        <w:t>, incluidas las visitas de Procedimientos Especializados materializadas en el país en los últimos cuatro años y los informes presentados ante los Órganos de Tratados.</w:t>
      </w:r>
    </w:p>
    <w:p w:rsidR="00F33117" w:rsidRDefault="00F33117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08D" w:rsidRDefault="008E308D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 preocupa, sin embargo, que pese a haber aceptado durante el segundo ciclo del EPU varias recomendaciones relacionadas con la libertad de asociación y el trabajo de las organizaciones de la sociedad civil, el Parlamento haya adoptado nuevas restricciones que hacen extraordinariamente difícil a estas organizaciones financiar sus programas y permanecer independientes.</w:t>
      </w:r>
    </w:p>
    <w:p w:rsidR="008E308D" w:rsidRDefault="008E308D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C99" w:rsidRPr="00613C99" w:rsidRDefault="00192702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Respetuosamente recomendamos</w:t>
      </w:r>
      <w:r w:rsidR="00613C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3C99" w:rsidRPr="00613C99" w:rsidRDefault="00613C99" w:rsidP="0061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FA1" w:rsidRDefault="00613C99" w:rsidP="00F33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C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33117">
        <w:rPr>
          <w:rFonts w:ascii="Times New Roman" w:eastAsia="Times New Roman" w:hAnsi="Times New Roman" w:cs="Times New Roman"/>
          <w:sz w:val="24"/>
          <w:szCs w:val="24"/>
        </w:rPr>
        <w:t>Adoptar un marco legal comprensivo contra la discriminación basada en la orientación sexual y la identidad de género.</w:t>
      </w:r>
    </w:p>
    <w:p w:rsidR="008E308D" w:rsidRDefault="008E308D" w:rsidP="008E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</w:t>
      </w:r>
      <w:r w:rsidRPr="008E308D">
        <w:rPr>
          <w:rFonts w:ascii="Times New Roman" w:eastAsia="Times New Roman" w:hAnsi="Times New Roman" w:cs="Times New Roman"/>
          <w:sz w:val="24"/>
          <w:szCs w:val="24"/>
        </w:rPr>
        <w:t>nvestigar exhaustivamente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08D">
        <w:rPr>
          <w:rFonts w:ascii="Times New Roman" w:eastAsia="Times New Roman" w:hAnsi="Times New Roman" w:cs="Times New Roman"/>
          <w:sz w:val="24"/>
          <w:szCs w:val="24"/>
        </w:rPr>
        <w:t xml:space="preserve">todas las denuncias de tortura y malos tratos </w:t>
      </w:r>
      <w:r w:rsidR="005658D8">
        <w:rPr>
          <w:rFonts w:ascii="Times New Roman" w:eastAsia="Times New Roman" w:hAnsi="Times New Roman" w:cs="Times New Roman"/>
          <w:sz w:val="24"/>
          <w:szCs w:val="24"/>
        </w:rPr>
        <w:t>hacia</w:t>
      </w:r>
      <w:r w:rsidRPr="008E308D">
        <w:rPr>
          <w:rFonts w:ascii="Times New Roman" w:eastAsia="Times New Roman" w:hAnsi="Times New Roman" w:cs="Times New Roman"/>
          <w:sz w:val="24"/>
          <w:szCs w:val="24"/>
        </w:rPr>
        <w:t xml:space="preserve"> detenidos </w:t>
      </w:r>
      <w:r w:rsidR="005658D8">
        <w:rPr>
          <w:rFonts w:ascii="Times New Roman" w:eastAsia="Times New Roman" w:hAnsi="Times New Roman" w:cs="Times New Roman"/>
          <w:sz w:val="24"/>
          <w:szCs w:val="24"/>
        </w:rPr>
        <w:t>y sancionar a los responsables de estos actos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8D8" w:rsidRPr="005658D8" w:rsidRDefault="005658D8" w:rsidP="0056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Pr="005658D8">
        <w:rPr>
          <w:rFonts w:ascii="Times New Roman" w:eastAsia="Times New Roman" w:hAnsi="Times New Roman" w:cs="Times New Roman"/>
          <w:sz w:val="24"/>
          <w:szCs w:val="24"/>
        </w:rPr>
        <w:t>doptar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8D8">
        <w:rPr>
          <w:rFonts w:ascii="Times New Roman" w:eastAsia="Times New Roman" w:hAnsi="Times New Roman" w:cs="Times New Roman"/>
          <w:sz w:val="24"/>
          <w:szCs w:val="24"/>
        </w:rPr>
        <w:t>medidas para garantizar la seguridad de los periodistas, de conformidad con la</w:t>
      </w:r>
    </w:p>
    <w:p w:rsidR="0014511D" w:rsidRDefault="005658D8" w:rsidP="0056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58D8">
        <w:rPr>
          <w:rFonts w:ascii="Times New Roman" w:eastAsia="Times New Roman" w:hAnsi="Times New Roman" w:cs="Times New Roman"/>
          <w:sz w:val="24"/>
          <w:szCs w:val="24"/>
        </w:rPr>
        <w:t>resolución</w:t>
      </w:r>
      <w:proofErr w:type="gramEnd"/>
      <w:r w:rsidRPr="005658D8">
        <w:rPr>
          <w:rFonts w:ascii="Times New Roman" w:eastAsia="Times New Roman" w:hAnsi="Times New Roman" w:cs="Times New Roman"/>
          <w:sz w:val="24"/>
          <w:szCs w:val="24"/>
        </w:rPr>
        <w:t xml:space="preserve"> 33/2 del Consejo de Derechos Humanos, </w:t>
      </w:r>
      <w:r>
        <w:rPr>
          <w:rFonts w:ascii="Times New Roman" w:eastAsia="Times New Roman" w:hAnsi="Times New Roman" w:cs="Times New Roman"/>
          <w:sz w:val="24"/>
          <w:szCs w:val="24"/>
        </w:rPr>
        <w:t>garantizando un</w:t>
      </w:r>
      <w:r w:rsidRPr="005658D8">
        <w:rPr>
          <w:rFonts w:ascii="Times New Roman" w:eastAsia="Times New Roman" w:hAnsi="Times New Roman" w:cs="Times New Roman"/>
          <w:sz w:val="24"/>
          <w:szCs w:val="24"/>
        </w:rPr>
        <w:t xml:space="preserve">a investigación pronta, imparcial y exhaustiva de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658D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8D8">
        <w:rPr>
          <w:rFonts w:ascii="Times New Roman" w:eastAsia="Times New Roman" w:hAnsi="Times New Roman" w:cs="Times New Roman"/>
          <w:sz w:val="24"/>
          <w:szCs w:val="24"/>
        </w:rPr>
        <w:t>casos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8D8" w:rsidRDefault="005658D8" w:rsidP="0056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8D8" w:rsidRPr="005658D8" w:rsidRDefault="005658D8" w:rsidP="0056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1B1A" w:rsidRPr="00E322A6" w:rsidRDefault="00466A84" w:rsidP="00235AE2">
      <w:pPr>
        <w:spacing w:after="0" w:line="240" w:lineRule="auto"/>
        <w:jc w:val="both"/>
        <w:rPr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sectPr w:rsidR="00571B1A" w:rsidRPr="00E322A6" w:rsidSect="001839B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AB17D53" wp14:editId="0621CC19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25357"/>
    <w:multiLevelType w:val="hybridMultilevel"/>
    <w:tmpl w:val="4FB681C8"/>
    <w:lvl w:ilvl="0" w:tplc="FEF2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029CD"/>
    <w:rsid w:val="0002491C"/>
    <w:rsid w:val="000459C4"/>
    <w:rsid w:val="0009240F"/>
    <w:rsid w:val="000A753C"/>
    <w:rsid w:val="000B2551"/>
    <w:rsid w:val="000C0551"/>
    <w:rsid w:val="00136905"/>
    <w:rsid w:val="001431EB"/>
    <w:rsid w:val="0014511D"/>
    <w:rsid w:val="00154100"/>
    <w:rsid w:val="00192702"/>
    <w:rsid w:val="001B135C"/>
    <w:rsid w:val="001D0A18"/>
    <w:rsid w:val="001F2601"/>
    <w:rsid w:val="00235AE2"/>
    <w:rsid w:val="002446F9"/>
    <w:rsid w:val="00257F83"/>
    <w:rsid w:val="00280EC0"/>
    <w:rsid w:val="002C4C96"/>
    <w:rsid w:val="002E0550"/>
    <w:rsid w:val="00315248"/>
    <w:rsid w:val="00343A8D"/>
    <w:rsid w:val="003443AF"/>
    <w:rsid w:val="00362466"/>
    <w:rsid w:val="00366984"/>
    <w:rsid w:val="00395018"/>
    <w:rsid w:val="003B0232"/>
    <w:rsid w:val="00413A82"/>
    <w:rsid w:val="0041593C"/>
    <w:rsid w:val="00466A84"/>
    <w:rsid w:val="004F5C53"/>
    <w:rsid w:val="005658D8"/>
    <w:rsid w:val="005A0D5A"/>
    <w:rsid w:val="005A2B07"/>
    <w:rsid w:val="00613C99"/>
    <w:rsid w:val="006232BF"/>
    <w:rsid w:val="0067480F"/>
    <w:rsid w:val="007C1D85"/>
    <w:rsid w:val="007F151D"/>
    <w:rsid w:val="00817C18"/>
    <w:rsid w:val="00834FA1"/>
    <w:rsid w:val="008377A7"/>
    <w:rsid w:val="008B48DD"/>
    <w:rsid w:val="008E308D"/>
    <w:rsid w:val="008F2900"/>
    <w:rsid w:val="008F2C7D"/>
    <w:rsid w:val="008F42AF"/>
    <w:rsid w:val="009F2B04"/>
    <w:rsid w:val="00A25CD8"/>
    <w:rsid w:val="00B679D5"/>
    <w:rsid w:val="00BF43D8"/>
    <w:rsid w:val="00C06F0F"/>
    <w:rsid w:val="00C43640"/>
    <w:rsid w:val="00C5156F"/>
    <w:rsid w:val="00C91649"/>
    <w:rsid w:val="00CA36FD"/>
    <w:rsid w:val="00CD50F7"/>
    <w:rsid w:val="00CE7EA0"/>
    <w:rsid w:val="00D0129A"/>
    <w:rsid w:val="00D05578"/>
    <w:rsid w:val="00D630AF"/>
    <w:rsid w:val="00D93A2C"/>
    <w:rsid w:val="00E322A6"/>
    <w:rsid w:val="00E76A46"/>
    <w:rsid w:val="00E869B1"/>
    <w:rsid w:val="00E95A16"/>
    <w:rsid w:val="00EA59C3"/>
    <w:rsid w:val="00EE6DA7"/>
    <w:rsid w:val="00F25C15"/>
    <w:rsid w:val="00F33117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29C7F-9A53-47CE-9C7F-8DCAE377DB5A}"/>
</file>

<file path=customXml/itemProps2.xml><?xml version="1.0" encoding="utf-8"?>
<ds:datastoreItem xmlns:ds="http://schemas.openxmlformats.org/officeDocument/2006/customXml" ds:itemID="{7A8713A0-81C3-4885-BED9-BB42434AFF26}"/>
</file>

<file path=customXml/itemProps3.xml><?xml version="1.0" encoding="utf-8"?>
<ds:datastoreItem xmlns:ds="http://schemas.openxmlformats.org/officeDocument/2006/customXml" ds:itemID="{59007D2B-8B24-492A-B73D-F2A54E02E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Carola Muñoz</cp:lastModifiedBy>
  <cp:revision>3</cp:revision>
  <cp:lastPrinted>2018-05-07T07:08:00Z</cp:lastPrinted>
  <dcterms:created xsi:type="dcterms:W3CDTF">2018-05-08T09:47:00Z</dcterms:created>
  <dcterms:modified xsi:type="dcterms:W3CDTF">2018-05-08T10:14:00Z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