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5E3E4" w14:textId="77777777" w:rsidR="000601B2" w:rsidRDefault="000601B2" w:rsidP="000601B2">
      <w:pPr>
        <w:pStyle w:val="Default"/>
        <w:rPr>
          <w:b/>
          <w:bCs/>
          <w:sz w:val="26"/>
          <w:szCs w:val="26"/>
          <w:lang w:val="en-GB"/>
        </w:rPr>
      </w:pPr>
      <w:bookmarkStart w:id="0" w:name="_GoBack"/>
      <w:bookmarkEnd w:id="0"/>
      <w:r w:rsidRPr="00AC75E3">
        <w:rPr>
          <w:b/>
          <w:bCs/>
          <w:sz w:val="26"/>
          <w:szCs w:val="26"/>
          <w:lang w:val="en-GB"/>
        </w:rPr>
        <w:t>Universal Periodic Review</w:t>
      </w:r>
      <w:r>
        <w:rPr>
          <w:b/>
          <w:bCs/>
          <w:sz w:val="26"/>
          <w:szCs w:val="26"/>
          <w:lang w:val="en-GB"/>
        </w:rPr>
        <w:t>, 30st session</w:t>
      </w:r>
    </w:p>
    <w:p w14:paraId="08E47753" w14:textId="77777777" w:rsidR="000601B2" w:rsidRDefault="000601B2" w:rsidP="000601B2">
      <w:pPr>
        <w:pStyle w:val="Default"/>
        <w:rPr>
          <w:b/>
          <w:bCs/>
          <w:sz w:val="26"/>
          <w:szCs w:val="26"/>
          <w:lang w:val="en-GB"/>
        </w:rPr>
      </w:pPr>
      <w:r>
        <w:rPr>
          <w:b/>
          <w:bCs/>
          <w:sz w:val="26"/>
          <w:szCs w:val="26"/>
          <w:lang w:val="en-GB"/>
        </w:rPr>
        <w:t>Human Rights Council</w:t>
      </w:r>
    </w:p>
    <w:p w14:paraId="3FC2684B" w14:textId="77777777" w:rsidR="000601B2" w:rsidRDefault="000601B2" w:rsidP="000601B2">
      <w:pPr>
        <w:pStyle w:val="Default"/>
        <w:rPr>
          <w:b/>
          <w:bCs/>
          <w:sz w:val="26"/>
          <w:szCs w:val="26"/>
          <w:lang w:val="en-GB"/>
        </w:rPr>
      </w:pPr>
    </w:p>
    <w:p w14:paraId="2027E77B" w14:textId="77777777" w:rsidR="000601B2" w:rsidRPr="007F3CCF" w:rsidRDefault="000601B2" w:rsidP="000601B2">
      <w:pPr>
        <w:pStyle w:val="Default"/>
        <w:rPr>
          <w:b/>
          <w:bCs/>
          <w:sz w:val="26"/>
          <w:szCs w:val="26"/>
          <w:lang w:val="en-GB"/>
        </w:rPr>
      </w:pPr>
      <w:r w:rsidRPr="007F3CCF">
        <w:rPr>
          <w:b/>
          <w:bCs/>
          <w:sz w:val="26"/>
          <w:szCs w:val="26"/>
          <w:lang w:val="en-GB"/>
        </w:rPr>
        <w:t>UPR of Canada, 11 May 2018</w:t>
      </w:r>
    </w:p>
    <w:p w14:paraId="35E8122E" w14:textId="77777777" w:rsidR="000601B2" w:rsidRPr="00AC75E3" w:rsidRDefault="000601B2" w:rsidP="000601B2">
      <w:pPr>
        <w:pStyle w:val="Default"/>
        <w:rPr>
          <w:sz w:val="26"/>
          <w:szCs w:val="26"/>
          <w:lang w:val="en-GB"/>
        </w:rPr>
      </w:pPr>
      <w:r w:rsidRPr="007F3CCF">
        <w:rPr>
          <w:b/>
          <w:bCs/>
          <w:sz w:val="26"/>
          <w:szCs w:val="26"/>
          <w:lang w:val="en-GB"/>
        </w:rPr>
        <w:t>Intervention by Denmark</w:t>
      </w:r>
    </w:p>
    <w:p w14:paraId="230E46E7" w14:textId="77777777" w:rsidR="000601B2" w:rsidRDefault="000601B2" w:rsidP="000601B2">
      <w:pPr>
        <w:pStyle w:val="Default"/>
        <w:jc w:val="both"/>
        <w:rPr>
          <w:sz w:val="26"/>
          <w:szCs w:val="26"/>
          <w:lang w:val="en-GB"/>
        </w:rPr>
      </w:pPr>
    </w:p>
    <w:p w14:paraId="75C2DDBD" w14:textId="77777777" w:rsidR="000601B2" w:rsidRPr="00CB6229" w:rsidRDefault="000601B2" w:rsidP="000601B2">
      <w:pPr>
        <w:pStyle w:val="Default"/>
        <w:jc w:val="right"/>
        <w:rPr>
          <w:i/>
          <w:sz w:val="26"/>
          <w:szCs w:val="26"/>
          <w:lang w:val="en-GB"/>
        </w:rPr>
      </w:pPr>
      <w:r w:rsidRPr="00CB6229">
        <w:rPr>
          <w:i/>
          <w:sz w:val="26"/>
          <w:szCs w:val="26"/>
          <w:lang w:val="en-GB"/>
        </w:rPr>
        <w:t>[Check against delivery]</w:t>
      </w:r>
    </w:p>
    <w:p w14:paraId="4FC182FC" w14:textId="77777777" w:rsidR="000601B2" w:rsidRDefault="000601B2" w:rsidP="000601B2">
      <w:pPr>
        <w:pStyle w:val="Default"/>
        <w:jc w:val="both"/>
        <w:rPr>
          <w:color w:val="auto"/>
          <w:sz w:val="26"/>
          <w:szCs w:val="26"/>
          <w:lang w:val="en-GB"/>
        </w:rPr>
      </w:pPr>
    </w:p>
    <w:p w14:paraId="4DCAE9F8" w14:textId="77777777" w:rsidR="000601B2" w:rsidRDefault="000601B2" w:rsidP="000601B2">
      <w:pPr>
        <w:pStyle w:val="Default"/>
        <w:rPr>
          <w:sz w:val="32"/>
          <w:szCs w:val="28"/>
          <w:lang w:val="en-GB"/>
        </w:rPr>
      </w:pPr>
    </w:p>
    <w:p w14:paraId="7C7EA28F" w14:textId="77777777" w:rsidR="000601B2" w:rsidRPr="00260363" w:rsidRDefault="000601B2" w:rsidP="000601B2">
      <w:pPr>
        <w:pStyle w:val="Default"/>
        <w:rPr>
          <w:sz w:val="32"/>
          <w:szCs w:val="28"/>
          <w:lang w:val="en-GB"/>
        </w:rPr>
      </w:pPr>
    </w:p>
    <w:p w14:paraId="212F557E" w14:textId="77777777" w:rsidR="000601B2" w:rsidRPr="00260363" w:rsidRDefault="000601B2" w:rsidP="000601B2">
      <w:pPr>
        <w:pStyle w:val="Default"/>
        <w:rPr>
          <w:color w:val="auto"/>
          <w:sz w:val="26"/>
          <w:szCs w:val="26"/>
          <w:lang w:val="en-GB"/>
        </w:rPr>
      </w:pPr>
      <w:r w:rsidRPr="00260363">
        <w:rPr>
          <w:color w:val="auto"/>
          <w:sz w:val="26"/>
          <w:szCs w:val="26"/>
          <w:lang w:val="en-GB"/>
        </w:rPr>
        <w:t xml:space="preserve">Mr. President, </w:t>
      </w:r>
    </w:p>
    <w:p w14:paraId="2FEF7AE5" w14:textId="77777777" w:rsidR="000601B2" w:rsidRPr="00260363" w:rsidRDefault="000601B2" w:rsidP="000601B2">
      <w:pPr>
        <w:pStyle w:val="Default"/>
        <w:rPr>
          <w:color w:val="auto"/>
          <w:sz w:val="26"/>
          <w:szCs w:val="26"/>
          <w:lang w:val="en-GB"/>
        </w:rPr>
      </w:pPr>
    </w:p>
    <w:p w14:paraId="114A7EE8" w14:textId="77777777" w:rsidR="000601B2" w:rsidRPr="00BD5BCB" w:rsidRDefault="000601B2" w:rsidP="000601B2">
      <w:pPr>
        <w:pStyle w:val="Default"/>
        <w:jc w:val="both"/>
        <w:rPr>
          <w:color w:val="auto"/>
          <w:sz w:val="26"/>
          <w:szCs w:val="26"/>
          <w:lang w:val="en-GB"/>
        </w:rPr>
      </w:pPr>
      <w:r w:rsidRPr="00BD5BCB">
        <w:rPr>
          <w:color w:val="auto"/>
          <w:sz w:val="26"/>
          <w:szCs w:val="26"/>
          <w:lang w:val="en-GB"/>
        </w:rPr>
        <w:t>Denmark welcomes the delegation of Canada and its presentation today</w:t>
      </w:r>
      <w:r>
        <w:rPr>
          <w:color w:val="auto"/>
          <w:sz w:val="26"/>
          <w:szCs w:val="26"/>
          <w:lang w:val="en-GB"/>
        </w:rPr>
        <w:t>, commending its commitment to the rights of indigenous peoples and women’s rights.</w:t>
      </w:r>
    </w:p>
    <w:p w14:paraId="71F34A58" w14:textId="77777777" w:rsidR="000601B2" w:rsidRPr="00260363" w:rsidRDefault="000601B2" w:rsidP="000601B2">
      <w:pPr>
        <w:pStyle w:val="Default"/>
        <w:jc w:val="both"/>
        <w:rPr>
          <w:rFonts w:cs="Segoe UI"/>
          <w:color w:val="auto"/>
          <w:sz w:val="26"/>
          <w:szCs w:val="26"/>
          <w:lang w:val="en-US"/>
        </w:rPr>
      </w:pPr>
    </w:p>
    <w:p w14:paraId="1D77F76D" w14:textId="77777777" w:rsidR="000601B2" w:rsidRPr="00260363" w:rsidRDefault="000601B2" w:rsidP="000601B2">
      <w:pPr>
        <w:pStyle w:val="Default"/>
        <w:jc w:val="both"/>
        <w:rPr>
          <w:rFonts w:cs="Times New Roman"/>
          <w:color w:val="auto"/>
          <w:sz w:val="26"/>
          <w:szCs w:val="26"/>
          <w:highlight w:val="yellow"/>
          <w:lang w:val="en-GB"/>
        </w:rPr>
      </w:pPr>
      <w:r w:rsidRPr="00260363">
        <w:rPr>
          <w:rFonts w:cs="Segoe UI"/>
          <w:color w:val="auto"/>
          <w:sz w:val="26"/>
          <w:szCs w:val="26"/>
          <w:lang w:val="en-US"/>
        </w:rPr>
        <w:t xml:space="preserve">Violence against women in Canada disproportionally affects indigenous women, and adequate and comparable levels of services and protection must be ensured for women and girls in all parts of the country. </w:t>
      </w:r>
    </w:p>
    <w:p w14:paraId="1E5BC1FA" w14:textId="77777777" w:rsidR="000601B2" w:rsidRPr="00260363" w:rsidRDefault="000601B2" w:rsidP="000601B2">
      <w:pPr>
        <w:pStyle w:val="Default"/>
        <w:jc w:val="both"/>
        <w:rPr>
          <w:rFonts w:cs="Times New Roman"/>
          <w:color w:val="auto"/>
          <w:sz w:val="26"/>
          <w:szCs w:val="26"/>
          <w:lang w:val="en-GB"/>
        </w:rPr>
      </w:pPr>
    </w:p>
    <w:p w14:paraId="412D6232" w14:textId="77777777" w:rsidR="000601B2" w:rsidRPr="00260363" w:rsidRDefault="000601B2" w:rsidP="000601B2">
      <w:pPr>
        <w:pStyle w:val="Default"/>
        <w:jc w:val="both"/>
        <w:rPr>
          <w:rFonts w:cs="Segoe UI"/>
          <w:i/>
          <w:color w:val="auto"/>
          <w:sz w:val="26"/>
          <w:szCs w:val="26"/>
          <w:lang w:val="en-US"/>
        </w:rPr>
      </w:pPr>
      <w:r w:rsidRPr="00BD5BCB">
        <w:rPr>
          <w:i/>
          <w:iCs/>
          <w:color w:val="auto"/>
          <w:sz w:val="26"/>
          <w:szCs w:val="26"/>
          <w:lang w:val="en-GB"/>
        </w:rPr>
        <w:t xml:space="preserve">Denmark </w:t>
      </w:r>
      <w:r w:rsidRPr="00BD5BCB">
        <w:rPr>
          <w:i/>
          <w:iCs/>
          <w:color w:val="auto"/>
          <w:sz w:val="26"/>
          <w:szCs w:val="26"/>
          <w:u w:val="single"/>
          <w:lang w:val="en-GB"/>
        </w:rPr>
        <w:t>recommends</w:t>
      </w:r>
      <w:r w:rsidRPr="00BD5BCB">
        <w:rPr>
          <w:i/>
          <w:iCs/>
          <w:color w:val="auto"/>
          <w:sz w:val="26"/>
          <w:szCs w:val="26"/>
          <w:lang w:val="en-GB"/>
        </w:rPr>
        <w:t xml:space="preserve"> Canada to adopt a </w:t>
      </w:r>
      <w:r w:rsidRPr="00260363">
        <w:rPr>
          <w:rStyle w:val="Strong"/>
          <w:rFonts w:cs="Segoe UI"/>
          <w:i/>
          <w:color w:val="auto"/>
          <w:sz w:val="26"/>
          <w:szCs w:val="26"/>
          <w:lang w:val="en-US"/>
        </w:rPr>
        <w:t xml:space="preserve">national action plan on violence against women and girls, consulting in </w:t>
      </w:r>
      <w:r w:rsidRPr="00260363">
        <w:rPr>
          <w:rFonts w:cs="Segoe UI"/>
          <w:i/>
          <w:color w:val="auto"/>
          <w:sz w:val="26"/>
          <w:szCs w:val="26"/>
          <w:lang w:val="en-US"/>
        </w:rPr>
        <w:t xml:space="preserve">line with UNDRIP on </w:t>
      </w:r>
      <w:r w:rsidRPr="00260363">
        <w:rPr>
          <w:rStyle w:val="Strong"/>
          <w:rFonts w:cs="Segoe UI"/>
          <w:i/>
          <w:color w:val="auto"/>
          <w:sz w:val="26"/>
          <w:szCs w:val="26"/>
          <w:lang w:val="en-US"/>
        </w:rPr>
        <w:t>specific provisions for</w:t>
      </w:r>
      <w:r w:rsidRPr="00260363">
        <w:rPr>
          <w:rFonts w:cs="Segoe UI"/>
          <w:b/>
          <w:i/>
          <w:color w:val="auto"/>
          <w:sz w:val="26"/>
          <w:szCs w:val="26"/>
          <w:lang w:val="en-US"/>
        </w:rPr>
        <w:t xml:space="preserve"> </w:t>
      </w:r>
      <w:r w:rsidRPr="00260363">
        <w:rPr>
          <w:rFonts w:cs="Segoe UI"/>
          <w:i/>
          <w:color w:val="auto"/>
          <w:sz w:val="26"/>
          <w:szCs w:val="26"/>
          <w:lang w:val="en-US"/>
        </w:rPr>
        <w:t>indigenous women.</w:t>
      </w:r>
    </w:p>
    <w:p w14:paraId="051CF1DB" w14:textId="77777777" w:rsidR="000601B2" w:rsidRPr="00260363" w:rsidRDefault="000601B2" w:rsidP="000601B2">
      <w:pPr>
        <w:pStyle w:val="Default"/>
        <w:jc w:val="both"/>
        <w:rPr>
          <w:rFonts w:cs="Times New Roman"/>
          <w:color w:val="auto"/>
          <w:sz w:val="26"/>
          <w:szCs w:val="26"/>
          <w:lang w:val="en-GB"/>
        </w:rPr>
      </w:pPr>
    </w:p>
    <w:p w14:paraId="4277224B" w14:textId="77777777" w:rsidR="000601B2" w:rsidRPr="00260363" w:rsidRDefault="000601B2" w:rsidP="000601B2">
      <w:pPr>
        <w:pStyle w:val="Default"/>
        <w:jc w:val="both"/>
        <w:rPr>
          <w:color w:val="auto"/>
          <w:sz w:val="26"/>
          <w:szCs w:val="26"/>
          <w:lang w:val="en-GB"/>
        </w:rPr>
      </w:pPr>
      <w:r w:rsidRPr="00260363">
        <w:rPr>
          <w:color w:val="auto"/>
          <w:sz w:val="26"/>
          <w:szCs w:val="26"/>
          <w:lang w:val="en-GB"/>
        </w:rPr>
        <w:t>Lack of adequate housing in Inuit and First Nations communities increases the need for emergency shelter</w:t>
      </w:r>
      <w:r>
        <w:rPr>
          <w:color w:val="auto"/>
          <w:sz w:val="26"/>
          <w:szCs w:val="26"/>
          <w:lang w:val="en-GB"/>
        </w:rPr>
        <w:t>.</w:t>
      </w:r>
    </w:p>
    <w:p w14:paraId="6F6B78E0" w14:textId="77777777" w:rsidR="000601B2" w:rsidRPr="00260363" w:rsidRDefault="000601B2" w:rsidP="000601B2">
      <w:pPr>
        <w:pStyle w:val="Default"/>
        <w:jc w:val="both"/>
        <w:rPr>
          <w:color w:val="auto"/>
          <w:sz w:val="26"/>
          <w:szCs w:val="26"/>
          <w:lang w:val="en-GB"/>
        </w:rPr>
      </w:pPr>
    </w:p>
    <w:p w14:paraId="09091D38" w14:textId="77777777" w:rsidR="000601B2" w:rsidRPr="00260363" w:rsidRDefault="000601B2" w:rsidP="000601B2">
      <w:pPr>
        <w:pStyle w:val="Default"/>
        <w:jc w:val="both"/>
        <w:rPr>
          <w:i/>
          <w:color w:val="auto"/>
          <w:sz w:val="26"/>
          <w:szCs w:val="26"/>
          <w:lang w:val="en-GB"/>
        </w:rPr>
      </w:pPr>
      <w:r w:rsidRPr="00260363">
        <w:rPr>
          <w:i/>
          <w:color w:val="auto"/>
          <w:sz w:val="26"/>
          <w:szCs w:val="26"/>
          <w:lang w:val="en-GB"/>
        </w:rPr>
        <w:t xml:space="preserve">Denmark </w:t>
      </w:r>
      <w:r w:rsidRPr="00260363">
        <w:rPr>
          <w:i/>
          <w:color w:val="auto"/>
          <w:sz w:val="26"/>
          <w:szCs w:val="26"/>
          <w:u w:val="single"/>
          <w:lang w:val="en-GB"/>
        </w:rPr>
        <w:t>recommends</w:t>
      </w:r>
      <w:r w:rsidRPr="00260363">
        <w:rPr>
          <w:i/>
          <w:color w:val="auto"/>
          <w:sz w:val="26"/>
          <w:szCs w:val="26"/>
          <w:lang w:val="en-GB"/>
        </w:rPr>
        <w:t xml:space="preserve"> the government to take immediate steps to ensure safe emergency shelter with adequate support in Northern communities for those seeking protection from violence, in line with needs.</w:t>
      </w:r>
    </w:p>
    <w:p w14:paraId="3DB299ED" w14:textId="77777777" w:rsidR="000601B2" w:rsidRPr="00260363" w:rsidRDefault="000601B2" w:rsidP="000601B2">
      <w:pPr>
        <w:pStyle w:val="Default"/>
        <w:jc w:val="both"/>
        <w:rPr>
          <w:i/>
          <w:color w:val="auto"/>
          <w:sz w:val="26"/>
          <w:szCs w:val="26"/>
          <w:lang w:val="en-GB"/>
        </w:rPr>
      </w:pPr>
    </w:p>
    <w:p w14:paraId="07C7F5DD" w14:textId="77777777" w:rsidR="000601B2" w:rsidRPr="00260363" w:rsidRDefault="000601B2" w:rsidP="000601B2">
      <w:pPr>
        <w:pStyle w:val="Default"/>
        <w:jc w:val="both"/>
        <w:rPr>
          <w:color w:val="auto"/>
          <w:sz w:val="26"/>
          <w:szCs w:val="26"/>
          <w:lang w:val="en-GB"/>
        </w:rPr>
      </w:pPr>
      <w:r>
        <w:rPr>
          <w:i/>
          <w:iCs/>
          <w:color w:val="auto"/>
          <w:sz w:val="26"/>
          <w:szCs w:val="26"/>
          <w:lang w:val="en-GB"/>
        </w:rPr>
        <w:t xml:space="preserve">Finally, </w:t>
      </w:r>
      <w:r w:rsidRPr="00260363">
        <w:rPr>
          <w:i/>
          <w:iCs/>
          <w:color w:val="auto"/>
          <w:sz w:val="26"/>
          <w:szCs w:val="26"/>
          <w:lang w:val="en-GB"/>
        </w:rPr>
        <w:t xml:space="preserve">Denmark </w:t>
      </w:r>
      <w:r w:rsidRPr="00260363">
        <w:rPr>
          <w:i/>
          <w:iCs/>
          <w:color w:val="auto"/>
          <w:sz w:val="26"/>
          <w:szCs w:val="26"/>
          <w:u w:val="single"/>
          <w:lang w:val="en-GB"/>
        </w:rPr>
        <w:t>recommends</w:t>
      </w:r>
      <w:r w:rsidRPr="00260363">
        <w:rPr>
          <w:i/>
          <w:iCs/>
          <w:color w:val="auto"/>
          <w:sz w:val="26"/>
          <w:szCs w:val="26"/>
          <w:lang w:val="en-GB"/>
        </w:rPr>
        <w:t xml:space="preserve"> the Government to ratify the O</w:t>
      </w:r>
      <w:r>
        <w:rPr>
          <w:i/>
          <w:iCs/>
          <w:color w:val="auto"/>
          <w:sz w:val="26"/>
          <w:szCs w:val="26"/>
          <w:lang w:val="en-GB"/>
        </w:rPr>
        <w:t>PCAT</w:t>
      </w:r>
      <w:r w:rsidRPr="00260363">
        <w:rPr>
          <w:i/>
          <w:iCs/>
          <w:color w:val="auto"/>
          <w:sz w:val="26"/>
          <w:szCs w:val="26"/>
          <w:lang w:val="en-GB"/>
        </w:rPr>
        <w:t>.</w:t>
      </w:r>
    </w:p>
    <w:p w14:paraId="1D2FCDD1" w14:textId="77777777" w:rsidR="000601B2" w:rsidRPr="00BD5BCB" w:rsidRDefault="000601B2" w:rsidP="000601B2">
      <w:pPr>
        <w:jc w:val="both"/>
        <w:rPr>
          <w:rFonts w:ascii="Garamond" w:hAnsi="Garamond"/>
          <w:sz w:val="26"/>
          <w:szCs w:val="26"/>
          <w:lang w:val="en-GB"/>
        </w:rPr>
      </w:pPr>
    </w:p>
    <w:p w14:paraId="4DF79D0C" w14:textId="77777777" w:rsidR="000601B2" w:rsidRPr="00BD5BCB" w:rsidRDefault="000601B2" w:rsidP="000601B2">
      <w:pPr>
        <w:jc w:val="both"/>
        <w:rPr>
          <w:rFonts w:ascii="Garamond" w:hAnsi="Garamond"/>
          <w:sz w:val="26"/>
          <w:szCs w:val="26"/>
        </w:rPr>
      </w:pPr>
      <w:r w:rsidRPr="00BD5BCB">
        <w:rPr>
          <w:rFonts w:ascii="Garamond" w:hAnsi="Garamond"/>
          <w:sz w:val="26"/>
          <w:szCs w:val="26"/>
        </w:rPr>
        <w:t xml:space="preserve">I </w:t>
      </w:r>
      <w:proofErr w:type="spellStart"/>
      <w:r w:rsidRPr="00BD5BCB">
        <w:rPr>
          <w:rFonts w:ascii="Garamond" w:hAnsi="Garamond"/>
          <w:sz w:val="26"/>
          <w:szCs w:val="26"/>
        </w:rPr>
        <w:t>thank</w:t>
      </w:r>
      <w:proofErr w:type="spellEnd"/>
      <w:r w:rsidRPr="00BD5BCB">
        <w:rPr>
          <w:rFonts w:ascii="Garamond" w:hAnsi="Garamond"/>
          <w:sz w:val="26"/>
          <w:szCs w:val="26"/>
        </w:rPr>
        <w:t xml:space="preserve"> </w:t>
      </w:r>
      <w:proofErr w:type="spellStart"/>
      <w:r w:rsidRPr="00BD5BCB">
        <w:rPr>
          <w:rFonts w:ascii="Garamond" w:hAnsi="Garamond"/>
          <w:sz w:val="26"/>
          <w:szCs w:val="26"/>
        </w:rPr>
        <w:t>you</w:t>
      </w:r>
      <w:proofErr w:type="spellEnd"/>
      <w:r w:rsidRPr="00BD5BCB">
        <w:rPr>
          <w:rFonts w:ascii="Garamond" w:hAnsi="Garamond"/>
          <w:sz w:val="26"/>
          <w:szCs w:val="26"/>
        </w:rPr>
        <w:t>.</w:t>
      </w:r>
    </w:p>
    <w:p w14:paraId="2F50B232" w14:textId="77777777" w:rsidR="007D2987" w:rsidRDefault="007D2987"/>
    <w:sectPr w:rsidR="007D29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B2"/>
    <w:rsid w:val="000601B2"/>
    <w:rsid w:val="000A4AAB"/>
    <w:rsid w:val="003B5CCD"/>
    <w:rsid w:val="007D29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4E8A"/>
  <w15:chartTrackingRefBased/>
  <w15:docId w15:val="{743D1473-CA71-483A-A8F4-4FDCD956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01B2"/>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1B2"/>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060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FD349E-9E5F-4A1D-9C4E-FCD8CC8BEB6D}"/>
</file>

<file path=customXml/itemProps2.xml><?xml version="1.0" encoding="utf-8"?>
<ds:datastoreItem xmlns:ds="http://schemas.openxmlformats.org/officeDocument/2006/customXml" ds:itemID="{8DA9F3B4-7471-4FBD-92C0-5D094DCB0FEC}"/>
</file>

<file path=customXml/itemProps3.xml><?xml version="1.0" encoding="utf-8"?>
<ds:datastoreItem xmlns:ds="http://schemas.openxmlformats.org/officeDocument/2006/customXml" ds:itemID="{EE239E96-1B96-4C0D-B13C-68B2E2F1173B}"/>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Amalie Køier Thorkildsen</dc:creator>
  <cp:keywords/>
  <dc:description/>
  <cp:lastModifiedBy>Microsoft Office User</cp:lastModifiedBy>
  <cp:revision>2</cp:revision>
  <dcterms:created xsi:type="dcterms:W3CDTF">2018-05-09T13:08:00Z</dcterms:created>
  <dcterms:modified xsi:type="dcterms:W3CDTF">2018-05-09T13:08:00Z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