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4678"/>
        <w:gridCol w:w="1985"/>
        <w:gridCol w:w="3827"/>
      </w:tblGrid>
      <w:tr w:rsidR="00CB28BA" w:rsidRPr="00380EE7" w:rsidTr="00660D59">
        <w:trPr>
          <w:trHeight w:val="1702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BA" w:rsidRPr="00380EE7" w:rsidRDefault="00CB28BA" w:rsidP="00660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REPUBLIQUE DU SENEGAL</w:t>
            </w:r>
          </w:p>
          <w:p w:rsidR="00CB28BA" w:rsidRPr="00380EE7" w:rsidRDefault="00CB28BA" w:rsidP="00660D5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EE7">
              <w:rPr>
                <w:rFonts w:ascii="Times New Roman" w:hAnsi="Times New Roman" w:cs="Times New Roman"/>
                <w:sz w:val="12"/>
                <w:szCs w:val="12"/>
              </w:rPr>
              <w:t>UN PEUPLE - UN BUT - UNE FOI</w:t>
            </w:r>
          </w:p>
          <w:p w:rsidR="00CB28BA" w:rsidRPr="00380EE7" w:rsidRDefault="00CB28BA" w:rsidP="0066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E7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</w:t>
            </w:r>
          </w:p>
          <w:p w:rsidR="00CB28BA" w:rsidRPr="00380EE7" w:rsidRDefault="00CB28BA" w:rsidP="00660D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MISSION PERMANENTE DU SENEGAL AUPRES</w:t>
            </w:r>
          </w:p>
          <w:p w:rsidR="00CB28BA" w:rsidRPr="00380EE7" w:rsidRDefault="00CB28BA" w:rsidP="00660D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DE L’OFFICE DES NATIONS UNIES A GENEVE</w:t>
            </w:r>
          </w:p>
          <w:p w:rsidR="00CB28BA" w:rsidRPr="00380EE7" w:rsidRDefault="00CB28BA" w:rsidP="00660D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----------------------------------------------------         </w:t>
            </w:r>
          </w:p>
          <w:p w:rsidR="00CB28BA" w:rsidRPr="00380EE7" w:rsidRDefault="005258AC" w:rsidP="00660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BA" w:rsidRPr="00380EE7" w:rsidRDefault="00CB28BA" w:rsidP="00660D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0EE7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443868</wp:posOffset>
                  </wp:positionH>
                  <wp:positionV relativeFrom="paragraph">
                    <wp:posOffset>192408</wp:posOffset>
                  </wp:positionV>
                  <wp:extent cx="557527" cy="638178"/>
                  <wp:effectExtent l="0" t="0" r="0" b="9522"/>
                  <wp:wrapSquare wrapText="bothSides"/>
                  <wp:docPr id="1" name="Image 1" descr="Description : armoir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27" cy="63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28BA" w:rsidRPr="00380EE7" w:rsidRDefault="00CB28BA" w:rsidP="00660D59">
            <w:pPr>
              <w:spacing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8BA" w:rsidRPr="00380EE7" w:rsidRDefault="00CB28BA" w:rsidP="00660D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AC" w:rsidRPr="005258AC" w:rsidRDefault="00CB28BA" w:rsidP="005258AC">
            <w:pPr>
              <w:spacing w:after="150"/>
              <w:jc w:val="center"/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 w:rsidRPr="005258AC">
              <w:rPr>
                <w:rFonts w:ascii="Times New Roman" w:hAnsi="Times New Roman" w:cs="Times New Roman"/>
                <w:b/>
                <w:sz w:val="20"/>
                <w:szCs w:val="20"/>
              </w:rPr>
              <w:t>Genève, le</w:t>
            </w:r>
            <w:r w:rsidR="005258AC" w:rsidRPr="00525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58AC" w:rsidRPr="005258AC"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FFFFF"/>
              </w:rPr>
              <w:t>07 mai 2018</w:t>
            </w:r>
          </w:p>
          <w:p w:rsidR="00CB28BA" w:rsidRPr="00380EE7" w:rsidRDefault="00CB28BA" w:rsidP="00660D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B28BA" w:rsidRPr="00380EE7" w:rsidRDefault="00CB28BA" w:rsidP="00660D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BA" w:rsidRPr="00380EE7" w:rsidRDefault="00CB28BA" w:rsidP="00660D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8BA" w:rsidRDefault="00CB28BA" w:rsidP="00CB28BA">
      <w:pPr>
        <w:spacing w:after="150"/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</w:pPr>
      <w:r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  <w:t>Vérifier au prononcé</w:t>
      </w:r>
    </w:p>
    <w:p w:rsidR="00CB28BA" w:rsidRPr="00690E98" w:rsidRDefault="00CB28BA" w:rsidP="00CB28BA">
      <w:pPr>
        <w:spacing w:after="150"/>
        <w:jc w:val="center"/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</w:pPr>
      <w:r w:rsidRPr="00690E98"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 xml:space="preserve">Déclaration du Sénégal lors du passage du </w:t>
      </w:r>
      <w:r w:rsidRPr="004C626C">
        <w:rPr>
          <w:rFonts w:ascii="Georgia" w:eastAsia="Georgia" w:hAnsi="Georgia" w:cs="Georgia"/>
          <w:b/>
          <w:sz w:val="24"/>
        </w:rPr>
        <w:t>Turkménistan</w:t>
      </w:r>
      <w:r w:rsidRPr="00690E98"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 xml:space="preserve"> à la </w:t>
      </w:r>
      <w:r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>30</w:t>
      </w:r>
      <w:r w:rsidRPr="00690E98"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  <w:vertAlign w:val="superscript"/>
        </w:rPr>
        <w:t>ème</w:t>
      </w:r>
      <w:r w:rsidRPr="00690E98"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 xml:space="preserve"> session de l’EPU</w:t>
      </w:r>
    </w:p>
    <w:p w:rsidR="00CB28BA" w:rsidRPr="00690E98" w:rsidRDefault="00CB28BA" w:rsidP="00CB28BA">
      <w:pPr>
        <w:spacing w:after="150"/>
        <w:jc w:val="center"/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</w:pPr>
      <w:r w:rsidRPr="00690E98"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  <w:t xml:space="preserve">07 </w:t>
      </w:r>
      <w:r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  <w:t>mai</w:t>
      </w:r>
      <w:r w:rsidRPr="00690E98"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  <w:t xml:space="preserve"> 201</w:t>
      </w:r>
      <w:r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  <w:t>8</w:t>
      </w:r>
    </w:p>
    <w:p w:rsidR="00CB28BA" w:rsidRDefault="00CB28BA" w:rsidP="00CB28BA">
      <w:pPr>
        <w:spacing w:after="150"/>
        <w:rPr>
          <w:rFonts w:ascii="Georgia" w:eastAsia="Georgia" w:hAnsi="Georgia" w:cs="Georgia"/>
          <w:color w:val="333333"/>
          <w:sz w:val="24"/>
          <w:shd w:val="clear" w:color="auto" w:fill="FFFFFF"/>
        </w:rPr>
      </w:pPr>
      <w:r w:rsidRPr="004C626C">
        <w:rPr>
          <w:rFonts w:ascii="Georgia" w:eastAsia="Georgia" w:hAnsi="Georgia" w:cs="Georgia"/>
          <w:b/>
          <w:color w:val="333333"/>
          <w:sz w:val="24"/>
          <w:shd w:val="clear" w:color="auto" w:fill="FFFFFF"/>
        </w:rPr>
        <w:t>Monsieur le Président</w:t>
      </w:r>
      <w:r>
        <w:rPr>
          <w:rFonts w:ascii="Georgia" w:eastAsia="Georgia" w:hAnsi="Georgia" w:cs="Georgia"/>
          <w:color w:val="333333"/>
          <w:sz w:val="24"/>
          <w:shd w:val="clear" w:color="auto" w:fill="FFFFFF"/>
        </w:rPr>
        <w:t>,</w:t>
      </w:r>
    </w:p>
    <w:p w:rsidR="00CB28BA" w:rsidRPr="005258AC" w:rsidRDefault="00CB28BA" w:rsidP="00CB28BA">
      <w:pPr>
        <w:spacing w:after="0"/>
        <w:ind w:firstLine="708"/>
        <w:jc w:val="both"/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</w:pPr>
      <w:r w:rsidRPr="005258AC"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  <w:t>Le Sénégal souhaite une cordiale bienvenue à la délégation de la</w:t>
      </w:r>
      <w:r w:rsidRPr="005258AC">
        <w:rPr>
          <w:rFonts w:ascii="Georgia" w:eastAsia="Georgia" w:hAnsi="Georgia" w:cs="Georgia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258AC"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  <w:t xml:space="preserve">République du </w:t>
      </w:r>
      <w:r w:rsidRPr="005258AC">
        <w:rPr>
          <w:rFonts w:ascii="Georgia" w:eastAsia="Georgia" w:hAnsi="Georgia" w:cs="Georgia"/>
          <w:color w:val="000000" w:themeColor="text1"/>
          <w:sz w:val="26"/>
          <w:szCs w:val="26"/>
        </w:rPr>
        <w:t>Turkménistan</w:t>
      </w:r>
      <w:r w:rsidRPr="005258AC">
        <w:rPr>
          <w:rFonts w:ascii="Georgia" w:eastAsia="Georgia" w:hAnsi="Georgia" w:cs="Georgia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258AC"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  <w:t xml:space="preserve">et la félicite pour la qualité du rapport national soumis au Conseil. </w:t>
      </w:r>
    </w:p>
    <w:p w:rsidR="00CB28BA" w:rsidRPr="005258AC" w:rsidRDefault="00CB28BA" w:rsidP="00CB28BA">
      <w:pPr>
        <w:spacing w:after="0"/>
        <w:ind w:firstLine="708"/>
        <w:jc w:val="both"/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</w:pPr>
    </w:p>
    <w:p w:rsidR="00CB28BA" w:rsidRPr="005258AC" w:rsidRDefault="00CB28BA" w:rsidP="00CB28BA">
      <w:pPr>
        <w:spacing w:after="0"/>
        <w:jc w:val="both"/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</w:pPr>
      <w:r w:rsidRPr="005258AC">
        <w:rPr>
          <w:rFonts w:ascii="Georgia" w:eastAsia="Georgia" w:hAnsi="Georgia" w:cs="Georgia"/>
          <w:color w:val="000000" w:themeColor="text1"/>
          <w:sz w:val="26"/>
          <w:szCs w:val="26"/>
        </w:rPr>
        <w:tab/>
        <w:t xml:space="preserve">     Ma délégation relève, pour le saluer, que depuis la présentation de son </w:t>
      </w:r>
      <w:r w:rsidR="005258AC" w:rsidRPr="005258AC">
        <w:rPr>
          <w:rFonts w:ascii="Georgia" w:eastAsia="Georgia" w:hAnsi="Georgia" w:cs="Georgia"/>
          <w:color w:val="000000" w:themeColor="text1"/>
          <w:sz w:val="26"/>
          <w:szCs w:val="26"/>
        </w:rPr>
        <w:t>2</w:t>
      </w:r>
      <w:r w:rsidR="005258AC" w:rsidRPr="005258AC">
        <w:rPr>
          <w:rFonts w:ascii="Georgia" w:eastAsia="Georgia" w:hAnsi="Georgia" w:cs="Georgia"/>
          <w:color w:val="000000" w:themeColor="text1"/>
          <w:sz w:val="26"/>
          <w:szCs w:val="26"/>
          <w:vertAlign w:val="superscript"/>
        </w:rPr>
        <w:t>ème</w:t>
      </w:r>
      <w:r w:rsidR="005258AC" w:rsidRPr="005258AC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</w:t>
      </w:r>
      <w:r w:rsidRPr="005258AC">
        <w:rPr>
          <w:rFonts w:ascii="Georgia" w:eastAsia="Georgia" w:hAnsi="Georgia" w:cs="Georgia"/>
          <w:color w:val="000000" w:themeColor="text1"/>
          <w:sz w:val="26"/>
          <w:szCs w:val="26"/>
        </w:rPr>
        <w:t>rapport au titre de l’EPU en 2013, le Turkménistan a adhéré à un certain nombre de traités internationaux</w:t>
      </w:r>
      <w:r w:rsidRPr="005258AC"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  <w:t xml:space="preserve"> et a présenté ses rapports nationaux aux organes conventionnels auxquels il est partie. De plus, l’adoption, en septembre 2016, de la nouvelle version de la Constitution du </w:t>
      </w:r>
      <w:r w:rsidRPr="005258AC">
        <w:rPr>
          <w:rFonts w:ascii="Georgia" w:eastAsia="Georgia" w:hAnsi="Georgia" w:cs="Georgia"/>
          <w:color w:val="000000" w:themeColor="text1"/>
          <w:sz w:val="26"/>
          <w:szCs w:val="26"/>
        </w:rPr>
        <w:t>Turkménistan</w:t>
      </w:r>
      <w:r w:rsidRPr="005258AC"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  <w:t xml:space="preserve"> consacrant le multipartisme et le respect des droits de l’homme avec 11 nouveaux articles, sont des actes positifs de haute portée.</w:t>
      </w:r>
    </w:p>
    <w:p w:rsidR="00CB28BA" w:rsidRPr="005258AC" w:rsidRDefault="00CB28BA" w:rsidP="00CB28BA">
      <w:pPr>
        <w:spacing w:after="0"/>
        <w:jc w:val="both"/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</w:pPr>
    </w:p>
    <w:p w:rsidR="00CB28BA" w:rsidRPr="005258AC" w:rsidRDefault="00CB28BA" w:rsidP="00CB28BA">
      <w:pPr>
        <w:spacing w:after="0"/>
        <w:jc w:val="both"/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</w:pPr>
      <w:r w:rsidRPr="005258AC"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  <w:t xml:space="preserve">Ainsi, tout en saluant </w:t>
      </w:r>
      <w:r w:rsidR="005258AC"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  <w:t>l</w:t>
      </w:r>
      <w:r w:rsidRPr="005258AC"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  <w:t xml:space="preserve">es progrès réalisés par le </w:t>
      </w:r>
      <w:r w:rsidRPr="005258AC">
        <w:rPr>
          <w:rFonts w:ascii="Georgia" w:eastAsia="Georgia" w:hAnsi="Georgia" w:cs="Georgia"/>
          <w:color w:val="000000" w:themeColor="text1"/>
          <w:sz w:val="26"/>
          <w:szCs w:val="26"/>
        </w:rPr>
        <w:t>Turkménistan</w:t>
      </w:r>
      <w:r w:rsidRPr="005258AC"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  <w:t xml:space="preserve"> matière de promotion des droits de l’homme, le Sénégal voudrait formuler les recommandations suivantes :</w:t>
      </w:r>
    </w:p>
    <w:p w:rsidR="00CB28BA" w:rsidRPr="005258AC" w:rsidRDefault="00CB28BA" w:rsidP="00CB28BA">
      <w:pPr>
        <w:pStyle w:val="Paragraphedeliste"/>
        <w:numPr>
          <w:ilvl w:val="0"/>
          <w:numId w:val="1"/>
        </w:numPr>
        <w:spacing w:after="0"/>
        <w:jc w:val="both"/>
        <w:rPr>
          <w:rFonts w:ascii="Georgia" w:hAnsi="Georgia"/>
          <w:color w:val="000000" w:themeColor="text1"/>
          <w:sz w:val="26"/>
          <w:szCs w:val="26"/>
        </w:rPr>
      </w:pPr>
      <w:r w:rsidRPr="005258AC"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  <w:t>Ratifier le Protocole facultatif se rapportant à la Convention contre la torture et autres peines ou traitements cruels, inhumains ou dégradants,</w:t>
      </w:r>
    </w:p>
    <w:p w:rsidR="00951B85" w:rsidRPr="00951B85" w:rsidRDefault="00CB28BA" w:rsidP="00CB28BA">
      <w:pPr>
        <w:pStyle w:val="Paragraphedeliste"/>
        <w:numPr>
          <w:ilvl w:val="0"/>
          <w:numId w:val="1"/>
        </w:numPr>
        <w:spacing w:after="0"/>
        <w:jc w:val="both"/>
        <w:rPr>
          <w:rFonts w:ascii="Georgia" w:hAnsi="Georgia"/>
          <w:color w:val="000000" w:themeColor="text1"/>
          <w:sz w:val="26"/>
          <w:szCs w:val="26"/>
        </w:rPr>
      </w:pPr>
      <w:r w:rsidRPr="00951B85"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  <w:t xml:space="preserve">Ratifier la Convention internationale pour la protection de toutes les personnes </w:t>
      </w:r>
      <w:r w:rsidR="003C3C79"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  <w:t>contre les disparitions forcées</w:t>
      </w:r>
      <w:r w:rsidRPr="00951B85"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  <w:t xml:space="preserve">, </w:t>
      </w:r>
    </w:p>
    <w:p w:rsidR="00CB28BA" w:rsidRPr="00951B85" w:rsidRDefault="00CB28BA" w:rsidP="00CB28BA">
      <w:pPr>
        <w:pStyle w:val="Paragraphedeliste"/>
        <w:numPr>
          <w:ilvl w:val="0"/>
          <w:numId w:val="1"/>
        </w:numPr>
        <w:spacing w:after="0"/>
        <w:jc w:val="both"/>
        <w:rPr>
          <w:rFonts w:ascii="Georgia" w:hAnsi="Georgia"/>
          <w:color w:val="000000" w:themeColor="text1"/>
          <w:sz w:val="26"/>
          <w:szCs w:val="26"/>
        </w:rPr>
      </w:pPr>
      <w:r w:rsidRPr="00951B85">
        <w:rPr>
          <w:rFonts w:ascii="Georgia" w:hAnsi="Georgia"/>
          <w:color w:val="000000" w:themeColor="text1"/>
          <w:sz w:val="26"/>
          <w:szCs w:val="26"/>
        </w:rPr>
        <w:t>Poursuivre les efforts visant à promouvoir l’éducation en mettant l’accent dans les zones rurales.</w:t>
      </w:r>
    </w:p>
    <w:p w:rsidR="00CB28BA" w:rsidRPr="00951B85" w:rsidRDefault="00CB28BA" w:rsidP="00CB28BA">
      <w:pPr>
        <w:spacing w:after="0"/>
        <w:jc w:val="both"/>
        <w:rPr>
          <w:rFonts w:ascii="Georgia" w:hAnsi="Georgia" w:cs="Georgia"/>
          <w:color w:val="000000" w:themeColor="text1"/>
          <w:sz w:val="26"/>
          <w:szCs w:val="26"/>
          <w:highlight w:val="white"/>
          <w:lang w:val="fr-FR"/>
        </w:rPr>
      </w:pPr>
    </w:p>
    <w:p w:rsidR="00CB28BA" w:rsidRPr="005258AC" w:rsidRDefault="00CB28BA" w:rsidP="00CB28BA">
      <w:pPr>
        <w:spacing w:after="0"/>
        <w:jc w:val="both"/>
        <w:rPr>
          <w:rFonts w:ascii="Georgia" w:hAnsi="Georgia" w:cs="Georgia"/>
          <w:color w:val="000000" w:themeColor="text1"/>
          <w:sz w:val="26"/>
          <w:szCs w:val="26"/>
          <w:highlight w:val="white"/>
          <w:lang w:val="fr-FR"/>
        </w:rPr>
      </w:pPr>
      <w:r w:rsidRPr="005258AC">
        <w:rPr>
          <w:rFonts w:ascii="Georgia" w:hAnsi="Georgia" w:cs="Georgia"/>
          <w:color w:val="000000" w:themeColor="text1"/>
          <w:sz w:val="26"/>
          <w:szCs w:val="26"/>
          <w:highlight w:val="white"/>
          <w:lang w:val="fr-FR"/>
        </w:rPr>
        <w:t xml:space="preserve">Pour conclure, le Sénégal souhaite plein succès </w:t>
      </w:r>
      <w:r w:rsidRPr="005258AC"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  <w:t xml:space="preserve">au </w:t>
      </w:r>
      <w:r w:rsidRPr="005258AC">
        <w:rPr>
          <w:rFonts w:ascii="Georgia" w:eastAsia="Georgia" w:hAnsi="Georgia" w:cs="Georgia"/>
          <w:color w:val="000000" w:themeColor="text1"/>
          <w:sz w:val="26"/>
          <w:szCs w:val="26"/>
        </w:rPr>
        <w:t>Turkménistan</w:t>
      </w:r>
      <w:r w:rsidRPr="005258AC">
        <w:rPr>
          <w:rFonts w:ascii="Georgia" w:eastAsia="Georgia" w:hAnsi="Georgia" w:cs="Georgia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258AC">
        <w:rPr>
          <w:rFonts w:ascii="Georgia" w:hAnsi="Georgia" w:cs="Georgia"/>
          <w:color w:val="000000" w:themeColor="text1"/>
          <w:sz w:val="26"/>
          <w:szCs w:val="26"/>
          <w:highlight w:val="white"/>
          <w:lang w:val="fr-FR"/>
        </w:rPr>
        <w:t>dans la mise en œuvre des recommandations acceptées et invite la Communauté internationale à lui apporter son précieux soutien.</w:t>
      </w:r>
    </w:p>
    <w:p w:rsidR="00CB28BA" w:rsidRPr="001112BA" w:rsidRDefault="00CB28BA" w:rsidP="00CB28BA">
      <w:pPr>
        <w:spacing w:after="0"/>
        <w:jc w:val="both"/>
        <w:rPr>
          <w:rFonts w:ascii="Georgia" w:eastAsia="Georgia" w:hAnsi="Georgia" w:cs="Georgia"/>
          <w:color w:val="000000"/>
          <w:sz w:val="24"/>
          <w:shd w:val="clear" w:color="auto" w:fill="FFFFFF"/>
        </w:rPr>
      </w:pPr>
      <w:r w:rsidRPr="008B2DD6">
        <w:rPr>
          <w:rFonts w:ascii="Georgia" w:eastAsia="Georgia" w:hAnsi="Georgia" w:cs="Georgia"/>
          <w:sz w:val="26"/>
          <w:szCs w:val="26"/>
        </w:rPr>
        <w:t xml:space="preserve"> </w:t>
      </w:r>
      <w:r w:rsidRPr="005258AC">
        <w:rPr>
          <w:rFonts w:ascii="Georgia" w:eastAsia="Georgia" w:hAnsi="Georgia" w:cs="Georgia"/>
          <w:b/>
          <w:color w:val="000000"/>
          <w:sz w:val="26"/>
          <w:szCs w:val="26"/>
          <w:shd w:val="clear" w:color="auto" w:fill="FFFFFF"/>
        </w:rPr>
        <w:t>Je vous remercie de votre attention</w:t>
      </w:r>
      <w:r w:rsidRPr="001112BA">
        <w:rPr>
          <w:rFonts w:ascii="Georgia" w:eastAsia="Georgia" w:hAnsi="Georgia" w:cs="Georgia"/>
          <w:color w:val="000000"/>
          <w:sz w:val="24"/>
          <w:shd w:val="clear" w:color="auto" w:fill="FFFFFF"/>
        </w:rPr>
        <w:t xml:space="preserve">. </w:t>
      </w:r>
    </w:p>
    <w:sectPr w:rsidR="00CB28BA" w:rsidRPr="001112BA" w:rsidSect="006F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37447"/>
    <w:multiLevelType w:val="hybridMultilevel"/>
    <w:tmpl w:val="276842F4"/>
    <w:lvl w:ilvl="0" w:tplc="A55E9470">
      <w:start w:val="7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28BA"/>
    <w:rsid w:val="000E7E28"/>
    <w:rsid w:val="003C3C79"/>
    <w:rsid w:val="00414316"/>
    <w:rsid w:val="005258AC"/>
    <w:rsid w:val="00633BC1"/>
    <w:rsid w:val="006F789E"/>
    <w:rsid w:val="00951B85"/>
    <w:rsid w:val="009849FC"/>
    <w:rsid w:val="00A37015"/>
    <w:rsid w:val="00CB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BA"/>
    <w:rPr>
      <w:rFonts w:eastAsiaTheme="minorEastAsia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A7782-B3A8-47A8-95CC-FEF6B42BA294}"/>
</file>

<file path=customXml/itemProps2.xml><?xml version="1.0" encoding="utf-8"?>
<ds:datastoreItem xmlns:ds="http://schemas.openxmlformats.org/officeDocument/2006/customXml" ds:itemID="{C87F1379-AF4E-4E7A-A437-91C40F54354C}"/>
</file>

<file path=customXml/itemProps3.xml><?xml version="1.0" encoding="utf-8"?>
<ds:datastoreItem xmlns:ds="http://schemas.openxmlformats.org/officeDocument/2006/customXml" ds:itemID="{60A25A76-4715-4CE7-9B55-2564F5E88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1591</Characters>
  <Application>Microsoft Office Word</Application>
  <DocSecurity>0</DocSecurity>
  <Lines>13</Lines>
  <Paragraphs>3</Paragraphs>
  <ScaleCrop>false</ScaleCrop>
  <Company>HP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egov-c156</dc:creator>
  <cp:lastModifiedBy>egov-c156</cp:lastModifiedBy>
  <cp:revision>4</cp:revision>
  <dcterms:created xsi:type="dcterms:W3CDTF">2018-05-07T07:27:00Z</dcterms:created>
  <dcterms:modified xsi:type="dcterms:W3CDTF">2018-05-07T08:11:00Z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