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90" w:type="dxa"/>
        <w:tblInd w:w="-60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8"/>
        <w:gridCol w:w="1985"/>
        <w:gridCol w:w="3827"/>
      </w:tblGrid>
      <w:tr w:rsidR="001D53F7" w:rsidTr="00A533D4">
        <w:trPr>
          <w:trHeight w:val="1285"/>
        </w:trPr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3F7" w:rsidRDefault="001D53F7" w:rsidP="00A533D4">
            <w:pPr>
              <w:spacing w:after="0" w:line="240" w:lineRule="auto"/>
              <w:jc w:val="center"/>
            </w:pPr>
            <w:r>
              <w:rPr>
                <w:rFonts w:ascii="Georgia" w:eastAsia="Times New Roman" w:hAnsi="Georgia" w:cs="Arial"/>
                <w:b/>
              </w:rPr>
              <w:t>REPUBLIQUE DU SENEGAL</w:t>
            </w:r>
          </w:p>
          <w:p w:rsidR="001D53F7" w:rsidRDefault="001D53F7" w:rsidP="00A533D4">
            <w:pPr>
              <w:spacing w:after="0" w:line="240" w:lineRule="auto"/>
              <w:ind w:left="-426"/>
              <w:jc w:val="center"/>
            </w:pPr>
            <w:r>
              <w:rPr>
                <w:rFonts w:ascii="Georgia" w:eastAsia="Times New Roman" w:hAnsi="Georgia" w:cs="Arial"/>
                <w:sz w:val="16"/>
                <w:szCs w:val="16"/>
              </w:rPr>
              <w:t>UN PEUPLE - UN BUT - UNE FOI</w:t>
            </w:r>
          </w:p>
          <w:p w:rsidR="001D53F7" w:rsidRDefault="001D53F7" w:rsidP="00A533D4">
            <w:pPr>
              <w:spacing w:after="0" w:line="240" w:lineRule="auto"/>
              <w:jc w:val="center"/>
              <w:rPr>
                <w:rFonts w:ascii="Georgia" w:eastAsia="Times New Roman" w:hAnsi="Georgia"/>
                <w:sz w:val="18"/>
                <w:szCs w:val="18"/>
              </w:rPr>
            </w:pPr>
            <w:r>
              <w:rPr>
                <w:rFonts w:ascii="Georgia" w:eastAsia="Times New Roman" w:hAnsi="Georgia"/>
                <w:sz w:val="18"/>
                <w:szCs w:val="18"/>
              </w:rPr>
              <w:t>-----------------------------------------</w:t>
            </w:r>
          </w:p>
          <w:p w:rsidR="001D53F7" w:rsidRDefault="001D53F7" w:rsidP="00A533D4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sz w:val="18"/>
                <w:szCs w:val="18"/>
              </w:rPr>
            </w:pPr>
            <w:r>
              <w:rPr>
                <w:rFonts w:ascii="Georgia" w:eastAsia="Times New Roman" w:hAnsi="Georgia" w:cs="Arial"/>
                <w:b/>
                <w:sz w:val="18"/>
                <w:szCs w:val="18"/>
              </w:rPr>
              <w:t>MISSION PERMANENTE AUPRES DE</w:t>
            </w:r>
          </w:p>
          <w:p w:rsidR="001D53F7" w:rsidRDefault="001D53F7" w:rsidP="00A533D4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sz w:val="18"/>
                <w:szCs w:val="18"/>
              </w:rPr>
            </w:pPr>
            <w:r>
              <w:rPr>
                <w:rFonts w:ascii="Georgia" w:eastAsia="Times New Roman" w:hAnsi="Georgia" w:cs="Arial"/>
                <w:b/>
                <w:sz w:val="18"/>
                <w:szCs w:val="18"/>
              </w:rPr>
              <w:t>L’OFFICE DES NATIONS UNIES A GENEVE</w:t>
            </w:r>
          </w:p>
          <w:p w:rsidR="001D53F7" w:rsidRDefault="001D53F7" w:rsidP="00A533D4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sz w:val="18"/>
                <w:szCs w:val="18"/>
              </w:rPr>
            </w:pPr>
            <w:r>
              <w:rPr>
                <w:rFonts w:ascii="Georgia" w:eastAsia="Times New Roman" w:hAnsi="Georgia" w:cs="Arial"/>
                <w:b/>
                <w:sz w:val="18"/>
                <w:szCs w:val="18"/>
              </w:rPr>
              <w:t>--------------------------------</w:t>
            </w:r>
          </w:p>
          <w:p w:rsidR="001D53F7" w:rsidRDefault="001D53F7" w:rsidP="00A533D4">
            <w:pPr>
              <w:spacing w:after="0" w:line="240" w:lineRule="auto"/>
              <w:jc w:val="center"/>
            </w:pPr>
            <w:r>
              <w:rPr>
                <w:rFonts w:ascii="Georgia" w:eastAsia="Times New Roman" w:hAnsi="Georgia" w:cs="Arial"/>
                <w:b/>
                <w:sz w:val="18"/>
                <w:szCs w:val="18"/>
              </w:rPr>
              <w:t xml:space="preserve">AMBASSADE DU </w:t>
            </w:r>
            <w:proofErr w:type="gramStart"/>
            <w:r>
              <w:rPr>
                <w:rFonts w:ascii="Georgia" w:eastAsia="Times New Roman" w:hAnsi="Georgia" w:cs="Arial"/>
                <w:b/>
                <w:sz w:val="18"/>
                <w:szCs w:val="18"/>
              </w:rPr>
              <w:t>SENEGAL  EN</w:t>
            </w:r>
            <w:proofErr w:type="gramEnd"/>
            <w:r>
              <w:rPr>
                <w:rFonts w:ascii="Georgia" w:eastAsia="Times New Roman" w:hAnsi="Georgia" w:cs="Arial"/>
                <w:b/>
                <w:sz w:val="18"/>
                <w:szCs w:val="18"/>
              </w:rPr>
              <w:t xml:space="preserve"> SUISSE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3F7" w:rsidRDefault="001D53F7" w:rsidP="00A533D4">
            <w:pPr>
              <w:spacing w:after="0" w:line="240" w:lineRule="auto"/>
              <w:jc w:val="center"/>
            </w:pPr>
            <w:r>
              <w:rPr>
                <w:rFonts w:ascii="Georgia" w:eastAsia="Times New Roman" w:hAnsi="Georgia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1927947B" wp14:editId="1E77F5D2">
                  <wp:simplePos x="0" y="0"/>
                  <wp:positionH relativeFrom="column">
                    <wp:posOffset>211455</wp:posOffset>
                  </wp:positionH>
                  <wp:positionV relativeFrom="paragraph">
                    <wp:posOffset>26673</wp:posOffset>
                  </wp:positionV>
                  <wp:extent cx="590546" cy="647696"/>
                  <wp:effectExtent l="0" t="0" r="4" b="4"/>
                  <wp:wrapSquare wrapText="bothSides"/>
                  <wp:docPr id="7" name="Image 7" descr="Description : Description : armoirie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46" cy="647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3F7" w:rsidRDefault="001D53F7" w:rsidP="00A533D4">
            <w:pPr>
              <w:spacing w:after="0" w:line="240" w:lineRule="auto"/>
              <w:jc w:val="center"/>
              <w:rPr>
                <w:rFonts w:ascii="Georgia" w:eastAsia="Times New Roman" w:hAnsi="Georgia"/>
                <w:sz w:val="16"/>
                <w:szCs w:val="16"/>
              </w:rPr>
            </w:pPr>
          </w:p>
          <w:p w:rsidR="001D53F7" w:rsidRDefault="001D53F7" w:rsidP="00A533D4">
            <w:pPr>
              <w:spacing w:after="0" w:line="240" w:lineRule="auto"/>
              <w:rPr>
                <w:rFonts w:ascii="Georgia" w:eastAsia="Times New Roman" w:hAnsi="Georgia"/>
                <w:sz w:val="24"/>
                <w:szCs w:val="24"/>
              </w:rPr>
            </w:pPr>
            <w:r>
              <w:rPr>
                <w:rFonts w:ascii="Georgia" w:eastAsia="Times New Roman" w:hAnsi="Georgia"/>
                <w:sz w:val="24"/>
                <w:szCs w:val="24"/>
              </w:rPr>
              <w:t xml:space="preserve">                          16 mai 2018</w:t>
            </w:r>
          </w:p>
        </w:tc>
      </w:tr>
    </w:tbl>
    <w:p w:rsidR="001D53F7" w:rsidRDefault="001D53F7" w:rsidP="001D53F7">
      <w:pPr>
        <w:shd w:val="clear" w:color="auto" w:fill="FFFFFF"/>
        <w:spacing w:after="150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</w:p>
    <w:p w:rsidR="001D53F7" w:rsidRPr="001725A5" w:rsidRDefault="001D53F7" w:rsidP="001D53F7">
      <w:pPr>
        <w:shd w:val="clear" w:color="auto" w:fill="FFFFFF"/>
        <w:spacing w:after="150"/>
        <w:ind w:left="2124" w:firstLine="708"/>
      </w:pPr>
      <w:r w:rsidRPr="00C153D6">
        <w:rPr>
          <w:rFonts w:ascii="Times New Roman" w:eastAsia="Times New Roman" w:hAnsi="Times New Roman"/>
          <w:b/>
          <w:color w:val="333333"/>
        </w:rPr>
        <w:t xml:space="preserve">         </w:t>
      </w:r>
      <w:r w:rsidRPr="001725A5">
        <w:rPr>
          <w:rFonts w:ascii="Times New Roman" w:eastAsia="Times New Roman" w:hAnsi="Times New Roman"/>
          <w:b/>
          <w:color w:val="333333"/>
        </w:rPr>
        <w:t xml:space="preserve">DECLARATION DU SENEGAL </w:t>
      </w:r>
      <w:r w:rsidRPr="001725A5">
        <w:rPr>
          <w:rFonts w:ascii="Times New Roman" w:eastAsia="Times New Roman" w:hAnsi="Times New Roman"/>
          <w:b/>
          <w:color w:val="333333"/>
          <w:sz w:val="28"/>
          <w:szCs w:val="28"/>
        </w:rPr>
        <w:t xml:space="preserve">                                                                               </w:t>
      </w:r>
      <w:r w:rsidRPr="001725A5">
        <w:rPr>
          <w:rFonts w:ascii="Times New Roman" w:eastAsia="Times New Roman" w:hAnsi="Times New Roman"/>
          <w:b/>
          <w:color w:val="333333"/>
        </w:rPr>
        <w:t xml:space="preserve">A L’EXAMEN PERIODIQUE UNIVERSEL DU CAMEROUN </w:t>
      </w:r>
    </w:p>
    <w:p w:rsidR="001D53F7" w:rsidRDefault="001D53F7" w:rsidP="001D53F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Georgia" w:hAnsi="Georgia" w:cs="Georgia"/>
          <w:i/>
          <w:sz w:val="26"/>
          <w:szCs w:val="26"/>
          <w:u w:val="single"/>
          <w:shd w:val="clear" w:color="auto" w:fill="FFFFFF"/>
        </w:rPr>
        <w:t>Vérifier au prononcé</w:t>
      </w:r>
    </w:p>
    <w:p w:rsidR="001D53F7" w:rsidRDefault="001D53F7" w:rsidP="001D53F7">
      <w:pPr>
        <w:shd w:val="clear" w:color="auto" w:fill="FFFFFF"/>
        <w:spacing w:after="15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1D53F7" w:rsidRPr="00C153D6" w:rsidRDefault="001D53F7" w:rsidP="001D53F7">
      <w:pPr>
        <w:shd w:val="clear" w:color="auto" w:fill="FFFFFF"/>
        <w:spacing w:after="150"/>
        <w:jc w:val="both"/>
      </w:pPr>
      <w:r w:rsidRPr="00C153D6">
        <w:rPr>
          <w:rFonts w:ascii="Times New Roman" w:eastAsia="Times New Roman" w:hAnsi="Times New Roman"/>
          <w:b/>
          <w:sz w:val="28"/>
          <w:szCs w:val="28"/>
        </w:rPr>
        <w:t>Monsieur le Président</w:t>
      </w:r>
      <w:r w:rsidRPr="00C153D6">
        <w:rPr>
          <w:rFonts w:ascii="Times New Roman" w:eastAsia="Times New Roman" w:hAnsi="Times New Roman"/>
          <w:sz w:val="28"/>
          <w:szCs w:val="28"/>
        </w:rPr>
        <w:t>,</w:t>
      </w:r>
    </w:p>
    <w:p w:rsidR="001D53F7" w:rsidRPr="00C153D6" w:rsidRDefault="001D53F7" w:rsidP="001D53F7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153D6">
        <w:rPr>
          <w:rFonts w:ascii="Times New Roman" w:eastAsia="Times New Roman" w:hAnsi="Times New Roman"/>
          <w:sz w:val="28"/>
          <w:szCs w:val="28"/>
        </w:rPr>
        <w:t>La délégation sénégalaise souhaite une chaleureuse bienvenue à la délégation du Cameroun</w:t>
      </w:r>
      <w:r w:rsidRPr="00C153D6">
        <w:rPr>
          <w:rFonts w:ascii="Times New Roman" w:eastAsia="Times New Roman" w:hAnsi="Times New Roman"/>
          <w:sz w:val="26"/>
          <w:szCs w:val="26"/>
          <w:lang w:val="fr-FR" w:eastAsia="fr-FR"/>
        </w:rPr>
        <w:t xml:space="preserve"> </w:t>
      </w:r>
      <w:r w:rsidRPr="00C153D6">
        <w:rPr>
          <w:rFonts w:ascii="Times New Roman" w:eastAsia="Times New Roman" w:hAnsi="Times New Roman"/>
          <w:sz w:val="28"/>
          <w:szCs w:val="28"/>
          <w:lang w:val="fr-FR"/>
        </w:rPr>
        <w:t>et la félicite pour la qualité du rapport soumis à l’examen</w:t>
      </w:r>
      <w:r>
        <w:rPr>
          <w:rFonts w:ascii="Times New Roman" w:eastAsia="Times New Roman" w:hAnsi="Times New Roman"/>
          <w:sz w:val="28"/>
          <w:szCs w:val="28"/>
          <w:lang w:val="fr-FR"/>
        </w:rPr>
        <w:t xml:space="preserve"> et les efforts déployés depuis le passage du C</w:t>
      </w:r>
      <w:proofErr w:type="spellStart"/>
      <w:r w:rsidRPr="00C153D6">
        <w:rPr>
          <w:rFonts w:ascii="Times New Roman" w:eastAsia="Times New Roman" w:hAnsi="Times New Roman"/>
          <w:sz w:val="28"/>
          <w:szCs w:val="28"/>
        </w:rPr>
        <w:t>ameroun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dans le cadre du 2</w:t>
      </w:r>
      <w:r w:rsidRPr="003D39D5">
        <w:rPr>
          <w:rFonts w:ascii="Times New Roman" w:eastAsia="Times New Roman" w:hAnsi="Times New Roman"/>
          <w:sz w:val="28"/>
          <w:szCs w:val="28"/>
          <w:vertAlign w:val="superscript"/>
        </w:rPr>
        <w:t>ème</w:t>
      </w:r>
      <w:r>
        <w:rPr>
          <w:rFonts w:ascii="Times New Roman" w:eastAsia="Times New Roman" w:hAnsi="Times New Roman"/>
          <w:sz w:val="28"/>
          <w:szCs w:val="28"/>
        </w:rPr>
        <w:t xml:space="preserve"> cycle de l’EPU</w:t>
      </w:r>
      <w:r w:rsidRPr="00C153D6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1D53F7" w:rsidRPr="00C153D6" w:rsidRDefault="001D53F7" w:rsidP="001D53F7">
      <w:pPr>
        <w:shd w:val="clear" w:color="auto" w:fill="FFFFFF"/>
        <w:spacing w:before="100" w:after="15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153D6">
        <w:rPr>
          <w:rFonts w:ascii="Times New Roman" w:eastAsia="Times New Roman" w:hAnsi="Times New Roman"/>
          <w:sz w:val="28"/>
          <w:szCs w:val="28"/>
        </w:rPr>
        <w:t>A cet égard, le Sénégal félicite le Cameroun pour ses efforts de protection et de promotion des droits de l’homme qui se sont traduits, entre autres, par la r</w:t>
      </w:r>
      <w:r>
        <w:rPr>
          <w:rFonts w:ascii="Times New Roman" w:eastAsia="Times New Roman" w:hAnsi="Times New Roman"/>
          <w:sz w:val="28"/>
          <w:szCs w:val="28"/>
        </w:rPr>
        <w:t>atification de la Convention n°</w:t>
      </w:r>
      <w:r w:rsidRPr="00C153D6">
        <w:rPr>
          <w:rFonts w:ascii="Times New Roman" w:eastAsia="Times New Roman" w:hAnsi="Times New Roman"/>
          <w:sz w:val="28"/>
          <w:szCs w:val="28"/>
        </w:rPr>
        <w:t>155 de l’OIT sur la sécurité et la santé des travailleurs du 22 juin 1981, L</w:t>
      </w:r>
      <w:r>
        <w:rPr>
          <w:rFonts w:ascii="Times New Roman" w:eastAsia="Times New Roman" w:hAnsi="Times New Roman"/>
          <w:sz w:val="28"/>
          <w:szCs w:val="28"/>
        </w:rPr>
        <w:t xml:space="preserve">es </w:t>
      </w:r>
      <w:r w:rsidRPr="00C153D6">
        <w:rPr>
          <w:rFonts w:ascii="Times New Roman" w:eastAsia="Times New Roman" w:hAnsi="Times New Roman"/>
          <w:sz w:val="28"/>
          <w:szCs w:val="28"/>
        </w:rPr>
        <w:t>formation</w:t>
      </w:r>
      <w:r>
        <w:rPr>
          <w:rFonts w:ascii="Times New Roman" w:eastAsia="Times New Roman" w:hAnsi="Times New Roman"/>
          <w:sz w:val="28"/>
          <w:szCs w:val="28"/>
        </w:rPr>
        <w:t>s axées sur les droits de l’homme dont ont bénéficiés les</w:t>
      </w:r>
      <w:r w:rsidRPr="00C153D6">
        <w:rPr>
          <w:rFonts w:ascii="Times New Roman" w:eastAsia="Times New Roman" w:hAnsi="Times New Roman"/>
          <w:sz w:val="28"/>
          <w:szCs w:val="28"/>
        </w:rPr>
        <w:t xml:space="preserve"> personnel</w:t>
      </w:r>
      <w:r>
        <w:rPr>
          <w:rFonts w:ascii="Times New Roman" w:eastAsia="Times New Roman" w:hAnsi="Times New Roman"/>
          <w:sz w:val="28"/>
          <w:szCs w:val="28"/>
        </w:rPr>
        <w:t>s</w:t>
      </w:r>
      <w:r w:rsidRPr="00C153D6">
        <w:rPr>
          <w:rFonts w:ascii="Times New Roman" w:eastAsia="Times New Roman" w:hAnsi="Times New Roman"/>
          <w:sz w:val="28"/>
          <w:szCs w:val="28"/>
        </w:rPr>
        <w:t xml:space="preserve"> de police, de la Gendarmerie, de l’administration pénitentiaire et de la magistrature </w:t>
      </w:r>
      <w:r>
        <w:rPr>
          <w:rFonts w:ascii="Times New Roman" w:eastAsia="Times New Roman" w:hAnsi="Times New Roman"/>
          <w:sz w:val="28"/>
          <w:szCs w:val="28"/>
        </w:rPr>
        <w:t>et les programmes visa</w:t>
      </w:r>
      <w:r w:rsidRPr="00C153D6">
        <w:rPr>
          <w:rFonts w:ascii="Times New Roman" w:eastAsia="Times New Roman" w:hAnsi="Times New Roman"/>
          <w:sz w:val="28"/>
          <w:szCs w:val="28"/>
        </w:rPr>
        <w:t>nt à lutter contre le VIH/SIDA.</w:t>
      </w:r>
    </w:p>
    <w:p w:rsidR="001D53F7" w:rsidRPr="00C153D6" w:rsidRDefault="001D53F7" w:rsidP="001D53F7">
      <w:pPr>
        <w:spacing w:before="100" w:after="100" w:line="240" w:lineRule="auto"/>
        <w:jc w:val="both"/>
        <w:rPr>
          <w:rFonts w:ascii="Times New Roman" w:eastAsia="Times New Roman" w:hAnsi="Times New Roman"/>
          <w:sz w:val="28"/>
          <w:szCs w:val="28"/>
          <w:lang w:val="fr-FR"/>
        </w:rPr>
      </w:pPr>
      <w:r w:rsidRPr="00C153D6">
        <w:rPr>
          <w:rFonts w:ascii="Times New Roman" w:eastAsia="Times New Roman" w:hAnsi="Times New Roman"/>
          <w:sz w:val="28"/>
          <w:szCs w:val="28"/>
          <w:lang w:val="fr-FR"/>
        </w:rPr>
        <w:t>Ainsi, tout en encourageant les autorités camerounaises à poursuivre cette dynamique, ma délégation voudrait formuler les recommandations suivantes :</w:t>
      </w:r>
    </w:p>
    <w:p w:rsidR="001D53F7" w:rsidRPr="00C153D6" w:rsidRDefault="001D53F7" w:rsidP="001D53F7">
      <w:pPr>
        <w:spacing w:before="100" w:after="100" w:line="240" w:lineRule="auto"/>
        <w:jc w:val="both"/>
        <w:rPr>
          <w:rFonts w:ascii="Times New Roman" w:eastAsia="Times New Roman" w:hAnsi="Times New Roman"/>
          <w:sz w:val="16"/>
          <w:szCs w:val="16"/>
          <w:lang w:val="fr-FR"/>
        </w:rPr>
      </w:pPr>
    </w:p>
    <w:p w:rsidR="001D53F7" w:rsidRPr="00C153D6" w:rsidRDefault="001D53F7" w:rsidP="001D53F7">
      <w:pPr>
        <w:numPr>
          <w:ilvl w:val="0"/>
          <w:numId w:val="1"/>
        </w:numPr>
        <w:suppressAutoHyphens/>
        <w:autoSpaceDN w:val="0"/>
        <w:spacing w:after="16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C153D6">
        <w:rPr>
          <w:rFonts w:ascii="Times New Roman" w:eastAsia="Times New Roman" w:hAnsi="Times New Roman"/>
          <w:sz w:val="28"/>
          <w:szCs w:val="28"/>
        </w:rPr>
        <w:t>Ratifier le Protocole facultatif se rapportant à la Convention contre la torture et autres peines ou traitements cruels, inhumains ou dégradants ;</w:t>
      </w:r>
    </w:p>
    <w:p w:rsidR="001D53F7" w:rsidRPr="00C153D6" w:rsidRDefault="001D53F7" w:rsidP="001D53F7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C153D6">
        <w:rPr>
          <w:rFonts w:ascii="Times New Roman" w:eastAsia="Times New Roman" w:hAnsi="Times New Roman"/>
          <w:sz w:val="28"/>
          <w:szCs w:val="28"/>
        </w:rPr>
        <w:t xml:space="preserve">Finaliser la révision du Code civil, en veillant à ce que les dispositions relatives aux droits de l’enfant soient harmonisées avec celles de la Convention relative aux droits de l’enfant ; </w:t>
      </w:r>
    </w:p>
    <w:p w:rsidR="001D53F7" w:rsidRPr="00C153D6" w:rsidRDefault="001D53F7" w:rsidP="001D53F7">
      <w:pPr>
        <w:pStyle w:val="Paragraphedeliste"/>
        <w:spacing w:after="0" w:line="240" w:lineRule="auto"/>
        <w:ind w:left="786"/>
        <w:rPr>
          <w:rFonts w:ascii="Times New Roman" w:eastAsia="Times New Roman" w:hAnsi="Times New Roman"/>
          <w:sz w:val="16"/>
          <w:szCs w:val="16"/>
        </w:rPr>
      </w:pPr>
    </w:p>
    <w:p w:rsidR="001D53F7" w:rsidRPr="00C153D6" w:rsidRDefault="001D53F7" w:rsidP="001D53F7">
      <w:pPr>
        <w:numPr>
          <w:ilvl w:val="0"/>
          <w:numId w:val="1"/>
        </w:numPr>
        <w:suppressAutoHyphens/>
        <w:autoSpaceDN w:val="0"/>
        <w:spacing w:after="16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Poursuivre</w:t>
      </w:r>
      <w:r w:rsidRPr="00C153D6">
        <w:rPr>
          <w:rFonts w:ascii="Times New Roman" w:eastAsia="Times New Roman" w:hAnsi="Times New Roman"/>
          <w:sz w:val="28"/>
          <w:szCs w:val="28"/>
        </w:rPr>
        <w:t xml:space="preserve"> les efforts visant à combattre toutes les formes de discrimination à l’égard des femmes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</w:rPr>
        <w:t>.</w:t>
      </w:r>
      <w:r w:rsidRPr="00C153D6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1D53F7" w:rsidRPr="00C153D6" w:rsidRDefault="001D53F7" w:rsidP="001D53F7">
      <w:pPr>
        <w:shd w:val="clear" w:color="auto" w:fill="FFFFFF"/>
        <w:spacing w:after="150"/>
        <w:jc w:val="both"/>
        <w:rPr>
          <w:rFonts w:ascii="Times New Roman" w:eastAsia="Times New Roman" w:hAnsi="Times New Roman"/>
          <w:sz w:val="28"/>
          <w:szCs w:val="28"/>
        </w:rPr>
      </w:pPr>
      <w:r w:rsidRPr="00C153D6">
        <w:rPr>
          <w:rFonts w:ascii="Times New Roman" w:eastAsia="Times New Roman" w:hAnsi="Times New Roman"/>
          <w:sz w:val="28"/>
          <w:szCs w:val="28"/>
        </w:rPr>
        <w:t>Pour conclure, nous souhaitons plein succès au Cameroun dans la mise en œuvre des recommandations de l’EPU, avec l’appui de la Communauté internationale.</w:t>
      </w:r>
    </w:p>
    <w:p w:rsidR="001D53F7" w:rsidRPr="00C153D6" w:rsidRDefault="001D53F7" w:rsidP="001D53F7">
      <w:pPr>
        <w:shd w:val="clear" w:color="auto" w:fill="FFFFFF"/>
        <w:spacing w:after="15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C153D6">
        <w:rPr>
          <w:rFonts w:ascii="Times New Roman" w:eastAsia="Times New Roman" w:hAnsi="Times New Roman"/>
          <w:b/>
          <w:sz w:val="28"/>
          <w:szCs w:val="28"/>
        </w:rPr>
        <w:t>Je vous remercie de votre aimable attention.</w:t>
      </w:r>
    </w:p>
    <w:p w:rsidR="001D53F7" w:rsidRDefault="001D53F7" w:rsidP="001D53F7">
      <w:pPr>
        <w:shd w:val="clear" w:color="auto" w:fill="FFFFFF"/>
        <w:spacing w:after="150"/>
        <w:jc w:val="both"/>
        <w:rPr>
          <w:rFonts w:ascii="Times New Roman" w:eastAsia="Times New Roman" w:hAnsi="Times New Roman"/>
          <w:b/>
          <w:color w:val="333333"/>
          <w:sz w:val="28"/>
          <w:szCs w:val="28"/>
        </w:rPr>
      </w:pPr>
    </w:p>
    <w:sectPr w:rsidR="001D53F7" w:rsidSect="00F85B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2A4DB8"/>
    <w:multiLevelType w:val="multilevel"/>
    <w:tmpl w:val="6D6059EA"/>
    <w:lvl w:ilvl="0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150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6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3F7"/>
    <w:rsid w:val="0006271F"/>
    <w:rsid w:val="001D53F7"/>
    <w:rsid w:val="00367757"/>
    <w:rsid w:val="00387FD3"/>
    <w:rsid w:val="00415E57"/>
    <w:rsid w:val="004D59ED"/>
    <w:rsid w:val="004E10B9"/>
    <w:rsid w:val="0057689F"/>
    <w:rsid w:val="005E24EC"/>
    <w:rsid w:val="00682BA8"/>
    <w:rsid w:val="006C58C6"/>
    <w:rsid w:val="009529DA"/>
    <w:rsid w:val="00AE1CA3"/>
    <w:rsid w:val="00B56B00"/>
    <w:rsid w:val="00B81B70"/>
    <w:rsid w:val="00D3744A"/>
    <w:rsid w:val="00DF2BDE"/>
    <w:rsid w:val="00EA7A0E"/>
    <w:rsid w:val="00EA7A91"/>
    <w:rsid w:val="00F00266"/>
    <w:rsid w:val="00F8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714873"/>
  <w15:chartTrackingRefBased/>
  <w15:docId w15:val="{5C40BF14-0A96-4B2E-9C26-2D88678D0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53F7"/>
    <w:pPr>
      <w:spacing w:after="200" w:line="276" w:lineRule="auto"/>
    </w:pPr>
    <w:rPr>
      <w:rFonts w:eastAsiaTheme="minorEastAsia" w:hAnsiTheme="minorHAnsi" w:cstheme="minorBidi"/>
      <w:lang w:val="fr-CH"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D5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B30543-9ACD-4C7E-BF8E-597155D964F5}"/>
</file>

<file path=customXml/itemProps2.xml><?xml version="1.0" encoding="utf-8"?>
<ds:datastoreItem xmlns:ds="http://schemas.openxmlformats.org/officeDocument/2006/customXml" ds:itemID="{87EE2C2E-2AAE-4D39-90AD-1D809A0F4FA0}"/>
</file>

<file path=customXml/itemProps3.xml><?xml version="1.0" encoding="utf-8"?>
<ds:datastoreItem xmlns:ds="http://schemas.openxmlformats.org/officeDocument/2006/customXml" ds:itemID="{655C2481-F61C-4398-8C91-6F9A2A6381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dieye</dc:creator>
  <cp:keywords/>
  <dc:description/>
  <cp:lastModifiedBy>dieye</cp:lastModifiedBy>
  <cp:revision>3</cp:revision>
  <dcterms:created xsi:type="dcterms:W3CDTF">2018-05-08T13:35:00Z</dcterms:created>
  <dcterms:modified xsi:type="dcterms:W3CDTF">2018-05-14T08:03:00Z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