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1B" w:rsidRDefault="00402F8B" w:rsidP="00CD3A22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Hlk512929536"/>
      <w:r w:rsidRPr="00CD3A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DECLARATION DU BURKINA FASO A L’EXAMEN DU RAPPORT DE </w:t>
      </w:r>
      <w:r w:rsidR="006D5014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REPUBLIQUE DE </w:t>
      </w:r>
      <w:r w:rsidRPr="00CD3A22">
        <w:rPr>
          <w:rFonts w:ascii="Times New Roman" w:hAnsi="Times New Roman" w:cs="Times New Roman"/>
          <w:b/>
          <w:sz w:val="28"/>
          <w:szCs w:val="28"/>
          <w:lang w:val="fr-FR"/>
        </w:rPr>
        <w:t>DJIBOUTI POUR LE TROISIEME CYCLE DE L’EPU</w:t>
      </w:r>
    </w:p>
    <w:p w:rsidR="008B5AED" w:rsidRPr="008B5AED" w:rsidRDefault="008B5AED" w:rsidP="00CD3A22">
      <w:pPr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8B5AED">
        <w:rPr>
          <w:rFonts w:ascii="Times New Roman" w:hAnsi="Times New Roman" w:cs="Times New Roman"/>
          <w:i/>
          <w:sz w:val="28"/>
          <w:szCs w:val="28"/>
          <w:lang w:val="fr-FR"/>
        </w:rPr>
        <w:t>10 mai 2018</w:t>
      </w:r>
    </w:p>
    <w:bookmarkEnd w:id="0"/>
    <w:p w:rsidR="00402F8B" w:rsidRPr="00CD3A22" w:rsidRDefault="00402F8B" w:rsidP="00CD3A22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02F8B" w:rsidRPr="00CD3A22" w:rsidRDefault="00402F8B" w:rsidP="00CD3A22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02F8B" w:rsidRPr="00CD3A22" w:rsidRDefault="00402F8B" w:rsidP="00CD3A22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D3A22">
        <w:rPr>
          <w:rFonts w:ascii="Times New Roman" w:hAnsi="Times New Roman" w:cs="Times New Roman"/>
          <w:b/>
          <w:sz w:val="28"/>
          <w:szCs w:val="28"/>
          <w:lang w:val="fr-FR"/>
        </w:rPr>
        <w:t>Monsieur le Président,</w:t>
      </w:r>
    </w:p>
    <w:p w:rsidR="00402F8B" w:rsidRPr="00CD3A22" w:rsidRDefault="00402F8B" w:rsidP="00E702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Ma délégation adresse la bienvenue à la délégation de </w:t>
      </w:r>
      <w:r w:rsidR="006D5014">
        <w:rPr>
          <w:rFonts w:ascii="Times New Roman" w:hAnsi="Times New Roman" w:cs="Times New Roman"/>
          <w:sz w:val="28"/>
          <w:szCs w:val="28"/>
          <w:lang w:val="fr-FR"/>
        </w:rPr>
        <w:t xml:space="preserve">la République de </w:t>
      </w:r>
      <w:r w:rsidRPr="00CD3A22">
        <w:rPr>
          <w:rFonts w:ascii="Times New Roman" w:hAnsi="Times New Roman" w:cs="Times New Roman"/>
          <w:sz w:val="28"/>
          <w:szCs w:val="28"/>
          <w:lang w:val="fr-FR"/>
        </w:rPr>
        <w:t>Djibouti et la remercie pour la présentation de son rapport au titre du 3</w:t>
      </w:r>
      <w:r w:rsidRPr="00CD3A22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ème</w:t>
      </w:r>
      <w:r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 cycle de l’Examen périodique universel (EPU).</w:t>
      </w:r>
    </w:p>
    <w:p w:rsidR="00402F8B" w:rsidRPr="00CD3A22" w:rsidRDefault="00E70268" w:rsidP="00E702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De ce</w:t>
      </w:r>
      <w:r w:rsidR="00402F8B"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 rapport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il ressort </w:t>
      </w:r>
      <w:r w:rsidR="00402F8B"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plusieurs </w:t>
      </w:r>
      <w:r w:rsidR="00402F8B"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progrès ont été réalisés dans le domaine des droits humains. </w:t>
      </w: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402F8B" w:rsidRPr="00CD3A22">
        <w:rPr>
          <w:rFonts w:ascii="Times New Roman" w:hAnsi="Times New Roman" w:cs="Times New Roman"/>
          <w:sz w:val="28"/>
          <w:szCs w:val="28"/>
          <w:lang w:val="fr-FR"/>
        </w:rPr>
        <w:t>e Burkina Faso félicite Djibouti et</w:t>
      </w:r>
      <w:r w:rsidR="00CD3A22"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02F8B" w:rsidRPr="00CD3A22">
        <w:rPr>
          <w:rFonts w:ascii="Times New Roman" w:hAnsi="Times New Roman" w:cs="Times New Roman"/>
          <w:sz w:val="28"/>
          <w:szCs w:val="28"/>
          <w:lang w:val="fr-FR"/>
        </w:rPr>
        <w:t>l’encourage à intensifier ses efforts pour de meilleurs acquis.</w:t>
      </w:r>
    </w:p>
    <w:p w:rsidR="00402F8B" w:rsidRPr="00CD3A22" w:rsidRDefault="00402F8B" w:rsidP="00E702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Le Burkina Faso </w:t>
      </w:r>
      <w:r w:rsidRPr="0095126B">
        <w:rPr>
          <w:rFonts w:ascii="Times New Roman" w:hAnsi="Times New Roman" w:cs="Times New Roman"/>
          <w:b/>
          <w:sz w:val="28"/>
          <w:szCs w:val="28"/>
          <w:lang w:val="fr-FR"/>
        </w:rPr>
        <w:t>recommande</w:t>
      </w:r>
      <w:r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 à </w:t>
      </w:r>
      <w:r w:rsidR="006D5014">
        <w:rPr>
          <w:rFonts w:ascii="Times New Roman" w:hAnsi="Times New Roman" w:cs="Times New Roman"/>
          <w:sz w:val="28"/>
          <w:szCs w:val="28"/>
          <w:lang w:val="fr-FR"/>
        </w:rPr>
        <w:t xml:space="preserve">la République de </w:t>
      </w:r>
      <w:r w:rsidRPr="00CD3A22">
        <w:rPr>
          <w:rFonts w:ascii="Times New Roman" w:hAnsi="Times New Roman" w:cs="Times New Roman"/>
          <w:sz w:val="28"/>
          <w:szCs w:val="28"/>
          <w:lang w:val="fr-FR"/>
        </w:rPr>
        <w:t>Djibouti d</w:t>
      </w:r>
      <w:r w:rsidR="00247648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="00CD3A22" w:rsidRPr="00CD3A22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247648">
        <w:rPr>
          <w:rFonts w:ascii="Times New Roman" w:hAnsi="Times New Roman" w:cs="Times New Roman"/>
          <w:sz w:val="28"/>
          <w:szCs w:val="28"/>
          <w:lang w:val="fr-FR"/>
        </w:rPr>
        <w:t>nvisager la</w:t>
      </w:r>
      <w:r w:rsidR="00CD3A22"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 ratifi</w:t>
      </w:r>
      <w:r w:rsidR="00247648">
        <w:rPr>
          <w:rFonts w:ascii="Times New Roman" w:hAnsi="Times New Roman" w:cs="Times New Roman"/>
          <w:sz w:val="28"/>
          <w:szCs w:val="28"/>
          <w:lang w:val="fr-FR"/>
        </w:rPr>
        <w:t>cation de</w:t>
      </w:r>
      <w:r w:rsidR="00CD3A22"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 la Convention internationale pour la protection de toutes les personnes contre les disparitions forcées, </w:t>
      </w:r>
      <w:r w:rsidR="00247648">
        <w:rPr>
          <w:rFonts w:ascii="Times New Roman" w:hAnsi="Times New Roman" w:cs="Times New Roman"/>
          <w:sz w:val="28"/>
          <w:szCs w:val="28"/>
          <w:lang w:val="fr-FR"/>
        </w:rPr>
        <w:t>du</w:t>
      </w:r>
      <w:r w:rsidR="00CD3A22"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B5AED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CD3A22"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rotocole facultatif à la Convention contre la torture et </w:t>
      </w:r>
      <w:r w:rsidR="00247648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CD3A22"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la Convention pour la prévention et la répression du crime de génocide. </w:t>
      </w:r>
    </w:p>
    <w:p w:rsidR="00E70268" w:rsidRPr="003077B4" w:rsidRDefault="00402F8B" w:rsidP="00E702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</w:pPr>
      <w:r w:rsidRPr="00E70268">
        <w:rPr>
          <w:rFonts w:ascii="Times New Roman" w:hAnsi="Times New Roman" w:cs="Times New Roman"/>
          <w:sz w:val="28"/>
          <w:szCs w:val="28"/>
          <w:lang w:val="fr-FR"/>
        </w:rPr>
        <w:t xml:space="preserve">En outre, ma délégation encourage Djibouti </w:t>
      </w:r>
      <w:r w:rsidR="00B41269" w:rsidRPr="00E70268">
        <w:rPr>
          <w:rFonts w:ascii="Times New Roman" w:hAnsi="Times New Roman" w:cs="Times New Roman"/>
          <w:sz w:val="28"/>
          <w:szCs w:val="28"/>
          <w:lang w:val="fr-FR"/>
        </w:rPr>
        <w:t xml:space="preserve">à intensifier ses efforts dans les domaines de la liberté d’expression et </w:t>
      </w:r>
      <w:r w:rsidR="008B5AED" w:rsidRPr="00E70268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B41269" w:rsidRPr="00E70268">
        <w:rPr>
          <w:rFonts w:ascii="Times New Roman" w:hAnsi="Times New Roman" w:cs="Times New Roman"/>
          <w:sz w:val="28"/>
          <w:szCs w:val="28"/>
          <w:lang w:val="fr-FR"/>
        </w:rPr>
        <w:t xml:space="preserve"> l’accès à l’information, la liberté d’association et de réunion pacifique, la mise en conformité de la législation nationale avec les normes internationales en matière de droits humains,</w:t>
      </w:r>
      <w:r w:rsidR="00CD3A22" w:rsidRPr="00E70268">
        <w:rPr>
          <w:rFonts w:ascii="Times New Roman" w:hAnsi="Times New Roman" w:cs="Times New Roman"/>
          <w:sz w:val="28"/>
          <w:szCs w:val="28"/>
          <w:lang w:val="fr-FR"/>
        </w:rPr>
        <w:t xml:space="preserve"> et</w:t>
      </w:r>
      <w:r w:rsidR="00B41269" w:rsidRPr="00E70268">
        <w:rPr>
          <w:rFonts w:ascii="Times New Roman" w:hAnsi="Times New Roman" w:cs="Times New Roman"/>
          <w:sz w:val="28"/>
          <w:szCs w:val="28"/>
          <w:lang w:val="fr-FR"/>
        </w:rPr>
        <w:t xml:space="preserve"> la lutte contre les violences faites aux femmes et aux enfants</w:t>
      </w:r>
      <w:r w:rsidR="006D5014" w:rsidRPr="00E7026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E70268" w:rsidRPr="00E70268">
        <w:rPr>
          <w:rFonts w:ascii="Times New Roman" w:hAnsi="Times New Roman" w:cs="Times New Roman"/>
          <w:sz w:val="28"/>
          <w:szCs w:val="28"/>
          <w:lang w:val="fr-FR"/>
        </w:rPr>
        <w:t xml:space="preserve"> Elle </w:t>
      </w:r>
      <w:r w:rsidR="00E70268" w:rsidRPr="0095126B">
        <w:rPr>
          <w:rFonts w:ascii="Times New Roman" w:hAnsi="Times New Roman" w:cs="Times New Roman"/>
          <w:b/>
          <w:sz w:val="28"/>
          <w:szCs w:val="28"/>
          <w:lang w:val="fr-FR"/>
        </w:rPr>
        <w:t>recommande</w:t>
      </w:r>
      <w:r w:rsidR="00E70268" w:rsidRPr="00E70268">
        <w:rPr>
          <w:rFonts w:ascii="Times New Roman" w:hAnsi="Times New Roman" w:cs="Times New Roman"/>
          <w:sz w:val="28"/>
          <w:szCs w:val="28"/>
          <w:lang w:val="fr-FR"/>
        </w:rPr>
        <w:t xml:space="preserve"> la mise en œuvre rigoureuse du </w:t>
      </w:r>
      <w:r w:rsidR="00E70268" w:rsidRPr="003077B4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>plan d</w:t>
      </w:r>
      <w:r w:rsidR="00E70268" w:rsidRPr="00E70268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>’</w:t>
      </w:r>
      <w:r w:rsidR="00E70268" w:rsidRPr="003077B4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 xml:space="preserve">action conjoint Ministère de la Santé/ Ministère de la </w:t>
      </w:r>
    </w:p>
    <w:p w:rsidR="00E70268" w:rsidRPr="003077B4" w:rsidRDefault="00E70268" w:rsidP="00E702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</w:pPr>
      <w:r w:rsidRPr="003077B4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>Femme et de la Famille,</w:t>
      </w:r>
      <w:r w:rsidRPr="00E70268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 xml:space="preserve"> de la</w:t>
      </w:r>
      <w:r w:rsidRPr="003077B4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 xml:space="preserve"> nouvelle stratégie nationale MGF 2017</w:t>
      </w:r>
      <w:r w:rsidRPr="00E70268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 xml:space="preserve">- </w:t>
      </w:r>
      <w:r w:rsidRPr="003077B4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>2021</w:t>
      </w:r>
      <w:bookmarkStart w:id="1" w:name="_GoBack"/>
      <w:bookmarkEnd w:id="1"/>
      <w:r w:rsidRPr="00E70268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>.</w:t>
      </w:r>
    </w:p>
    <w:p w:rsidR="00402F8B" w:rsidRPr="00E70268" w:rsidRDefault="00402F8B" w:rsidP="00E702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402F8B" w:rsidRDefault="00402F8B" w:rsidP="00E702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D3A22">
        <w:rPr>
          <w:rFonts w:ascii="Times New Roman" w:hAnsi="Times New Roman" w:cs="Times New Roman"/>
          <w:sz w:val="28"/>
          <w:szCs w:val="28"/>
          <w:lang w:val="fr-FR"/>
        </w:rPr>
        <w:t xml:space="preserve">Pour terminer, ma délégation adresse ses vœux de succès à Djibouti </w:t>
      </w:r>
      <w:r w:rsidR="00E70268">
        <w:rPr>
          <w:rFonts w:ascii="Times New Roman" w:hAnsi="Times New Roman" w:cs="Times New Roman"/>
          <w:sz w:val="28"/>
          <w:szCs w:val="28"/>
          <w:lang w:val="fr-FR"/>
        </w:rPr>
        <w:t>pour son EPU.</w:t>
      </w:r>
    </w:p>
    <w:p w:rsidR="00CD3A22" w:rsidRDefault="00CD3A22" w:rsidP="00CD3A22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D3A22" w:rsidRPr="00CD3A22" w:rsidRDefault="00CD3A22" w:rsidP="00CD3A22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D3A22">
        <w:rPr>
          <w:rFonts w:ascii="Times New Roman" w:hAnsi="Times New Roman" w:cs="Times New Roman"/>
          <w:b/>
          <w:sz w:val="28"/>
          <w:szCs w:val="28"/>
          <w:lang w:val="fr-FR"/>
        </w:rPr>
        <w:t>Je vous remercie.</w:t>
      </w:r>
    </w:p>
    <w:sectPr w:rsidR="00CD3A22" w:rsidRPr="00CD3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B"/>
    <w:rsid w:val="00247648"/>
    <w:rsid w:val="00402F8B"/>
    <w:rsid w:val="00486A1B"/>
    <w:rsid w:val="006D5014"/>
    <w:rsid w:val="007A05D1"/>
    <w:rsid w:val="008B5AED"/>
    <w:rsid w:val="0095126B"/>
    <w:rsid w:val="00B41269"/>
    <w:rsid w:val="00C0388A"/>
    <w:rsid w:val="00CD3A22"/>
    <w:rsid w:val="00E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E566"/>
  <w15:chartTrackingRefBased/>
  <w15:docId w15:val="{ACA7409D-2885-4789-AFCA-77E49144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3E00-B03C-4BCB-87C2-8A5E1FF28584}"/>
</file>

<file path=customXml/itemProps2.xml><?xml version="1.0" encoding="utf-8"?>
<ds:datastoreItem xmlns:ds="http://schemas.openxmlformats.org/officeDocument/2006/customXml" ds:itemID="{03C0A8AE-C673-4727-A719-1896595DA019}"/>
</file>

<file path=customXml/itemProps3.xml><?xml version="1.0" encoding="utf-8"?>
<ds:datastoreItem xmlns:ds="http://schemas.openxmlformats.org/officeDocument/2006/customXml" ds:itemID="{BE1E202E-5810-45BE-A9CD-B658ED19D3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Burkina Miper Genève</cp:lastModifiedBy>
  <cp:revision>2</cp:revision>
  <cp:lastPrinted>2018-05-10T10:21:00Z</cp:lastPrinted>
  <dcterms:created xsi:type="dcterms:W3CDTF">2018-05-10T10:22:00Z</dcterms:created>
  <dcterms:modified xsi:type="dcterms:W3CDTF">2018-05-10T10:22:00Z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