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D842DF1" w:rsidR="00B972C3" w:rsidRPr="00C0528D" w:rsidRDefault="00472767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30</w:t>
      </w:r>
      <w:r w:rsidR="00B972C3" w:rsidRPr="00C0528D">
        <w:rPr>
          <w:b/>
          <w:szCs w:val="28"/>
          <w:vertAlign w:val="superscript"/>
          <w:lang w:val="en-GB"/>
        </w:rPr>
        <w:t>th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30E7A465" w14:textId="78F70D7E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A4493F">
        <w:rPr>
          <w:rFonts w:cs="Times New Roman"/>
          <w:b/>
        </w:rPr>
        <w:t>Djibouti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6CEE19F5" w:rsidR="00646456" w:rsidRPr="00B972C3" w:rsidRDefault="00B972C3" w:rsidP="00646456">
      <w:pPr>
        <w:jc w:val="center"/>
        <w:rPr>
          <w:b/>
          <w:szCs w:val="28"/>
          <w:lang w:val="en-GB"/>
        </w:rPr>
      </w:pPr>
      <w:r w:rsidRPr="00B972C3">
        <w:rPr>
          <w:b/>
          <w:szCs w:val="28"/>
          <w:lang w:val="en-GB"/>
        </w:rPr>
        <w:t xml:space="preserve">delivered by </w:t>
      </w:r>
      <w:r w:rsidR="00775919">
        <w:rPr>
          <w:b/>
          <w:szCs w:val="28"/>
          <w:lang w:val="en-GB"/>
        </w:rPr>
        <w:t xml:space="preserve">Mr. </w:t>
      </w:r>
      <w:r w:rsidR="000C5C50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0C5C50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009985CC" w:rsidR="00646456" w:rsidRPr="00C0528D" w:rsidRDefault="00611FD4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10</w:t>
      </w:r>
      <w:bookmarkStart w:id="0" w:name="_GoBack"/>
      <w:bookmarkEnd w:id="0"/>
      <w:r w:rsidR="00472767">
        <w:rPr>
          <w:b/>
          <w:szCs w:val="28"/>
          <w:lang w:val="en-GB"/>
        </w:rPr>
        <w:t xml:space="preserve"> May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32C7C7B4" w14:textId="3F60855A" w:rsidR="0088650F" w:rsidRDefault="0088650F" w:rsidP="0088650F">
      <w:pPr>
        <w:jc w:val="both"/>
        <w:rPr>
          <w:rFonts w:cs="Times New Roman"/>
        </w:rPr>
      </w:pPr>
      <w:r>
        <w:rPr>
          <w:rFonts w:cs="Times New Roman"/>
        </w:rPr>
        <w:t xml:space="preserve">Azerbaijan warmly welcomes the delegation of </w:t>
      </w:r>
      <w:r w:rsidR="00A4493F">
        <w:rPr>
          <w:rFonts w:cs="Times New Roman"/>
        </w:rPr>
        <w:t>Djibouti</w:t>
      </w:r>
      <w:r>
        <w:rPr>
          <w:rFonts w:cs="Times New Roman"/>
        </w:rPr>
        <w:t xml:space="preserve"> to the third cycle of the UPR and thanks the delegation for the national report and its presentation today. </w:t>
      </w:r>
    </w:p>
    <w:p w14:paraId="35450069" w14:textId="77777777" w:rsidR="0088650F" w:rsidRDefault="0088650F" w:rsidP="0088650F">
      <w:pPr>
        <w:jc w:val="both"/>
        <w:rPr>
          <w:rFonts w:cs="Times New Roman"/>
        </w:rPr>
      </w:pPr>
    </w:p>
    <w:p w14:paraId="332D8294" w14:textId="4ED873A2" w:rsidR="0088650F" w:rsidRDefault="0088650F" w:rsidP="0088650F">
      <w:pPr>
        <w:jc w:val="both"/>
        <w:rPr>
          <w:rFonts w:cs="Times New Roman"/>
        </w:rPr>
      </w:pPr>
      <w:r>
        <w:rPr>
          <w:rFonts w:cs="Times New Roman"/>
        </w:rPr>
        <w:t xml:space="preserve">Azerbaijan appreciates </w:t>
      </w:r>
      <w:r w:rsidRPr="00DB5E5F">
        <w:rPr>
          <w:rFonts w:cs="Times New Roman"/>
        </w:rPr>
        <w:t xml:space="preserve">commitment of </w:t>
      </w:r>
      <w:r w:rsidR="00A4493F">
        <w:rPr>
          <w:rFonts w:cs="Times New Roman"/>
        </w:rPr>
        <w:t>Djibouti</w:t>
      </w:r>
      <w:r w:rsidRPr="00DB5E5F">
        <w:rPr>
          <w:rFonts w:cs="Times New Roman"/>
        </w:rPr>
        <w:t xml:space="preserve"> to the UPR process</w:t>
      </w:r>
      <w:r>
        <w:rPr>
          <w:rFonts w:cs="Times New Roman"/>
        </w:rPr>
        <w:t xml:space="preserve"> and takes note of the efforts undertaken </w:t>
      </w:r>
      <w:r w:rsidRPr="00DB5E5F">
        <w:rPr>
          <w:rFonts w:cs="Times New Roman"/>
        </w:rPr>
        <w:t xml:space="preserve">by the Government of </w:t>
      </w:r>
      <w:r w:rsidR="00A4493F">
        <w:rPr>
          <w:rFonts w:cs="Times New Roman"/>
        </w:rPr>
        <w:t>Djibouti</w:t>
      </w:r>
      <w:r w:rsidRPr="00DB5E5F">
        <w:rPr>
          <w:rFonts w:cs="Times New Roman"/>
        </w:rPr>
        <w:t xml:space="preserve"> </w:t>
      </w:r>
      <w:r>
        <w:rPr>
          <w:rFonts w:cs="Times New Roman"/>
        </w:rPr>
        <w:t xml:space="preserve">towards implementation of the recommendations received during the second cycle of the Universal Periodic Review. </w:t>
      </w:r>
    </w:p>
    <w:p w14:paraId="73F737B6" w14:textId="77777777" w:rsidR="0088650F" w:rsidRDefault="0088650F" w:rsidP="0088650F">
      <w:pPr>
        <w:jc w:val="both"/>
        <w:rPr>
          <w:rFonts w:cs="Times New Roman"/>
        </w:rPr>
      </w:pPr>
    </w:p>
    <w:p w14:paraId="0F03866B" w14:textId="00602A9F" w:rsidR="0088650F" w:rsidRDefault="0088650F" w:rsidP="0088650F">
      <w:pPr>
        <w:jc w:val="both"/>
        <w:rPr>
          <w:rFonts w:cs="Times New Roman"/>
        </w:rPr>
      </w:pPr>
      <w:r w:rsidRPr="00CC324A">
        <w:rPr>
          <w:rFonts w:cs="Times New Roman"/>
        </w:rPr>
        <w:t xml:space="preserve">Azerbaijan positively notes legislative and institutional measures to improve protection </w:t>
      </w:r>
      <w:r>
        <w:rPr>
          <w:rFonts w:cs="Times New Roman"/>
        </w:rPr>
        <w:t xml:space="preserve">and promotion of human rights, including measures dedicated to ensuring right to education for all. </w:t>
      </w:r>
    </w:p>
    <w:p w14:paraId="0A669C33" w14:textId="77777777" w:rsidR="0088650F" w:rsidRPr="00CC324A" w:rsidRDefault="0088650F" w:rsidP="0088650F">
      <w:pPr>
        <w:jc w:val="both"/>
        <w:rPr>
          <w:rFonts w:cs="Times New Roman"/>
        </w:rPr>
      </w:pPr>
    </w:p>
    <w:p w14:paraId="1D8311A4" w14:textId="7EE96431" w:rsidR="0088650F" w:rsidRPr="00CC324A" w:rsidRDefault="0088650F" w:rsidP="0088650F">
      <w:pPr>
        <w:jc w:val="both"/>
        <w:rPr>
          <w:rFonts w:cs="Times New Roman"/>
        </w:rPr>
      </w:pPr>
      <w:r w:rsidRPr="00CC324A">
        <w:rPr>
          <w:rFonts w:cs="Times New Roman"/>
        </w:rPr>
        <w:t xml:space="preserve">Having said that, Azerbaijan wishes to make following </w:t>
      </w:r>
      <w:r w:rsidRPr="00A4493F">
        <w:rPr>
          <w:rFonts w:cs="Times New Roman"/>
          <w:u w:val="single"/>
        </w:rPr>
        <w:t>recommendations</w:t>
      </w:r>
      <w:r w:rsidRPr="00CC324A">
        <w:rPr>
          <w:rFonts w:cs="Times New Roman"/>
        </w:rPr>
        <w:t xml:space="preserve"> to </w:t>
      </w:r>
      <w:r w:rsidR="00A4493F">
        <w:rPr>
          <w:rFonts w:cs="Times New Roman"/>
        </w:rPr>
        <w:t>Djibouti</w:t>
      </w:r>
      <w:r w:rsidRPr="00CC324A">
        <w:rPr>
          <w:rFonts w:cs="Times New Roman"/>
        </w:rPr>
        <w:t>:</w:t>
      </w:r>
    </w:p>
    <w:p w14:paraId="3433DF79" w14:textId="77777777" w:rsidR="0088650F" w:rsidRDefault="0088650F" w:rsidP="00DB5E5F">
      <w:pPr>
        <w:jc w:val="both"/>
        <w:rPr>
          <w:rFonts w:cs="Times New Roman"/>
        </w:rPr>
      </w:pPr>
    </w:p>
    <w:p w14:paraId="3D6A52B7" w14:textId="4FF3B57F" w:rsidR="0088650F" w:rsidRPr="00DB5E5F" w:rsidRDefault="0088650F" w:rsidP="00DB5E5F">
      <w:pPr>
        <w:pStyle w:val="ListParagraph"/>
        <w:numPr>
          <w:ilvl w:val="0"/>
          <w:numId w:val="13"/>
        </w:numPr>
        <w:jc w:val="both"/>
        <w:rPr>
          <w:rFonts w:cs="Times New Roman"/>
        </w:rPr>
      </w:pPr>
      <w:r w:rsidRPr="00DB5E5F">
        <w:rPr>
          <w:rFonts w:cs="Times New Roman"/>
        </w:rPr>
        <w:t>First, to make every effort to submit its reports under the Conventions it has ratified</w:t>
      </w:r>
    </w:p>
    <w:p w14:paraId="2AD15302" w14:textId="77777777" w:rsidR="00DB5E5F" w:rsidRPr="00DB5E5F" w:rsidRDefault="0088650F" w:rsidP="00DB5E5F">
      <w:pPr>
        <w:pStyle w:val="ListParagraph"/>
        <w:numPr>
          <w:ilvl w:val="0"/>
          <w:numId w:val="13"/>
        </w:numPr>
        <w:jc w:val="both"/>
        <w:rPr>
          <w:rFonts w:cs="Times New Roman"/>
        </w:rPr>
      </w:pPr>
      <w:r w:rsidRPr="00DB5E5F">
        <w:rPr>
          <w:rFonts w:cs="Times New Roman"/>
        </w:rPr>
        <w:t xml:space="preserve">Second, </w:t>
      </w:r>
      <w:r w:rsidR="00DB5E5F" w:rsidRPr="00DB5E5F">
        <w:rPr>
          <w:rFonts w:cs="Times New Roman"/>
        </w:rPr>
        <w:t>to increase its efforts to ensure right to education in all over the country;</w:t>
      </w:r>
    </w:p>
    <w:p w14:paraId="3DE017AC" w14:textId="1498ECF1" w:rsidR="0088650F" w:rsidRPr="00DB5E5F" w:rsidRDefault="0088650F" w:rsidP="00DB5E5F">
      <w:pPr>
        <w:pStyle w:val="ListParagraph"/>
        <w:numPr>
          <w:ilvl w:val="0"/>
          <w:numId w:val="13"/>
        </w:numPr>
        <w:jc w:val="both"/>
        <w:rPr>
          <w:rFonts w:cs="Times New Roman"/>
        </w:rPr>
      </w:pPr>
      <w:r w:rsidRPr="00DB5E5F">
        <w:rPr>
          <w:rFonts w:cs="Times New Roman"/>
        </w:rPr>
        <w:t>Third, to include measures aimed at increasing efficiency and accountability of public service into its national development strategy.</w:t>
      </w:r>
    </w:p>
    <w:p w14:paraId="044FC5DF" w14:textId="77777777" w:rsidR="0088650F" w:rsidRDefault="0088650F" w:rsidP="0088650F">
      <w:pPr>
        <w:jc w:val="both"/>
        <w:rPr>
          <w:rFonts w:cs="Times New Roman"/>
        </w:rPr>
      </w:pPr>
    </w:p>
    <w:p w14:paraId="58F8F6FA" w14:textId="03419A65" w:rsidR="0088650F" w:rsidRPr="00A44F95" w:rsidRDefault="0088650F" w:rsidP="0088650F">
      <w:pPr>
        <w:jc w:val="both"/>
        <w:rPr>
          <w:rFonts w:cs="Times New Roman"/>
        </w:rPr>
      </w:pPr>
      <w:r w:rsidRPr="00CC324A">
        <w:rPr>
          <w:rFonts w:cs="Times New Roman"/>
        </w:rPr>
        <w:t xml:space="preserve">In conclusion, we wish the delegation of </w:t>
      </w:r>
      <w:r w:rsidR="00A4493F">
        <w:rPr>
          <w:rFonts w:cs="Times New Roman"/>
        </w:rPr>
        <w:t>Djibouti</w:t>
      </w:r>
      <w:r w:rsidRPr="00CC324A">
        <w:rPr>
          <w:rFonts w:cs="Times New Roman"/>
        </w:rPr>
        <w:t xml:space="preserve"> a successful review.</w:t>
      </w:r>
    </w:p>
    <w:p w14:paraId="1AB980CA" w14:textId="77777777" w:rsidR="00780936" w:rsidRPr="00DB5E5F" w:rsidRDefault="00780936" w:rsidP="00472767">
      <w:pPr>
        <w:jc w:val="both"/>
        <w:rPr>
          <w:rFonts w:cs="Times New Roman"/>
        </w:rPr>
      </w:pPr>
    </w:p>
    <w:p w14:paraId="3FFE7CD1" w14:textId="7FC74A99" w:rsidR="00CC4F51" w:rsidRPr="008D66A9" w:rsidRDefault="00CC4F51" w:rsidP="00DC5CD3">
      <w:pPr>
        <w:jc w:val="both"/>
        <w:rPr>
          <w:rFonts w:cs="Times New Roman"/>
        </w:rPr>
      </w:pPr>
      <w:r>
        <w:rPr>
          <w:rFonts w:cs="Times New Roman"/>
        </w:rPr>
        <w:t xml:space="preserve">I thank you Mister </w:t>
      </w:r>
      <w:r w:rsidR="00DC5CD3">
        <w:rPr>
          <w:rFonts w:cs="Times New Roman"/>
        </w:rPr>
        <w:t>Chair</w:t>
      </w:r>
      <w:r>
        <w:rPr>
          <w:rFonts w:cs="Times New Roman"/>
        </w:rPr>
        <w:t>.</w:t>
      </w:r>
    </w:p>
    <w:sectPr w:rsidR="00CC4F51" w:rsidRPr="008D66A9" w:rsidSect="00A44F95">
      <w:type w:val="continuous"/>
      <w:pgSz w:w="11906" w:h="16838" w:code="9"/>
      <w:pgMar w:top="284" w:right="1133" w:bottom="851" w:left="993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F853F5" w:rsidRDefault="00F853F5">
      <w:r>
        <w:separator/>
      </w:r>
    </w:p>
  </w:endnote>
  <w:endnote w:type="continuationSeparator" w:id="0">
    <w:p w14:paraId="1B9E5568" w14:textId="77777777" w:rsidR="00F853F5" w:rsidRDefault="00F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F853F5" w:rsidRDefault="00F853F5">
      <w:r>
        <w:separator/>
      </w:r>
    </w:p>
  </w:footnote>
  <w:footnote w:type="continuationSeparator" w:id="0">
    <w:p w14:paraId="1E38EE6C" w14:textId="77777777" w:rsidR="00F853F5" w:rsidRDefault="00F8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ADD">
      <w:rPr>
        <w:noProof/>
      </w:rPr>
      <w:t>2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AAC"/>
    <w:multiLevelType w:val="hybridMultilevel"/>
    <w:tmpl w:val="805A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9CD"/>
    <w:multiLevelType w:val="hybridMultilevel"/>
    <w:tmpl w:val="66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4C8"/>
    <w:multiLevelType w:val="hybridMultilevel"/>
    <w:tmpl w:val="805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3B171C53"/>
    <w:multiLevelType w:val="hybridMultilevel"/>
    <w:tmpl w:val="880C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6475F41"/>
    <w:multiLevelType w:val="hybridMultilevel"/>
    <w:tmpl w:val="31F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325C4"/>
    <w:rsid w:val="00042397"/>
    <w:rsid w:val="00086A62"/>
    <w:rsid w:val="000A7E3B"/>
    <w:rsid w:val="000C5C50"/>
    <w:rsid w:val="00123310"/>
    <w:rsid w:val="00125E08"/>
    <w:rsid w:val="0015277F"/>
    <w:rsid w:val="00153CFC"/>
    <w:rsid w:val="00163F58"/>
    <w:rsid w:val="0017614A"/>
    <w:rsid w:val="001E30D1"/>
    <w:rsid w:val="00262243"/>
    <w:rsid w:val="002843D3"/>
    <w:rsid w:val="00293126"/>
    <w:rsid w:val="002972A2"/>
    <w:rsid w:val="002D1CDD"/>
    <w:rsid w:val="00353BB5"/>
    <w:rsid w:val="003B7562"/>
    <w:rsid w:val="003E2C04"/>
    <w:rsid w:val="0040205A"/>
    <w:rsid w:val="00472767"/>
    <w:rsid w:val="004902C7"/>
    <w:rsid w:val="004C1EE3"/>
    <w:rsid w:val="004C4848"/>
    <w:rsid w:val="004D3031"/>
    <w:rsid w:val="00596287"/>
    <w:rsid w:val="005E4D49"/>
    <w:rsid w:val="00611FD4"/>
    <w:rsid w:val="00634F46"/>
    <w:rsid w:val="00646456"/>
    <w:rsid w:val="006674DD"/>
    <w:rsid w:val="006763F9"/>
    <w:rsid w:val="006A185C"/>
    <w:rsid w:val="006A23AE"/>
    <w:rsid w:val="006D3C72"/>
    <w:rsid w:val="00733D90"/>
    <w:rsid w:val="0075419D"/>
    <w:rsid w:val="007577AD"/>
    <w:rsid w:val="00775919"/>
    <w:rsid w:val="00780936"/>
    <w:rsid w:val="00780ED8"/>
    <w:rsid w:val="007A02C1"/>
    <w:rsid w:val="007A2B8C"/>
    <w:rsid w:val="007B2175"/>
    <w:rsid w:val="007D3E07"/>
    <w:rsid w:val="008127A8"/>
    <w:rsid w:val="00832CF5"/>
    <w:rsid w:val="00840510"/>
    <w:rsid w:val="00843265"/>
    <w:rsid w:val="0086701B"/>
    <w:rsid w:val="00880C37"/>
    <w:rsid w:val="0088650F"/>
    <w:rsid w:val="008909E6"/>
    <w:rsid w:val="008A596F"/>
    <w:rsid w:val="008D66A9"/>
    <w:rsid w:val="008D6B7F"/>
    <w:rsid w:val="008E4680"/>
    <w:rsid w:val="00980478"/>
    <w:rsid w:val="009F5351"/>
    <w:rsid w:val="009F758E"/>
    <w:rsid w:val="00A27886"/>
    <w:rsid w:val="00A351E0"/>
    <w:rsid w:val="00A4493F"/>
    <w:rsid w:val="00A44F95"/>
    <w:rsid w:val="00A71ADD"/>
    <w:rsid w:val="00A902C6"/>
    <w:rsid w:val="00A91055"/>
    <w:rsid w:val="00A91C09"/>
    <w:rsid w:val="00AC5F83"/>
    <w:rsid w:val="00B04871"/>
    <w:rsid w:val="00B52CCC"/>
    <w:rsid w:val="00B84D68"/>
    <w:rsid w:val="00B85EC0"/>
    <w:rsid w:val="00B972C3"/>
    <w:rsid w:val="00BA520B"/>
    <w:rsid w:val="00BE78E8"/>
    <w:rsid w:val="00C169A7"/>
    <w:rsid w:val="00C26257"/>
    <w:rsid w:val="00C741CE"/>
    <w:rsid w:val="00CA043A"/>
    <w:rsid w:val="00CC4F51"/>
    <w:rsid w:val="00D029F9"/>
    <w:rsid w:val="00D50832"/>
    <w:rsid w:val="00D628FC"/>
    <w:rsid w:val="00D70D58"/>
    <w:rsid w:val="00DB5E5F"/>
    <w:rsid w:val="00DC5CD3"/>
    <w:rsid w:val="00DF1F15"/>
    <w:rsid w:val="00E74C92"/>
    <w:rsid w:val="00E97350"/>
    <w:rsid w:val="00E97CA4"/>
    <w:rsid w:val="00F4622C"/>
    <w:rsid w:val="00F820D0"/>
    <w:rsid w:val="00F853F5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40CF8-FD55-4D3A-AFED-58611CEC30CE}"/>
</file>

<file path=customXml/itemProps2.xml><?xml version="1.0" encoding="utf-8"?>
<ds:datastoreItem xmlns:ds="http://schemas.openxmlformats.org/officeDocument/2006/customXml" ds:itemID="{8371F421-04B4-4E5B-8541-67056EC1ED47}"/>
</file>

<file path=customXml/itemProps3.xml><?xml version="1.0" encoding="utf-8"?>
<ds:datastoreItem xmlns:ds="http://schemas.openxmlformats.org/officeDocument/2006/customXml" ds:itemID="{A8455F7A-D2D2-4D54-8187-4E6EBD5C9F30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77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Emin Aslanov</cp:lastModifiedBy>
  <cp:revision>7</cp:revision>
  <cp:lastPrinted>2018-05-07T14:08:00Z</cp:lastPrinted>
  <dcterms:created xsi:type="dcterms:W3CDTF">2018-05-09T10:53:00Z</dcterms:created>
  <dcterms:modified xsi:type="dcterms:W3CDTF">2018-05-11T08:56:00Z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