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79" w:rsidRPr="00CC75F2" w:rsidRDefault="00E74179" w:rsidP="00E741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bookmarkStart w:id="0" w:name="_GoBack"/>
      <w:bookmarkEnd w:id="0"/>
      <w:r w:rsidRPr="00CC75F2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77B58939" wp14:editId="0A5E4593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79" w:rsidRPr="00CC75F2" w:rsidRDefault="00E74179" w:rsidP="00E7417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eastAsia="zh-CN" w:bidi="my-MM"/>
        </w:rPr>
      </w:pPr>
    </w:p>
    <w:p w:rsidR="00E74179" w:rsidRPr="000A1D76" w:rsidRDefault="00E74179" w:rsidP="00E7417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US" w:eastAsia="zh-CN" w:bidi="my-MM"/>
        </w:rPr>
      </w:pPr>
      <w:r w:rsidRPr="000A1D76"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US" w:eastAsia="zh-CN" w:bidi="my-MM"/>
        </w:rPr>
        <w:t>First Secretary Paul Ø. Bjørdal</w:t>
      </w:r>
    </w:p>
    <w:p w:rsidR="00E74179" w:rsidRPr="000A1D76" w:rsidRDefault="00E74179" w:rsidP="00E7417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zh-CN" w:bidi="my-MM"/>
        </w:rPr>
      </w:pPr>
    </w:p>
    <w:p w:rsidR="00E74179" w:rsidRPr="00CC75F2" w:rsidRDefault="00E74179" w:rsidP="00E7417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>30</w:t>
      </w:r>
      <w:r w:rsidRPr="00A41BE6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US" w:eastAsia="nb-NO"/>
        </w:rPr>
        <w:t>th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  <w:t xml:space="preserve"> Session of the Universal Periodic Review </w:t>
      </w:r>
    </w:p>
    <w:p w:rsidR="00E74179" w:rsidRPr="00CC75F2" w:rsidRDefault="00E74179" w:rsidP="00E7417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</w:p>
    <w:p w:rsidR="00E74179" w:rsidRPr="000A1D76" w:rsidRDefault="00E74179" w:rsidP="00E74179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>15 May</w:t>
      </w:r>
      <w:r w:rsidRPr="000A1D76">
        <w:rPr>
          <w:rFonts w:ascii="Calibri" w:eastAsia="Times New Roman" w:hAnsi="Calibri" w:cs="Times New Roman"/>
          <w:b/>
          <w:bCs/>
          <w:sz w:val="24"/>
          <w:szCs w:val="20"/>
          <w:lang w:val="en-US" w:eastAsia="nb-NO"/>
        </w:rPr>
        <w:t xml:space="preserve"> 2018</w:t>
      </w:r>
    </w:p>
    <w:p w:rsidR="00E74179" w:rsidRPr="000A1D76" w:rsidRDefault="00E74179" w:rsidP="00E74179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US" w:eastAsia="nb-NO"/>
        </w:rPr>
      </w:pPr>
    </w:p>
    <w:p w:rsidR="00E74179" w:rsidRDefault="00E74179" w:rsidP="00E74179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</w:pPr>
      <w:r w:rsidRPr="000A1D76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US" w:eastAsia="nb-NO"/>
        </w:rPr>
        <w:t>Check against delivery</w:t>
      </w:r>
    </w:p>
    <w:p w:rsidR="00E74179" w:rsidRDefault="00E74179" w:rsidP="00E74179">
      <w:pPr>
        <w:pStyle w:val="Normal0"/>
        <w:pBdr>
          <w:bottom w:val="single" w:sz="4" w:space="1" w:color="5B9BD5" w:themeColor="accent1"/>
        </w:pBdr>
        <w:rPr>
          <w:lang w:val="en-US"/>
        </w:rPr>
      </w:pPr>
    </w:p>
    <w:p w:rsidR="00E74179" w:rsidRPr="0092287E" w:rsidRDefault="00E74179" w:rsidP="00E74179">
      <w:pPr>
        <w:pStyle w:val="Normal0"/>
        <w:pBdr>
          <w:bottom w:val="single" w:sz="4" w:space="1" w:color="5B9BD5" w:themeColor="accent1"/>
        </w:pBdr>
        <w:rPr>
          <w:lang w:val="en-US"/>
        </w:rPr>
      </w:pPr>
      <w:r w:rsidRPr="263447A7">
        <w:rPr>
          <w:lang w:val="en-US"/>
        </w:rPr>
        <w:t>President,</w:t>
      </w:r>
    </w:p>
    <w:p w:rsidR="003161F1" w:rsidRDefault="00E74179" w:rsidP="00E74179">
      <w:pPr>
        <w:pStyle w:val="Normal0"/>
        <w:pBdr>
          <w:bottom w:val="single" w:sz="4" w:space="1" w:color="5B9BD5" w:themeColor="accent1"/>
        </w:pBdr>
        <w:rPr>
          <w:lang w:val="en-US"/>
        </w:rPr>
      </w:pPr>
      <w:r w:rsidRPr="263447A7">
        <w:rPr>
          <w:lang w:val="en-US"/>
        </w:rPr>
        <w:t xml:space="preserve">Norway welcomes Cuba’s continued efforts to promote economic, social and cultural rights and its efforts to promote the social inclusion and </w:t>
      </w:r>
      <w:r w:rsidR="003161F1">
        <w:rPr>
          <w:lang w:val="en-US"/>
        </w:rPr>
        <w:t xml:space="preserve">rights of the LGBTI community. </w:t>
      </w:r>
    </w:p>
    <w:p w:rsidR="00E74179" w:rsidRPr="008A3427" w:rsidRDefault="00E74179" w:rsidP="00E74179">
      <w:pPr>
        <w:pStyle w:val="Normal0"/>
        <w:pBdr>
          <w:bottom w:val="single" w:sz="4" w:space="1" w:color="5B9BD5" w:themeColor="accent1"/>
        </w:pBdr>
        <w:rPr>
          <w:lang w:val="en-US"/>
        </w:rPr>
      </w:pPr>
      <w:r w:rsidRPr="263447A7">
        <w:rPr>
          <w:lang w:val="en-US"/>
        </w:rPr>
        <w:t>Norway recommends that C</w:t>
      </w:r>
      <w:r w:rsidR="003161F1">
        <w:rPr>
          <w:lang w:val="en-US"/>
        </w:rPr>
        <w:t>uba quickly proceed</w:t>
      </w:r>
      <w:r w:rsidRPr="263447A7">
        <w:rPr>
          <w:lang w:val="en-US"/>
        </w:rPr>
        <w:t xml:space="preserve"> towar</w:t>
      </w:r>
      <w:r w:rsidR="003161F1">
        <w:rPr>
          <w:lang w:val="en-US"/>
        </w:rPr>
        <w:t xml:space="preserve">ds ratification of both </w:t>
      </w:r>
      <w:r w:rsidR="003161F1" w:rsidRPr="263447A7">
        <w:rPr>
          <w:lang w:val="en-US"/>
        </w:rPr>
        <w:t>the ICCPR and the ICESCR</w:t>
      </w:r>
      <w:r w:rsidRPr="263447A7">
        <w:rPr>
          <w:lang w:val="en-US"/>
        </w:rPr>
        <w:t xml:space="preserve"> without reservations.</w:t>
      </w:r>
    </w:p>
    <w:p w:rsidR="00E74179" w:rsidRDefault="00E74179" w:rsidP="00E74179">
      <w:pPr>
        <w:pStyle w:val="Normal0"/>
        <w:pBdr>
          <w:bottom w:val="single" w:sz="4" w:space="1" w:color="5B9BD5" w:themeColor="accent1"/>
        </w:pBdr>
        <w:rPr>
          <w:bCs/>
          <w:lang w:val="en-US"/>
        </w:rPr>
      </w:pPr>
      <w:r w:rsidRPr="000B1C00">
        <w:rPr>
          <w:bCs/>
          <w:lang w:val="en-US"/>
        </w:rPr>
        <w:t xml:space="preserve">Norway remains concerned about the lack of freedom of expression, assembly and association in Cuba. Furthermore, Norway recommends that Cuba </w:t>
      </w:r>
      <w:r w:rsidRPr="004A6155">
        <w:rPr>
          <w:bCs/>
          <w:lang w:val="en-GB"/>
        </w:rPr>
        <w:t xml:space="preserve">develop and implement specific laws, policies and mechanisms that recognize and protect the work of civil </w:t>
      </w:r>
      <w:proofErr w:type="spellStart"/>
      <w:r w:rsidRPr="004A6155">
        <w:rPr>
          <w:bCs/>
          <w:lang w:val="en-GB"/>
        </w:rPr>
        <w:t>socie</w:t>
      </w:r>
      <w:proofErr w:type="spellEnd"/>
      <w:r w:rsidRPr="004A6155">
        <w:rPr>
          <w:bCs/>
          <w:lang w:val="en-US"/>
        </w:rPr>
        <w:t>ty, human rights defenders and journalists.</w:t>
      </w:r>
    </w:p>
    <w:p w:rsidR="00E74179" w:rsidRPr="004C4D61" w:rsidRDefault="00E74179" w:rsidP="00E74179">
      <w:pPr>
        <w:pStyle w:val="Normal0"/>
        <w:pBdr>
          <w:bottom w:val="single" w:sz="4" w:space="1" w:color="5B9BD5" w:themeColor="accent1"/>
        </w:pBdr>
        <w:rPr>
          <w:lang w:val="en-US"/>
        </w:rPr>
      </w:pPr>
      <w:r w:rsidRPr="263447A7">
        <w:rPr>
          <w:lang w:val="en-US"/>
        </w:rPr>
        <w:t>Norway has noted that Cuba has received several Special Procedures, and we recommend that Cuba issue a standing invitation to all Special Procedures, including those working in the field of civil and political rights.</w:t>
      </w:r>
    </w:p>
    <w:p w:rsidR="001D0F1C" w:rsidRDefault="00E74179" w:rsidP="00E74179">
      <w:pPr>
        <w:pStyle w:val="Normal0"/>
        <w:pBdr>
          <w:bottom w:val="single" w:sz="4" w:space="1" w:color="5B9BD5" w:themeColor="accent1"/>
        </w:pBdr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E74179" w:rsidRDefault="00E74179" w:rsidP="00E74179">
      <w:pPr>
        <w:pStyle w:val="Normal0"/>
        <w:pBdr>
          <w:bottom w:val="single" w:sz="4" w:space="1" w:color="5B9BD5" w:themeColor="accent1"/>
        </w:pBdr>
      </w:pPr>
    </w:p>
    <w:p w:rsidR="00E74179" w:rsidRDefault="00E74179" w:rsidP="00E74179">
      <w:pPr>
        <w:pStyle w:val="Normal0"/>
        <w:pBdr>
          <w:bottom w:val="single" w:sz="4" w:space="1" w:color="5B9BD5" w:themeColor="accent1"/>
        </w:pBdr>
      </w:pPr>
    </w:p>
    <w:sectPr w:rsidR="00E7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9"/>
    <w:rsid w:val="001D0F1C"/>
    <w:rsid w:val="003161F1"/>
    <w:rsid w:val="00E570FF"/>
    <w:rsid w:val="00E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668C-281A-4CAD-862E-C69F204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74179"/>
    <w:pPr>
      <w:spacing w:line="240" w:lineRule="auto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FFEC9-128B-4C10-AA1D-21C83E46463A}"/>
</file>

<file path=customXml/itemProps2.xml><?xml version="1.0" encoding="utf-8"?>
<ds:datastoreItem xmlns:ds="http://schemas.openxmlformats.org/officeDocument/2006/customXml" ds:itemID="{206054E6-B77D-4A79-A7D8-295E56795FEF}"/>
</file>

<file path=customXml/itemProps3.xml><?xml version="1.0" encoding="utf-8"?>
<ds:datastoreItem xmlns:ds="http://schemas.openxmlformats.org/officeDocument/2006/customXml" ds:itemID="{4348328D-1873-49D0-8B2C-0266281F4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4</DocSecurity>
  <Lines>6</Lines>
  <Paragraphs>1</Paragraphs>
  <ScaleCrop>false</ScaleCrop>
  <Company>MFA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Live Kroknes</dc:creator>
  <cp:keywords/>
  <dc:description/>
  <cp:lastModifiedBy>Berg, Live Kroknes</cp:lastModifiedBy>
  <cp:revision>2</cp:revision>
  <cp:lastPrinted>2018-05-16T12:24:00Z</cp:lastPrinted>
  <dcterms:created xsi:type="dcterms:W3CDTF">2018-05-16T12:46:00Z</dcterms:created>
  <dcterms:modified xsi:type="dcterms:W3CDTF">2018-05-16T12:46:00Z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