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ED" w:rsidRPr="00BE7965" w:rsidRDefault="00FC50ED" w:rsidP="00BE796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C50ED" w:rsidRPr="00BE7965" w:rsidRDefault="005127A8" w:rsidP="00BE7965">
      <w:pPr>
        <w:spacing w:after="0"/>
        <w:jc w:val="center"/>
        <w:rPr>
          <w:rFonts w:ascii="Arial" w:hAnsi="Arial" w:cs="Arial"/>
          <w:noProof/>
          <w:sz w:val="24"/>
          <w:szCs w:val="24"/>
          <w:lang w:bidi="ar-SA"/>
        </w:rPr>
      </w:pPr>
      <w:r>
        <w:rPr>
          <w:rFonts w:ascii="Arial" w:hAnsi="Arial" w:cs="Arial"/>
          <w:noProof/>
          <w:sz w:val="24"/>
          <w:szCs w:val="24"/>
          <w:lang w:bidi="si-LK"/>
        </w:rPr>
        <w:drawing>
          <wp:inline distT="0" distB="0" distL="0" distR="0">
            <wp:extent cx="400050" cy="561975"/>
            <wp:effectExtent l="19050" t="0" r="0" b="0"/>
            <wp:docPr id="1" name="Picture 1" descr="Description: 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OSLemble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99B" w:rsidRPr="00BE7965" w:rsidRDefault="00B1299B" w:rsidP="00BE796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B00DD" w:rsidRPr="00BE7965" w:rsidRDefault="004B00DD" w:rsidP="00BE796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E7965">
        <w:rPr>
          <w:rFonts w:ascii="Arial" w:hAnsi="Arial" w:cs="Arial"/>
          <w:b/>
          <w:bCs/>
          <w:sz w:val="24"/>
          <w:szCs w:val="24"/>
        </w:rPr>
        <w:t>Statement by the Democratic Socialist Republic of Sri Lanka</w:t>
      </w:r>
    </w:p>
    <w:p w:rsidR="004B00DD" w:rsidRPr="00BE7965" w:rsidRDefault="001D0084" w:rsidP="00BE796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E7965">
        <w:rPr>
          <w:rFonts w:ascii="Arial" w:hAnsi="Arial" w:cs="Arial"/>
          <w:b/>
          <w:bCs/>
          <w:sz w:val="24"/>
          <w:szCs w:val="24"/>
        </w:rPr>
        <w:t>30</w:t>
      </w:r>
      <w:r w:rsidR="00DA1287" w:rsidRPr="00BE796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A1287" w:rsidRPr="00BE7965">
        <w:rPr>
          <w:rFonts w:ascii="Arial" w:hAnsi="Arial" w:cs="Arial"/>
          <w:b/>
          <w:bCs/>
          <w:sz w:val="24"/>
          <w:szCs w:val="24"/>
        </w:rPr>
        <w:t xml:space="preserve"> </w:t>
      </w:r>
      <w:r w:rsidR="004B00DD" w:rsidRPr="00BE7965">
        <w:rPr>
          <w:rFonts w:ascii="Arial" w:hAnsi="Arial" w:cs="Arial"/>
          <w:b/>
          <w:bCs/>
          <w:sz w:val="24"/>
          <w:szCs w:val="24"/>
        </w:rPr>
        <w:t>Session of the Universal Periodic Review</w:t>
      </w:r>
    </w:p>
    <w:p w:rsidR="007D03B9" w:rsidRPr="00FD0677" w:rsidRDefault="004B00DD" w:rsidP="00FD06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E7965">
        <w:rPr>
          <w:rFonts w:ascii="Arial" w:hAnsi="Arial" w:cs="Arial"/>
          <w:b/>
          <w:bCs/>
          <w:sz w:val="24"/>
          <w:szCs w:val="24"/>
        </w:rPr>
        <w:t xml:space="preserve">Review of </w:t>
      </w:r>
      <w:r w:rsidR="00B93DBB" w:rsidRPr="00BE7965">
        <w:rPr>
          <w:rFonts w:ascii="Arial" w:hAnsi="Arial" w:cs="Arial"/>
          <w:b/>
          <w:bCs/>
          <w:sz w:val="24"/>
          <w:szCs w:val="24"/>
        </w:rPr>
        <w:t>Colombia</w:t>
      </w:r>
      <w:r w:rsidR="00DA1287" w:rsidRPr="00BE7965">
        <w:rPr>
          <w:rFonts w:ascii="Arial" w:hAnsi="Arial" w:cs="Arial"/>
          <w:b/>
          <w:bCs/>
          <w:sz w:val="24"/>
          <w:szCs w:val="24"/>
        </w:rPr>
        <w:t>–</w:t>
      </w:r>
      <w:r w:rsidR="00D06BA3" w:rsidRPr="00BE7965">
        <w:rPr>
          <w:rFonts w:ascii="Arial" w:hAnsi="Arial" w:cs="Arial"/>
          <w:b/>
          <w:bCs/>
          <w:sz w:val="24"/>
          <w:szCs w:val="24"/>
        </w:rPr>
        <w:t xml:space="preserve"> </w:t>
      </w:r>
      <w:r w:rsidR="00B93DBB" w:rsidRPr="00BE7965">
        <w:rPr>
          <w:rFonts w:ascii="Arial" w:hAnsi="Arial" w:cs="Arial"/>
          <w:b/>
          <w:bCs/>
          <w:sz w:val="24"/>
          <w:szCs w:val="24"/>
        </w:rPr>
        <w:t>10</w:t>
      </w:r>
      <w:r w:rsidR="00DA1287" w:rsidRPr="00BE7965">
        <w:rPr>
          <w:rFonts w:ascii="Arial" w:hAnsi="Arial" w:cs="Arial"/>
          <w:b/>
          <w:bCs/>
          <w:sz w:val="24"/>
          <w:szCs w:val="24"/>
        </w:rPr>
        <w:t xml:space="preserve"> </w:t>
      </w:r>
      <w:r w:rsidR="00B93DBB" w:rsidRPr="00BE7965">
        <w:rPr>
          <w:rFonts w:ascii="Arial" w:hAnsi="Arial" w:cs="Arial"/>
          <w:b/>
          <w:bCs/>
          <w:sz w:val="24"/>
          <w:szCs w:val="24"/>
        </w:rPr>
        <w:t>May</w:t>
      </w:r>
      <w:r w:rsidRPr="00BE7965">
        <w:rPr>
          <w:rFonts w:ascii="Arial" w:hAnsi="Arial" w:cs="Arial"/>
          <w:b/>
          <w:bCs/>
          <w:sz w:val="24"/>
          <w:szCs w:val="24"/>
        </w:rPr>
        <w:t xml:space="preserve"> 20</w:t>
      </w:r>
      <w:r w:rsidR="00DA1287" w:rsidRPr="00BE7965">
        <w:rPr>
          <w:rFonts w:ascii="Arial" w:hAnsi="Arial" w:cs="Arial"/>
          <w:b/>
          <w:bCs/>
          <w:sz w:val="24"/>
          <w:szCs w:val="24"/>
        </w:rPr>
        <w:t>1</w:t>
      </w:r>
      <w:r w:rsidR="00B93DBB" w:rsidRPr="00BE7965">
        <w:rPr>
          <w:rFonts w:ascii="Arial" w:hAnsi="Arial" w:cs="Arial"/>
          <w:b/>
          <w:bCs/>
          <w:sz w:val="24"/>
          <w:szCs w:val="24"/>
        </w:rPr>
        <w:t>8</w:t>
      </w:r>
    </w:p>
    <w:p w:rsidR="00FD0677" w:rsidRDefault="00FD0677" w:rsidP="00BE7965">
      <w:pPr>
        <w:jc w:val="both"/>
        <w:rPr>
          <w:rFonts w:ascii="Arial" w:hAnsi="Arial" w:cs="Arial"/>
          <w:lang w:bidi="si-LK"/>
        </w:rPr>
      </w:pPr>
    </w:p>
    <w:p w:rsidR="00F5727D" w:rsidRDefault="00F5727D" w:rsidP="00BE7965">
      <w:pPr>
        <w:jc w:val="both"/>
        <w:rPr>
          <w:rFonts w:ascii="Arial" w:hAnsi="Arial" w:cs="Arial"/>
          <w:lang w:bidi="si-LK"/>
        </w:rPr>
      </w:pPr>
    </w:p>
    <w:p w:rsidR="0096302A" w:rsidRPr="00A73995" w:rsidRDefault="0096302A" w:rsidP="00BE7965">
      <w:pPr>
        <w:jc w:val="both"/>
        <w:rPr>
          <w:rFonts w:ascii="Arial" w:hAnsi="Arial" w:cs="Arial"/>
          <w:lang w:bidi="si-LK"/>
        </w:rPr>
      </w:pPr>
      <w:r w:rsidRPr="00A73995">
        <w:rPr>
          <w:rFonts w:ascii="Arial" w:hAnsi="Arial" w:cs="Arial"/>
          <w:lang w:bidi="si-LK"/>
        </w:rPr>
        <w:t xml:space="preserve">Mr. </w:t>
      </w:r>
      <w:r w:rsidR="00F5727D">
        <w:rPr>
          <w:rFonts w:ascii="Arial" w:hAnsi="Arial" w:cs="Arial"/>
          <w:lang w:bidi="si-LK"/>
        </w:rPr>
        <w:t xml:space="preserve">Vice </w:t>
      </w:r>
      <w:r w:rsidRPr="00A73995">
        <w:rPr>
          <w:rFonts w:ascii="Arial" w:hAnsi="Arial" w:cs="Arial"/>
          <w:lang w:bidi="si-LK"/>
        </w:rPr>
        <w:t>President,</w:t>
      </w:r>
    </w:p>
    <w:p w:rsidR="009D72BD" w:rsidRPr="00A73995" w:rsidRDefault="0096302A" w:rsidP="00BE7965">
      <w:pPr>
        <w:jc w:val="both"/>
        <w:rPr>
          <w:rFonts w:ascii="Arial" w:hAnsi="Arial" w:cs="Arial"/>
          <w:lang w:bidi="si-LK"/>
        </w:rPr>
      </w:pPr>
      <w:r w:rsidRPr="00A73995">
        <w:rPr>
          <w:rFonts w:ascii="Arial" w:hAnsi="Arial" w:cs="Arial"/>
          <w:lang w:bidi="si-LK"/>
        </w:rPr>
        <w:t xml:space="preserve">Sri Lanka extends a warm welcome to the High Level delegation </w:t>
      </w:r>
      <w:r w:rsidR="004B00DD" w:rsidRPr="00A73995">
        <w:rPr>
          <w:rFonts w:ascii="Arial" w:hAnsi="Arial" w:cs="Arial"/>
          <w:lang w:bidi="si-LK"/>
        </w:rPr>
        <w:t>from</w:t>
      </w:r>
      <w:r w:rsidR="00DA1287" w:rsidRPr="00A73995">
        <w:rPr>
          <w:rFonts w:ascii="Arial" w:hAnsi="Arial" w:cs="Arial"/>
          <w:lang w:bidi="si-LK"/>
        </w:rPr>
        <w:t xml:space="preserve"> </w:t>
      </w:r>
      <w:r w:rsidR="00672B6B" w:rsidRPr="00A73995">
        <w:rPr>
          <w:rFonts w:ascii="Arial" w:hAnsi="Arial" w:cs="Arial"/>
          <w:lang w:bidi="si-LK"/>
        </w:rPr>
        <w:t xml:space="preserve">the Republic of </w:t>
      </w:r>
      <w:r w:rsidR="00561423" w:rsidRPr="00A73995">
        <w:rPr>
          <w:rFonts w:ascii="Arial" w:hAnsi="Arial" w:cs="Arial"/>
          <w:lang w:bidi="si-LK"/>
        </w:rPr>
        <w:t xml:space="preserve">Colombia </w:t>
      </w:r>
      <w:r w:rsidRPr="00A73995">
        <w:rPr>
          <w:rFonts w:ascii="Arial" w:hAnsi="Arial" w:cs="Arial"/>
          <w:lang w:bidi="si-LK"/>
        </w:rPr>
        <w:t xml:space="preserve">and thanks </w:t>
      </w:r>
      <w:r w:rsidR="00D9388E">
        <w:rPr>
          <w:rFonts w:ascii="Arial" w:hAnsi="Arial" w:cs="Arial"/>
          <w:lang w:bidi="si-LK"/>
        </w:rPr>
        <w:t xml:space="preserve">the delegation </w:t>
      </w:r>
      <w:r w:rsidRPr="00A73995">
        <w:rPr>
          <w:rFonts w:ascii="Arial" w:hAnsi="Arial" w:cs="Arial"/>
          <w:lang w:bidi="si-LK"/>
        </w:rPr>
        <w:t xml:space="preserve">for the </w:t>
      </w:r>
      <w:r w:rsidR="008B7F03" w:rsidRPr="00A73995">
        <w:rPr>
          <w:rFonts w:ascii="Arial" w:hAnsi="Arial" w:cs="Arial"/>
          <w:lang w:bidi="si-LK"/>
        </w:rPr>
        <w:t xml:space="preserve">informative </w:t>
      </w:r>
      <w:r w:rsidR="00905330" w:rsidRPr="00A73995">
        <w:rPr>
          <w:rFonts w:ascii="Arial" w:hAnsi="Arial" w:cs="Arial"/>
          <w:lang w:bidi="si-LK"/>
        </w:rPr>
        <w:t>presentation</w:t>
      </w:r>
      <w:r w:rsidRPr="00A73995">
        <w:rPr>
          <w:rFonts w:ascii="Arial" w:hAnsi="Arial" w:cs="Arial"/>
          <w:lang w:bidi="si-LK"/>
        </w:rPr>
        <w:t>.</w:t>
      </w:r>
    </w:p>
    <w:p w:rsidR="00E043B4" w:rsidRPr="00A73995" w:rsidRDefault="00497EF8" w:rsidP="00E043B4">
      <w:pPr>
        <w:jc w:val="both"/>
        <w:rPr>
          <w:rFonts w:ascii="Arial" w:hAnsi="Arial" w:cs="Arial"/>
          <w:lang w:bidi="si-LK"/>
        </w:rPr>
      </w:pPr>
      <w:r>
        <w:rPr>
          <w:rFonts w:ascii="Arial" w:hAnsi="Arial" w:cs="Arial"/>
          <w:lang w:bidi="si-LK"/>
        </w:rPr>
        <w:t>We greatly appreciate the significant achievement</w:t>
      </w:r>
      <w:r w:rsidR="00D9388E">
        <w:rPr>
          <w:rFonts w:ascii="Arial" w:hAnsi="Arial" w:cs="Arial"/>
          <w:lang w:bidi="si-LK"/>
        </w:rPr>
        <w:t>s</w:t>
      </w:r>
      <w:r>
        <w:rPr>
          <w:rFonts w:ascii="Arial" w:hAnsi="Arial" w:cs="Arial"/>
          <w:lang w:bidi="si-LK"/>
        </w:rPr>
        <w:t xml:space="preserve"> </w:t>
      </w:r>
      <w:r w:rsidR="00D9388E">
        <w:rPr>
          <w:rFonts w:ascii="Arial" w:hAnsi="Arial" w:cs="Arial"/>
          <w:lang w:bidi="si-LK"/>
        </w:rPr>
        <w:t xml:space="preserve">of the </w:t>
      </w:r>
      <w:r w:rsidR="009D72BD" w:rsidRPr="00A73995">
        <w:rPr>
          <w:rFonts w:ascii="Arial" w:hAnsi="Arial" w:cs="Arial"/>
          <w:lang w:bidi="si-LK"/>
        </w:rPr>
        <w:t xml:space="preserve">Republic of </w:t>
      </w:r>
      <w:r w:rsidR="0029796F" w:rsidRPr="00A73995">
        <w:rPr>
          <w:rFonts w:ascii="Arial" w:hAnsi="Arial" w:cs="Arial"/>
          <w:lang w:bidi="si-LK"/>
        </w:rPr>
        <w:t>Colombia</w:t>
      </w:r>
      <w:proofErr w:type="gramStart"/>
      <w:r>
        <w:rPr>
          <w:rFonts w:ascii="Arial" w:hAnsi="Arial" w:cs="Arial"/>
          <w:lang w:bidi="si-LK"/>
        </w:rPr>
        <w:t>,</w:t>
      </w:r>
      <w:r w:rsidR="00D9388E">
        <w:rPr>
          <w:rFonts w:ascii="Arial" w:hAnsi="Arial" w:cs="Arial"/>
          <w:lang w:bidi="si-LK"/>
        </w:rPr>
        <w:t>-</w:t>
      </w:r>
      <w:proofErr w:type="gramEnd"/>
      <w:r>
        <w:rPr>
          <w:rFonts w:ascii="Arial" w:hAnsi="Arial" w:cs="Arial"/>
          <w:lang w:bidi="si-LK"/>
        </w:rPr>
        <w:t xml:space="preserve"> </w:t>
      </w:r>
      <w:r w:rsidR="0029796F" w:rsidRPr="00A73995">
        <w:rPr>
          <w:rFonts w:ascii="Arial" w:hAnsi="Arial" w:cs="Arial"/>
          <w:lang w:bidi="si-LK"/>
        </w:rPr>
        <w:t>the signing of the Final Agreement for Ending the Conflict and Building a Stable and Lasting Peace in November 2016</w:t>
      </w:r>
      <w:r w:rsidR="00472AA9" w:rsidRPr="00A73995">
        <w:rPr>
          <w:rFonts w:ascii="Arial" w:hAnsi="Arial" w:cs="Arial"/>
          <w:lang w:bidi="si-LK"/>
        </w:rPr>
        <w:t xml:space="preserve"> and its progressive implementation. </w:t>
      </w:r>
      <w:r>
        <w:rPr>
          <w:rFonts w:ascii="Arial" w:hAnsi="Arial" w:cs="Arial"/>
          <w:lang w:bidi="si-LK"/>
        </w:rPr>
        <w:t xml:space="preserve">The </w:t>
      </w:r>
      <w:r w:rsidR="00E043B4" w:rsidRPr="00A73995">
        <w:rPr>
          <w:rFonts w:ascii="Arial" w:hAnsi="Arial" w:cs="Arial"/>
          <w:lang w:bidi="si-LK"/>
        </w:rPr>
        <w:t>peace agreement</w:t>
      </w:r>
      <w:r>
        <w:rPr>
          <w:rFonts w:ascii="Arial" w:hAnsi="Arial" w:cs="Arial"/>
          <w:lang w:bidi="si-LK"/>
        </w:rPr>
        <w:t>, we hope</w:t>
      </w:r>
      <w:r w:rsidR="00D9388E">
        <w:rPr>
          <w:rFonts w:ascii="Arial" w:hAnsi="Arial" w:cs="Arial"/>
          <w:lang w:bidi="si-LK"/>
        </w:rPr>
        <w:t>, will</w:t>
      </w:r>
      <w:r>
        <w:rPr>
          <w:rFonts w:ascii="Arial" w:hAnsi="Arial" w:cs="Arial"/>
          <w:lang w:bidi="si-LK"/>
        </w:rPr>
        <w:t xml:space="preserve"> assure the effective exercise </w:t>
      </w:r>
      <w:r w:rsidR="00E043B4" w:rsidRPr="00A73995">
        <w:rPr>
          <w:rFonts w:ascii="Arial" w:hAnsi="Arial" w:cs="Arial"/>
          <w:lang w:bidi="si-LK"/>
        </w:rPr>
        <w:t xml:space="preserve">of people’s rights </w:t>
      </w:r>
      <w:r>
        <w:rPr>
          <w:rFonts w:ascii="Arial" w:hAnsi="Arial" w:cs="Arial"/>
          <w:lang w:bidi="si-LK"/>
        </w:rPr>
        <w:t>and</w:t>
      </w:r>
      <w:r w:rsidR="00064B01">
        <w:rPr>
          <w:rFonts w:ascii="Arial" w:hAnsi="Arial" w:cs="Arial"/>
          <w:lang w:bidi="si-LK"/>
        </w:rPr>
        <w:t xml:space="preserve"> </w:t>
      </w:r>
      <w:r>
        <w:rPr>
          <w:rFonts w:ascii="Arial" w:hAnsi="Arial" w:cs="Arial"/>
          <w:lang w:bidi="si-LK"/>
        </w:rPr>
        <w:t>provide</w:t>
      </w:r>
      <w:r w:rsidR="00064B01" w:rsidRPr="00064B01">
        <w:rPr>
          <w:rFonts w:ascii="Arial" w:hAnsi="Arial" w:cs="Arial"/>
          <w:lang w:bidi="si-LK"/>
        </w:rPr>
        <w:t xml:space="preserve"> space for </w:t>
      </w:r>
      <w:r w:rsidR="00A9507D">
        <w:rPr>
          <w:rFonts w:ascii="Arial" w:hAnsi="Arial" w:cs="Arial"/>
          <w:lang w:bidi="si-LK"/>
        </w:rPr>
        <w:t>advancing a</w:t>
      </w:r>
      <w:r w:rsidR="00064B01" w:rsidRPr="00064B01">
        <w:rPr>
          <w:rFonts w:ascii="Arial" w:hAnsi="Arial" w:cs="Arial"/>
          <w:lang w:bidi="si-LK"/>
        </w:rPr>
        <w:t xml:space="preserve"> Comprehensive System of Truth, Justice, Reparations and Non-Re</w:t>
      </w:r>
      <w:r w:rsidR="0073716F">
        <w:rPr>
          <w:rFonts w:ascii="Arial" w:hAnsi="Arial" w:cs="Arial"/>
          <w:lang w:bidi="si-LK"/>
        </w:rPr>
        <w:t>currence</w:t>
      </w:r>
      <w:r w:rsidR="00E043B4" w:rsidRPr="00A73995">
        <w:rPr>
          <w:rFonts w:ascii="Arial" w:hAnsi="Arial" w:cs="Arial"/>
          <w:lang w:bidi="si-LK"/>
        </w:rPr>
        <w:t>.</w:t>
      </w:r>
      <w:r w:rsidR="00C11C9F">
        <w:rPr>
          <w:rFonts w:ascii="Arial" w:hAnsi="Arial" w:cs="Arial"/>
          <w:lang w:bidi="si-LK"/>
        </w:rPr>
        <w:t xml:space="preserve"> </w:t>
      </w:r>
    </w:p>
    <w:p w:rsidR="009C0810" w:rsidRPr="00BE7965" w:rsidRDefault="00E67F86" w:rsidP="00854DC5">
      <w:pPr>
        <w:jc w:val="both"/>
        <w:rPr>
          <w:rFonts w:ascii="Arial" w:hAnsi="Arial" w:cs="Arial"/>
          <w:sz w:val="24"/>
          <w:szCs w:val="24"/>
          <w:lang w:bidi="si-LK"/>
        </w:rPr>
      </w:pPr>
      <w:r w:rsidRPr="00B57BAC">
        <w:rPr>
          <w:rFonts w:ascii="Arial" w:hAnsi="Arial" w:cs="Arial"/>
          <w:lang w:bidi="si-LK"/>
        </w:rPr>
        <w:t xml:space="preserve">We </w:t>
      </w:r>
      <w:r w:rsidR="003967CB">
        <w:rPr>
          <w:rFonts w:ascii="Arial" w:hAnsi="Arial" w:cs="Arial"/>
          <w:lang w:bidi="si-LK"/>
        </w:rPr>
        <w:t>note that among other positive develo</w:t>
      </w:r>
      <w:bookmarkStart w:id="0" w:name="_GoBack"/>
      <w:bookmarkEnd w:id="0"/>
      <w:r w:rsidR="003967CB">
        <w:rPr>
          <w:rFonts w:ascii="Arial" w:hAnsi="Arial" w:cs="Arial"/>
          <w:lang w:bidi="si-LK"/>
        </w:rPr>
        <w:t xml:space="preserve">pments </w:t>
      </w:r>
      <w:r w:rsidR="00D9388E">
        <w:rPr>
          <w:rFonts w:ascii="Arial" w:hAnsi="Arial" w:cs="Arial"/>
          <w:lang w:bidi="si-LK"/>
        </w:rPr>
        <w:t xml:space="preserve">is </w:t>
      </w:r>
      <w:r w:rsidR="003967CB">
        <w:rPr>
          <w:rFonts w:ascii="Arial" w:hAnsi="Arial" w:cs="Arial"/>
          <w:lang w:bidi="si-LK"/>
        </w:rPr>
        <w:t xml:space="preserve">the accession by </w:t>
      </w:r>
      <w:r w:rsidRPr="00B57BAC">
        <w:rPr>
          <w:rFonts w:ascii="Arial" w:hAnsi="Arial" w:cs="Arial"/>
          <w:lang w:bidi="si-LK"/>
        </w:rPr>
        <w:t xml:space="preserve">the Republic of </w:t>
      </w:r>
      <w:r>
        <w:rPr>
          <w:rFonts w:ascii="Arial" w:hAnsi="Arial" w:cs="Arial"/>
          <w:lang w:bidi="si-LK"/>
        </w:rPr>
        <w:t>Colombia</w:t>
      </w:r>
      <w:r w:rsidRPr="00B57BAC">
        <w:rPr>
          <w:rFonts w:ascii="Arial" w:hAnsi="Arial" w:cs="Arial"/>
          <w:lang w:bidi="si-LK"/>
        </w:rPr>
        <w:t xml:space="preserve"> </w:t>
      </w:r>
      <w:r w:rsidR="00D9388E">
        <w:rPr>
          <w:rFonts w:ascii="Arial" w:hAnsi="Arial" w:cs="Arial"/>
          <w:lang w:bidi="si-LK"/>
        </w:rPr>
        <w:t xml:space="preserve">to </w:t>
      </w:r>
      <w:r w:rsidRPr="00E67F86">
        <w:rPr>
          <w:rFonts w:ascii="Arial" w:hAnsi="Arial" w:cs="Arial"/>
          <w:lang w:bidi="si-LK"/>
        </w:rPr>
        <w:t>the 1961 Convention on the Reduction of Statelessness, with effect from 2014</w:t>
      </w:r>
      <w:r>
        <w:rPr>
          <w:rFonts w:ascii="Arial" w:hAnsi="Arial" w:cs="Arial"/>
          <w:lang w:bidi="si-LK"/>
        </w:rPr>
        <w:t>.</w:t>
      </w:r>
    </w:p>
    <w:p w:rsidR="00C86D33" w:rsidRPr="00B40A43" w:rsidRDefault="00310840" w:rsidP="00BE7965">
      <w:pPr>
        <w:jc w:val="both"/>
        <w:rPr>
          <w:rFonts w:ascii="Arial" w:hAnsi="Arial" w:cs="Arial"/>
          <w:lang w:bidi="si-LK"/>
        </w:rPr>
      </w:pPr>
      <w:r w:rsidRPr="00B40A43">
        <w:rPr>
          <w:rFonts w:ascii="Arial" w:hAnsi="Arial" w:cs="Arial"/>
          <w:lang w:bidi="si-LK"/>
        </w:rPr>
        <w:t>M</w:t>
      </w:r>
      <w:r w:rsidR="00FB17C0" w:rsidRPr="00B40A43">
        <w:rPr>
          <w:rFonts w:ascii="Arial" w:hAnsi="Arial" w:cs="Arial"/>
          <w:lang w:bidi="si-LK"/>
        </w:rPr>
        <w:t xml:space="preserve">y delegation recommends </w:t>
      </w:r>
      <w:r w:rsidR="00C86D33" w:rsidRPr="00B40A43">
        <w:rPr>
          <w:rFonts w:ascii="Arial" w:hAnsi="Arial" w:cs="Arial"/>
          <w:lang w:bidi="si-LK"/>
        </w:rPr>
        <w:t xml:space="preserve">that </w:t>
      </w:r>
      <w:r w:rsidR="002517C4">
        <w:rPr>
          <w:rFonts w:ascii="Arial" w:hAnsi="Arial" w:cs="Arial"/>
          <w:lang w:bidi="si-LK"/>
        </w:rPr>
        <w:t xml:space="preserve">the Republic of </w:t>
      </w:r>
      <w:r w:rsidR="00A3080F" w:rsidRPr="00B40A43">
        <w:rPr>
          <w:rFonts w:ascii="Arial" w:hAnsi="Arial" w:cs="Arial"/>
          <w:lang w:bidi="si-LK"/>
        </w:rPr>
        <w:t>Colombia</w:t>
      </w:r>
      <w:r w:rsidR="00FB17C0" w:rsidRPr="00B40A43">
        <w:rPr>
          <w:rFonts w:ascii="Arial" w:hAnsi="Arial" w:cs="Arial"/>
          <w:lang w:bidi="si-LK"/>
        </w:rPr>
        <w:t xml:space="preserve"> </w:t>
      </w:r>
    </w:p>
    <w:p w:rsidR="00C86D33" w:rsidRPr="00B40A43" w:rsidRDefault="002517C4" w:rsidP="008E19BD">
      <w:pPr>
        <w:ind w:left="720"/>
        <w:rPr>
          <w:rFonts w:ascii="Arial" w:hAnsi="Arial" w:cs="Arial"/>
          <w:lang w:bidi="si-LK"/>
        </w:rPr>
      </w:pPr>
      <w:r>
        <w:rPr>
          <w:rFonts w:ascii="Arial" w:hAnsi="Arial" w:cs="Arial"/>
          <w:lang w:bidi="si-LK"/>
        </w:rPr>
        <w:t>-Continue</w:t>
      </w:r>
      <w:r w:rsidR="00C86D33" w:rsidRPr="00B40A43">
        <w:rPr>
          <w:rFonts w:ascii="Arial" w:hAnsi="Arial" w:cs="Arial"/>
          <w:lang w:bidi="si-LK"/>
        </w:rPr>
        <w:t xml:space="preserve"> to take concrete measures to reduce high ratios of maternal and infant mortality by improving access to </w:t>
      </w:r>
      <w:r w:rsidR="008E19BD">
        <w:rPr>
          <w:rFonts w:ascii="Arial" w:hAnsi="Arial" w:cs="Arial"/>
          <w:lang w:bidi="si-LK"/>
        </w:rPr>
        <w:t>quality health services;</w:t>
      </w:r>
    </w:p>
    <w:p w:rsidR="00C86D33" w:rsidRDefault="002517C4" w:rsidP="00913ED7">
      <w:pPr>
        <w:ind w:firstLine="720"/>
        <w:rPr>
          <w:rFonts w:ascii="Arial" w:hAnsi="Arial" w:cs="Arial"/>
          <w:lang w:bidi="si-LK"/>
        </w:rPr>
      </w:pPr>
      <w:r>
        <w:rPr>
          <w:rFonts w:ascii="Arial" w:hAnsi="Arial" w:cs="Arial"/>
          <w:lang w:bidi="si-LK"/>
        </w:rPr>
        <w:t>-</w:t>
      </w:r>
      <w:r w:rsidR="00C86D33" w:rsidRPr="00B40A43">
        <w:rPr>
          <w:rFonts w:ascii="Arial" w:hAnsi="Arial" w:cs="Arial"/>
          <w:lang w:bidi="si-LK"/>
        </w:rPr>
        <w:t xml:space="preserve">Further strengthen efforts to </w:t>
      </w:r>
      <w:r w:rsidR="008E19BD">
        <w:rPr>
          <w:rFonts w:ascii="Arial" w:hAnsi="Arial" w:cs="Arial"/>
          <w:lang w:bidi="si-LK"/>
        </w:rPr>
        <w:t>enhance</w:t>
      </w:r>
      <w:r w:rsidR="00C86D33" w:rsidRPr="00B40A43">
        <w:rPr>
          <w:rFonts w:ascii="Arial" w:hAnsi="Arial" w:cs="Arial"/>
          <w:lang w:bidi="si-LK"/>
        </w:rPr>
        <w:t xml:space="preserve"> education</w:t>
      </w:r>
      <w:r w:rsidR="008E19BD">
        <w:rPr>
          <w:rFonts w:ascii="Arial" w:hAnsi="Arial" w:cs="Arial"/>
          <w:lang w:bidi="si-LK"/>
        </w:rPr>
        <w:t xml:space="preserve"> to improve literacy rates</w:t>
      </w:r>
      <w:r w:rsidR="00F5727D">
        <w:rPr>
          <w:rFonts w:ascii="Arial" w:hAnsi="Arial" w:cs="Arial"/>
          <w:lang w:bidi="si-LK"/>
        </w:rPr>
        <w:t>; and</w:t>
      </w:r>
    </w:p>
    <w:p w:rsidR="005127A8" w:rsidRDefault="005127A8" w:rsidP="006A35A3">
      <w:pPr>
        <w:spacing w:line="240" w:lineRule="auto"/>
        <w:ind w:left="720"/>
        <w:rPr>
          <w:rFonts w:ascii="Arial" w:hAnsi="Arial" w:cs="Arial"/>
          <w:lang w:bidi="si-LK"/>
        </w:rPr>
      </w:pPr>
      <w:r>
        <w:rPr>
          <w:rFonts w:ascii="Arial" w:hAnsi="Arial" w:cs="Arial"/>
          <w:lang w:bidi="si-LK"/>
        </w:rPr>
        <w:t xml:space="preserve">- consider acceding to the </w:t>
      </w:r>
      <w:r w:rsidRPr="005127A8">
        <w:rPr>
          <w:rFonts w:ascii="Arial" w:hAnsi="Arial" w:cs="Arial"/>
          <w:lang w:bidi="si-LK"/>
        </w:rPr>
        <w:t>Optional Protocol to the Convention against Torture and Other Cruel, Inhuman or Degrading Treatment or Punishment</w:t>
      </w:r>
      <w:r w:rsidR="00F5727D">
        <w:rPr>
          <w:rFonts w:ascii="Arial" w:hAnsi="Arial" w:cs="Arial"/>
          <w:lang w:bidi="si-LK"/>
        </w:rPr>
        <w:t>.</w:t>
      </w:r>
    </w:p>
    <w:p w:rsidR="00F5727D" w:rsidRDefault="00F5727D" w:rsidP="00F5727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bidi="si-LK"/>
        </w:rPr>
        <w:t>Sri Lanka</w:t>
      </w:r>
      <w:r w:rsidRPr="00D43EEE">
        <w:rPr>
          <w:rFonts w:ascii="Arial" w:hAnsi="Arial" w:cs="Arial"/>
          <w:lang w:bidi="si-LK"/>
        </w:rPr>
        <w:t xml:space="preserve"> commend</w:t>
      </w:r>
      <w:r>
        <w:rPr>
          <w:rFonts w:ascii="Arial" w:hAnsi="Arial" w:cs="Arial"/>
          <w:lang w:bidi="si-LK"/>
        </w:rPr>
        <w:t>s</w:t>
      </w:r>
      <w:r w:rsidRPr="00D43EEE">
        <w:rPr>
          <w:rFonts w:ascii="Arial" w:hAnsi="Arial" w:cs="Arial"/>
          <w:lang w:bidi="si-LK"/>
        </w:rPr>
        <w:t xml:space="preserve"> Colombia’s </w:t>
      </w:r>
      <w:r>
        <w:rPr>
          <w:rFonts w:ascii="Arial" w:hAnsi="Arial" w:cs="Arial"/>
          <w:lang w:bidi="si-LK"/>
        </w:rPr>
        <w:t xml:space="preserve">continuing </w:t>
      </w:r>
      <w:r w:rsidRPr="00D43EEE">
        <w:rPr>
          <w:rFonts w:ascii="Arial" w:hAnsi="Arial" w:cs="Arial"/>
          <w:lang w:bidi="si-LK"/>
        </w:rPr>
        <w:t xml:space="preserve">efforts to </w:t>
      </w:r>
      <w:r>
        <w:rPr>
          <w:rFonts w:ascii="Arial" w:hAnsi="Arial" w:cs="Arial"/>
        </w:rPr>
        <w:t>address challenges including in the social and economic fields and</w:t>
      </w:r>
      <w:r w:rsidRPr="00D43E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Pr="00D43E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strengthen </w:t>
      </w:r>
      <w:r w:rsidRPr="00D43EEE">
        <w:rPr>
          <w:rFonts w:ascii="Arial" w:hAnsi="Arial" w:cs="Arial"/>
        </w:rPr>
        <w:t>humanitarian demining policy</w:t>
      </w:r>
      <w:r w:rsidRPr="00D43EEE">
        <w:rPr>
          <w:rFonts w:ascii="Arial" w:hAnsi="Arial" w:cs="Arial"/>
          <w:lang w:bidi="si-LK"/>
        </w:rPr>
        <w:t xml:space="preserve"> to support mine victims </w:t>
      </w:r>
      <w:r>
        <w:rPr>
          <w:rFonts w:ascii="Arial" w:hAnsi="Arial" w:cs="Arial"/>
          <w:lang w:bidi="si-LK"/>
        </w:rPr>
        <w:t>t</w:t>
      </w:r>
      <w:r>
        <w:rPr>
          <w:rFonts w:ascii="Arial" w:hAnsi="Arial" w:cs="Arial"/>
          <w:lang w:bidi="si-LK"/>
        </w:rPr>
        <w:t>hrough the</w:t>
      </w:r>
      <w:r w:rsidRPr="00D43EEE">
        <w:rPr>
          <w:rFonts w:ascii="Arial" w:hAnsi="Arial" w:cs="Arial"/>
          <w:lang w:bidi="si-LK"/>
        </w:rPr>
        <w:t xml:space="preserve"> </w:t>
      </w:r>
      <w:r>
        <w:rPr>
          <w:rFonts w:ascii="Arial" w:hAnsi="Arial" w:cs="Arial"/>
        </w:rPr>
        <w:t xml:space="preserve">provision of health care, </w:t>
      </w:r>
      <w:r w:rsidRPr="00D43EEE">
        <w:rPr>
          <w:rFonts w:ascii="Arial" w:hAnsi="Arial" w:cs="Arial"/>
        </w:rPr>
        <w:t>physical rehab</w:t>
      </w:r>
      <w:r>
        <w:rPr>
          <w:rFonts w:ascii="Arial" w:hAnsi="Arial" w:cs="Arial"/>
        </w:rPr>
        <w:t xml:space="preserve">ilitation, </w:t>
      </w:r>
      <w:r w:rsidRPr="00D43EEE">
        <w:rPr>
          <w:rFonts w:ascii="Arial" w:hAnsi="Arial" w:cs="Arial"/>
        </w:rPr>
        <w:t>reparation measures</w:t>
      </w:r>
      <w:r w:rsidRPr="00D43EEE">
        <w:rPr>
          <w:rFonts w:ascii="Arial" w:hAnsi="Arial" w:cs="Arial"/>
          <w:lang w:bidi="si-LK"/>
        </w:rPr>
        <w:t xml:space="preserve"> and also</w:t>
      </w:r>
      <w:r>
        <w:rPr>
          <w:rFonts w:ascii="Arial" w:hAnsi="Arial" w:cs="Arial"/>
          <w:lang w:bidi="si-LK"/>
        </w:rPr>
        <w:t xml:space="preserve"> measures taken</w:t>
      </w:r>
      <w:r w:rsidRPr="00D43EEE">
        <w:rPr>
          <w:rFonts w:ascii="Arial" w:hAnsi="Arial" w:cs="Arial"/>
          <w:lang w:bidi="si-LK"/>
        </w:rPr>
        <w:t xml:space="preserve"> to educate people on </w:t>
      </w:r>
      <w:r w:rsidRPr="00D43EEE">
        <w:rPr>
          <w:rFonts w:ascii="Arial" w:hAnsi="Arial" w:cs="Arial"/>
        </w:rPr>
        <w:t>mine risks.</w:t>
      </w:r>
      <w:r>
        <w:rPr>
          <w:rFonts w:ascii="Arial" w:hAnsi="Arial" w:cs="Arial"/>
        </w:rPr>
        <w:t xml:space="preserve"> Colombia’s commitment to further improve health and educational standards should be supported by all stakeholders. </w:t>
      </w:r>
    </w:p>
    <w:p w:rsidR="00F5727D" w:rsidRPr="00B40A43" w:rsidRDefault="00F5727D" w:rsidP="006A35A3">
      <w:pPr>
        <w:spacing w:line="240" w:lineRule="auto"/>
        <w:ind w:left="720"/>
        <w:rPr>
          <w:rFonts w:ascii="Arial" w:hAnsi="Arial" w:cs="Arial"/>
          <w:lang w:bidi="si-LK"/>
        </w:rPr>
      </w:pPr>
    </w:p>
    <w:p w:rsidR="00157B12" w:rsidRPr="00493E77" w:rsidRDefault="002517C4" w:rsidP="00157B12">
      <w:pPr>
        <w:rPr>
          <w:rFonts w:ascii="Arial" w:hAnsi="Arial" w:cs="Arial"/>
          <w:lang w:bidi="si-LK"/>
        </w:rPr>
      </w:pPr>
      <w:r>
        <w:rPr>
          <w:rFonts w:ascii="Arial" w:hAnsi="Arial" w:cs="Arial"/>
          <w:lang w:bidi="si-LK"/>
        </w:rPr>
        <w:t>W</w:t>
      </w:r>
      <w:r w:rsidR="00FB17C0" w:rsidRPr="00B40A43">
        <w:rPr>
          <w:rFonts w:ascii="Arial" w:hAnsi="Arial" w:cs="Arial"/>
          <w:lang w:bidi="si-LK"/>
        </w:rPr>
        <w:t xml:space="preserve">e wish </w:t>
      </w:r>
      <w:r w:rsidR="00E41217" w:rsidRPr="00B40A43">
        <w:rPr>
          <w:rFonts w:ascii="Arial" w:hAnsi="Arial" w:cs="Arial"/>
          <w:lang w:bidi="si-LK"/>
        </w:rPr>
        <w:t xml:space="preserve">the Republic of </w:t>
      </w:r>
      <w:r w:rsidR="00A3080F" w:rsidRPr="00B40A43">
        <w:rPr>
          <w:rFonts w:ascii="Arial" w:hAnsi="Arial" w:cs="Arial"/>
          <w:lang w:bidi="si-LK"/>
        </w:rPr>
        <w:t>Colombia</w:t>
      </w:r>
      <w:r w:rsidR="00E41217" w:rsidRPr="00B40A43">
        <w:rPr>
          <w:rFonts w:ascii="Arial" w:hAnsi="Arial" w:cs="Arial"/>
          <w:lang w:bidi="si-LK"/>
        </w:rPr>
        <w:t xml:space="preserve"> </w:t>
      </w:r>
      <w:r w:rsidR="00FB17C0" w:rsidRPr="00B40A43">
        <w:rPr>
          <w:rFonts w:ascii="Arial" w:hAnsi="Arial" w:cs="Arial"/>
          <w:lang w:bidi="si-LK"/>
        </w:rPr>
        <w:t>success in its UPR engagement</w:t>
      </w:r>
      <w:r w:rsidR="00B60ADA">
        <w:rPr>
          <w:rFonts w:ascii="Arial" w:hAnsi="Arial" w:cs="Arial"/>
          <w:lang w:bidi="si-LK"/>
        </w:rPr>
        <w:t xml:space="preserve"> and its transition towards </w:t>
      </w:r>
      <w:r w:rsidR="005C18CF">
        <w:rPr>
          <w:rFonts w:ascii="Arial" w:hAnsi="Arial" w:cs="Arial"/>
          <w:lang w:bidi="si-LK"/>
        </w:rPr>
        <w:t xml:space="preserve">a </w:t>
      </w:r>
      <w:r w:rsidR="00B60ADA">
        <w:rPr>
          <w:rFonts w:ascii="Arial" w:hAnsi="Arial" w:cs="Arial"/>
          <w:lang w:bidi="si-LK"/>
        </w:rPr>
        <w:t>stable</w:t>
      </w:r>
      <w:r w:rsidR="00FD0677">
        <w:rPr>
          <w:rFonts w:ascii="Arial" w:hAnsi="Arial" w:cs="Arial"/>
          <w:lang w:bidi="si-LK"/>
        </w:rPr>
        <w:t>,</w:t>
      </w:r>
      <w:r w:rsidR="00B60ADA">
        <w:rPr>
          <w:rFonts w:ascii="Arial" w:hAnsi="Arial" w:cs="Arial"/>
          <w:lang w:bidi="si-LK"/>
        </w:rPr>
        <w:t xml:space="preserve"> reconciled and prosperous society</w:t>
      </w:r>
      <w:r w:rsidR="00F5727D">
        <w:rPr>
          <w:rFonts w:ascii="Arial" w:hAnsi="Arial" w:cs="Arial"/>
          <w:lang w:bidi="si-LK"/>
        </w:rPr>
        <w:t>. W</w:t>
      </w:r>
      <w:r w:rsidR="00D9388E">
        <w:rPr>
          <w:rFonts w:ascii="Arial" w:hAnsi="Arial" w:cs="Arial"/>
          <w:lang w:bidi="si-LK"/>
        </w:rPr>
        <w:t>e look forward to learning from Colombia’s achievements</w:t>
      </w:r>
      <w:r w:rsidR="00F5727D">
        <w:rPr>
          <w:rFonts w:ascii="Arial" w:hAnsi="Arial" w:cs="Arial"/>
          <w:lang w:bidi="si-LK"/>
        </w:rPr>
        <w:t>.</w:t>
      </w:r>
      <w:r w:rsidR="00157B12">
        <w:rPr>
          <w:rFonts w:ascii="Arial" w:hAnsi="Arial" w:cs="Arial"/>
          <w:lang w:bidi="si-LK"/>
        </w:rPr>
        <w:t xml:space="preserve"> </w:t>
      </w:r>
      <w:r w:rsidR="00157B12" w:rsidRPr="00B40A43">
        <w:rPr>
          <w:rFonts w:ascii="Arial" w:hAnsi="Arial" w:cs="Arial"/>
          <w:lang w:bidi="si-LK"/>
        </w:rPr>
        <w:t>Thank you.</w:t>
      </w:r>
    </w:p>
    <w:p w:rsidR="00D316B7" w:rsidRPr="00493E77" w:rsidRDefault="00D316B7" w:rsidP="00157B12">
      <w:pPr>
        <w:rPr>
          <w:rFonts w:ascii="Arial" w:hAnsi="Arial" w:cs="Arial"/>
          <w:lang w:bidi="si-LK"/>
        </w:rPr>
      </w:pPr>
    </w:p>
    <w:sectPr w:rsidR="00D316B7" w:rsidRPr="00493E77" w:rsidSect="00F5727D">
      <w:pgSz w:w="11907" w:h="16839" w:code="9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34C5D"/>
    <w:multiLevelType w:val="hybridMultilevel"/>
    <w:tmpl w:val="D1AE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2A"/>
    <w:rsid w:val="00010D8D"/>
    <w:rsid w:val="000231C0"/>
    <w:rsid w:val="00024B13"/>
    <w:rsid w:val="00032443"/>
    <w:rsid w:val="0005511A"/>
    <w:rsid w:val="00064B01"/>
    <w:rsid w:val="0007242B"/>
    <w:rsid w:val="000B4587"/>
    <w:rsid w:val="000C28BD"/>
    <w:rsid w:val="00140C6F"/>
    <w:rsid w:val="0015087C"/>
    <w:rsid w:val="00157B12"/>
    <w:rsid w:val="00166526"/>
    <w:rsid w:val="00175022"/>
    <w:rsid w:val="0019323F"/>
    <w:rsid w:val="001C22B7"/>
    <w:rsid w:val="001D0084"/>
    <w:rsid w:val="001D0C1A"/>
    <w:rsid w:val="00224405"/>
    <w:rsid w:val="002306DA"/>
    <w:rsid w:val="002517C4"/>
    <w:rsid w:val="0027606D"/>
    <w:rsid w:val="0029796F"/>
    <w:rsid w:val="002B18A2"/>
    <w:rsid w:val="002B60D1"/>
    <w:rsid w:val="002F4E14"/>
    <w:rsid w:val="00310840"/>
    <w:rsid w:val="00324E22"/>
    <w:rsid w:val="00361DAA"/>
    <w:rsid w:val="00390533"/>
    <w:rsid w:val="003967CB"/>
    <w:rsid w:val="003A1371"/>
    <w:rsid w:val="003A2A23"/>
    <w:rsid w:val="003B3510"/>
    <w:rsid w:val="003E225C"/>
    <w:rsid w:val="00400B9C"/>
    <w:rsid w:val="00401281"/>
    <w:rsid w:val="00405DF5"/>
    <w:rsid w:val="004061E1"/>
    <w:rsid w:val="00415055"/>
    <w:rsid w:val="00417B4D"/>
    <w:rsid w:val="00472AA9"/>
    <w:rsid w:val="00493E77"/>
    <w:rsid w:val="00497EF8"/>
    <w:rsid w:val="004B00DD"/>
    <w:rsid w:val="004C2150"/>
    <w:rsid w:val="004C405B"/>
    <w:rsid w:val="004D7255"/>
    <w:rsid w:val="00501027"/>
    <w:rsid w:val="005127A8"/>
    <w:rsid w:val="00561423"/>
    <w:rsid w:val="00570353"/>
    <w:rsid w:val="00596568"/>
    <w:rsid w:val="005A3AAB"/>
    <w:rsid w:val="005B2AD7"/>
    <w:rsid w:val="005C18CF"/>
    <w:rsid w:val="005E0F89"/>
    <w:rsid w:val="006053E7"/>
    <w:rsid w:val="0061468E"/>
    <w:rsid w:val="0061499F"/>
    <w:rsid w:val="00634CDB"/>
    <w:rsid w:val="00663F3F"/>
    <w:rsid w:val="00667248"/>
    <w:rsid w:val="00667D74"/>
    <w:rsid w:val="00672B6B"/>
    <w:rsid w:val="006740F3"/>
    <w:rsid w:val="006751B4"/>
    <w:rsid w:val="00676E73"/>
    <w:rsid w:val="006862ED"/>
    <w:rsid w:val="00697EFA"/>
    <w:rsid w:val="006A0F66"/>
    <w:rsid w:val="006A35A3"/>
    <w:rsid w:val="006A7F38"/>
    <w:rsid w:val="006B0B9A"/>
    <w:rsid w:val="006F0F00"/>
    <w:rsid w:val="00712BD0"/>
    <w:rsid w:val="00717102"/>
    <w:rsid w:val="0073716F"/>
    <w:rsid w:val="00744277"/>
    <w:rsid w:val="00771CDD"/>
    <w:rsid w:val="007755D7"/>
    <w:rsid w:val="007A2869"/>
    <w:rsid w:val="007D03B9"/>
    <w:rsid w:val="007D7193"/>
    <w:rsid w:val="007D7D07"/>
    <w:rsid w:val="007E25EE"/>
    <w:rsid w:val="007E400D"/>
    <w:rsid w:val="008135E5"/>
    <w:rsid w:val="00816542"/>
    <w:rsid w:val="00831921"/>
    <w:rsid w:val="00852CB3"/>
    <w:rsid w:val="00854DC5"/>
    <w:rsid w:val="0086086E"/>
    <w:rsid w:val="00865D1B"/>
    <w:rsid w:val="00886307"/>
    <w:rsid w:val="008A0FD7"/>
    <w:rsid w:val="008B7F03"/>
    <w:rsid w:val="008C2F43"/>
    <w:rsid w:val="008D0908"/>
    <w:rsid w:val="008E15DB"/>
    <w:rsid w:val="008E19BD"/>
    <w:rsid w:val="009045AF"/>
    <w:rsid w:val="00905330"/>
    <w:rsid w:val="00913ED7"/>
    <w:rsid w:val="0093060B"/>
    <w:rsid w:val="00941BB3"/>
    <w:rsid w:val="00956374"/>
    <w:rsid w:val="0096302A"/>
    <w:rsid w:val="00967C77"/>
    <w:rsid w:val="009B63A4"/>
    <w:rsid w:val="009C0810"/>
    <w:rsid w:val="009C6A2A"/>
    <w:rsid w:val="009D72BD"/>
    <w:rsid w:val="00A149E0"/>
    <w:rsid w:val="00A3080F"/>
    <w:rsid w:val="00A36722"/>
    <w:rsid w:val="00A73995"/>
    <w:rsid w:val="00A9507D"/>
    <w:rsid w:val="00AE4144"/>
    <w:rsid w:val="00AF6384"/>
    <w:rsid w:val="00B013F5"/>
    <w:rsid w:val="00B04E55"/>
    <w:rsid w:val="00B1299B"/>
    <w:rsid w:val="00B27E4D"/>
    <w:rsid w:val="00B34653"/>
    <w:rsid w:val="00B40A43"/>
    <w:rsid w:val="00B60ADA"/>
    <w:rsid w:val="00B81D9F"/>
    <w:rsid w:val="00B8476F"/>
    <w:rsid w:val="00B93DBB"/>
    <w:rsid w:val="00B94D50"/>
    <w:rsid w:val="00BB158D"/>
    <w:rsid w:val="00BC22A8"/>
    <w:rsid w:val="00BD3EC9"/>
    <w:rsid w:val="00BE15FC"/>
    <w:rsid w:val="00BE49D9"/>
    <w:rsid w:val="00BE7965"/>
    <w:rsid w:val="00BE7C1C"/>
    <w:rsid w:val="00BF5F36"/>
    <w:rsid w:val="00C11C9F"/>
    <w:rsid w:val="00C83187"/>
    <w:rsid w:val="00C86D33"/>
    <w:rsid w:val="00CA1908"/>
    <w:rsid w:val="00CA6245"/>
    <w:rsid w:val="00CB1B7D"/>
    <w:rsid w:val="00CC6C6C"/>
    <w:rsid w:val="00CC736A"/>
    <w:rsid w:val="00D06BA3"/>
    <w:rsid w:val="00D316B7"/>
    <w:rsid w:val="00D43EEE"/>
    <w:rsid w:val="00D6368F"/>
    <w:rsid w:val="00D76D92"/>
    <w:rsid w:val="00D85206"/>
    <w:rsid w:val="00D9388E"/>
    <w:rsid w:val="00DA1287"/>
    <w:rsid w:val="00DB18B2"/>
    <w:rsid w:val="00DF142D"/>
    <w:rsid w:val="00E0394E"/>
    <w:rsid w:val="00E043B4"/>
    <w:rsid w:val="00E208B3"/>
    <w:rsid w:val="00E41217"/>
    <w:rsid w:val="00E67F86"/>
    <w:rsid w:val="00E71243"/>
    <w:rsid w:val="00E815C1"/>
    <w:rsid w:val="00EF1423"/>
    <w:rsid w:val="00F12128"/>
    <w:rsid w:val="00F17BBA"/>
    <w:rsid w:val="00F34511"/>
    <w:rsid w:val="00F40CD5"/>
    <w:rsid w:val="00F46E59"/>
    <w:rsid w:val="00F5727D"/>
    <w:rsid w:val="00F74859"/>
    <w:rsid w:val="00FB134E"/>
    <w:rsid w:val="00FB17C0"/>
    <w:rsid w:val="00FB21F7"/>
    <w:rsid w:val="00FC50ED"/>
    <w:rsid w:val="00FD0677"/>
    <w:rsid w:val="00FD3CFC"/>
    <w:rsid w:val="00FD4E28"/>
    <w:rsid w:val="00FE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15D9C2-5B5A-44B0-811F-BADD6C95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atha"/>
        <w:lang w:val="en-US" w:eastAsia="zh-CN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B17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0DD"/>
    <w:pPr>
      <w:spacing w:after="0" w:line="240" w:lineRule="auto"/>
    </w:pPr>
    <w:rPr>
      <w:rFonts w:ascii="Tahoma" w:hAnsi="Tahoma" w:cs="Arial Unicode MS"/>
      <w:sz w:val="16"/>
      <w:szCs w:val="16"/>
      <w:lang w:bidi="si-LK"/>
    </w:rPr>
  </w:style>
  <w:style w:type="character" w:customStyle="1" w:styleId="BalloonTextChar">
    <w:name w:val="Balloon Text Char"/>
    <w:link w:val="BalloonText"/>
    <w:uiPriority w:val="99"/>
    <w:semiHidden/>
    <w:rsid w:val="004B00D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E4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00D"/>
    <w:pPr>
      <w:spacing w:line="240" w:lineRule="auto"/>
    </w:pPr>
    <w:rPr>
      <w:rFonts w:cs="Arial Unicode MS"/>
      <w:sz w:val="20"/>
      <w:szCs w:val="20"/>
      <w:lang w:bidi="si-LK"/>
    </w:rPr>
  </w:style>
  <w:style w:type="character" w:customStyle="1" w:styleId="CommentTextChar">
    <w:name w:val="Comment Text Char"/>
    <w:link w:val="CommentText"/>
    <w:uiPriority w:val="99"/>
    <w:semiHidden/>
    <w:rsid w:val="007E4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0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400D"/>
    <w:rPr>
      <w:b/>
      <w:bCs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7E400D"/>
    <w:rPr>
      <w:sz w:val="22"/>
      <w:szCs w:val="22"/>
      <w:lang w:eastAsia="en-US" w:bidi="ta-IN"/>
    </w:rPr>
  </w:style>
  <w:style w:type="paragraph" w:customStyle="1" w:styleId="Default">
    <w:name w:val="Default"/>
    <w:rsid w:val="00B81D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79DFA-3C6C-4558-BED8-66F893000AA2}"/>
</file>

<file path=customXml/itemProps2.xml><?xml version="1.0" encoding="utf-8"?>
<ds:datastoreItem xmlns:ds="http://schemas.openxmlformats.org/officeDocument/2006/customXml" ds:itemID="{B59801B1-C27E-4067-B090-1A5ECDB02DD7}"/>
</file>

<file path=customXml/itemProps3.xml><?xml version="1.0" encoding="utf-8"?>
<ds:datastoreItem xmlns:ds="http://schemas.openxmlformats.org/officeDocument/2006/customXml" ds:itemID="{A5338B44-8572-4AC5-8C6D-378FC3A61961}"/>
</file>

<file path=customXml/itemProps4.xml><?xml version="1.0" encoding="utf-8"?>
<ds:datastoreItem xmlns:ds="http://schemas.openxmlformats.org/officeDocument/2006/customXml" ds:itemID="{189BA3B2-B011-49AF-9D94-3193E98E34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slmission</cp:lastModifiedBy>
  <cp:revision>2</cp:revision>
  <cp:lastPrinted>2018-05-09T07:23:00Z</cp:lastPrinted>
  <dcterms:created xsi:type="dcterms:W3CDTF">2018-05-10T11:01:00Z</dcterms:created>
  <dcterms:modified xsi:type="dcterms:W3CDTF">2018-05-10T11:01:00Z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