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0"/>
        <w:bidiVisual/>
        <w:tblW w:w="10232" w:type="dxa"/>
        <w:tblLook w:val="01E0" w:firstRow="1" w:lastRow="1" w:firstColumn="1" w:lastColumn="1" w:noHBand="0" w:noVBand="0"/>
      </w:tblPr>
      <w:tblGrid>
        <w:gridCol w:w="4463"/>
        <w:gridCol w:w="1659"/>
        <w:gridCol w:w="4110"/>
      </w:tblGrid>
      <w:tr w:rsidR="00160680" w:rsidRPr="00CD4A60" w:rsidTr="009162C1">
        <w:trPr>
          <w:trHeight w:val="1579"/>
        </w:trPr>
        <w:tc>
          <w:tcPr>
            <w:tcW w:w="4463" w:type="dxa"/>
          </w:tcPr>
          <w:p w:rsidR="00160680" w:rsidRPr="00CD4A60" w:rsidRDefault="00160680" w:rsidP="0016068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 xml:space="preserve">بعثة </w:t>
            </w: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الدائمة 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>جمهورية مصر العربية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pacing w:val="-8"/>
                <w:rtl/>
              </w:rPr>
              <w:t xml:space="preserve">                         </w:t>
            </w:r>
            <w:r w:rsidRPr="000C4F27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لدى مكتب الأمم المتحدة ومنظمة التجارة العالمية والمنظمات الدولية الأخرى</w:t>
            </w:r>
          </w:p>
          <w:p w:rsidR="00160680" w:rsidRPr="00CD4A60" w:rsidRDefault="008B6E5E" w:rsidP="0016068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ب</w:t>
            </w:r>
            <w:r w:rsidR="00160680" w:rsidRPr="00CD4A6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جنيف</w:t>
            </w:r>
          </w:p>
          <w:p w:rsidR="00160680" w:rsidRPr="00CD4A60" w:rsidRDefault="00160680" w:rsidP="00160680">
            <w:pPr>
              <w:jc w:val="center"/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ــ</w:t>
            </w:r>
          </w:p>
        </w:tc>
        <w:tc>
          <w:tcPr>
            <w:tcW w:w="1659" w:type="dxa"/>
          </w:tcPr>
          <w:p w:rsidR="00160680" w:rsidRDefault="00160680" w:rsidP="00160680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BF3C0D" wp14:editId="536FA2FA">
                  <wp:extent cx="470535" cy="641350"/>
                  <wp:effectExtent l="0" t="0" r="5715" b="6350"/>
                  <wp:docPr id="1" name="Picture 1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ar-EG"/>
              </w:rPr>
              <w:t xml:space="preserve">  </w:t>
            </w:r>
          </w:p>
          <w:p w:rsidR="00160680" w:rsidRPr="00CD4A60" w:rsidRDefault="00160680" w:rsidP="00160680">
            <w:pPr>
              <w:spacing w:before="120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110" w:type="dxa"/>
          </w:tcPr>
          <w:p w:rsidR="00160680" w:rsidRDefault="00160680" w:rsidP="00160680">
            <w:pPr>
              <w:spacing w:after="120" w:line="240" w:lineRule="auto"/>
              <w:ind w:right="648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bidi="ar-EG"/>
              </w:rPr>
              <w:t>Permanent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val="en-US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</w:t>
            </w:r>
            <w:smartTag w:uri="urn:schemas-microsoft-com:office:smarttags" w:element="City">
              <w:r w:rsidRPr="007E6D58">
                <w:rPr>
                  <w:rFonts w:ascii="Times New Roman" w:hAnsi="Times New Roman" w:cs="Times New Roman"/>
                  <w:b/>
                  <w:bCs/>
                  <w:color w:val="000000"/>
                  <w:spacing w:val="-8"/>
                </w:rPr>
                <w:t>Mission</w:t>
              </w:r>
            </w:smartTag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f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 </w:t>
            </w:r>
            <w:smartTag w:uri="urn:schemas-microsoft-com:office:smarttags" w:element="place">
              <w:smartTag w:uri="urn:schemas-microsoft-com:office:smarttags" w:element="country-region">
                <w:r w:rsidRPr="007E6D58">
                  <w:rPr>
                    <w:rFonts w:ascii="Times New Roman" w:hAnsi="Times New Roman" w:cs="Times New Roman"/>
                    <w:b/>
                    <w:bCs/>
                    <w:color w:val="000000"/>
                    <w:spacing w:val="-8"/>
                  </w:rPr>
                  <w:t>Egypt</w:t>
                </w:r>
              </w:smartTag>
            </w:smartTag>
            <w:r w:rsidRPr="007E6D5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lang w:bidi="ar-EG"/>
              </w:rPr>
              <w:t>to United Nations Office, WTO and other International Organizations</w:t>
            </w:r>
          </w:p>
          <w:p w:rsidR="00160680" w:rsidRDefault="00160680" w:rsidP="00160680">
            <w:pPr>
              <w:spacing w:after="120" w:line="240" w:lineRule="auto"/>
              <w:ind w:right="648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  <w:lang w:bidi="ar-EG"/>
                  </w:rPr>
                  <w:t>Geneva</w:t>
                </w:r>
              </w:smartTag>
            </w:smartTag>
          </w:p>
          <w:p w:rsidR="00160680" w:rsidRPr="007E6D58" w:rsidRDefault="00160680" w:rsidP="00160680">
            <w:pPr>
              <w:spacing w:after="120" w:line="240" w:lineRule="auto"/>
              <w:ind w:right="648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ـــــــ</w:t>
            </w:r>
          </w:p>
          <w:p w:rsidR="00160680" w:rsidRPr="00CD4A60" w:rsidRDefault="00160680" w:rsidP="00160680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                  </w:t>
            </w:r>
          </w:p>
        </w:tc>
      </w:tr>
    </w:tbl>
    <w:p w:rsidR="00350CB8" w:rsidRPr="008B6E5E" w:rsidRDefault="00350CB8" w:rsidP="008B6E5E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بيان وفد </w:t>
      </w:r>
    </w:p>
    <w:p w:rsidR="00350CB8" w:rsidRPr="008B6E5E" w:rsidRDefault="00350CB8" w:rsidP="00160680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جمهورية مصر العربية</w:t>
      </w:r>
    </w:p>
    <w:p w:rsidR="00350CB8" w:rsidRPr="008B6E5E" w:rsidRDefault="00350CB8" w:rsidP="00160680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في جلسة الاستعراض الدوري الشامل </w:t>
      </w:r>
    </w:p>
    <w:p w:rsidR="00350CB8" w:rsidRPr="00F13472" w:rsidRDefault="0049566A" w:rsidP="0049566A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لجمهورية كوبا</w:t>
      </w:r>
    </w:p>
    <w:p w:rsidR="00350CB8" w:rsidRPr="008B6E5E" w:rsidRDefault="00003A7A" w:rsidP="00003A7A">
      <w:pPr>
        <w:bidi/>
        <w:spacing w:line="400" w:lineRule="exact"/>
        <w:jc w:val="center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الأربعاء 16</w:t>
      </w:r>
      <w:r w:rsidR="00CE7AE8" w:rsidRPr="008B6E5E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مايو</w:t>
      </w:r>
      <w:r w:rsidR="00350CB8" w:rsidRPr="008B6E5E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2018 </w:t>
      </w:r>
    </w:p>
    <w:p w:rsidR="00350CB8" w:rsidRPr="008B6E5E" w:rsidRDefault="00350CB8" w:rsidP="00160680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***</w:t>
      </w:r>
    </w:p>
    <w:p w:rsidR="00350CB8" w:rsidRPr="008B6E5E" w:rsidRDefault="00350CB8" w:rsidP="00ED7353">
      <w:pPr>
        <w:bidi/>
        <w:spacing w:line="640" w:lineRule="exact"/>
        <w:ind w:hanging="51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 الرئيس،</w:t>
      </w:r>
    </w:p>
    <w:p w:rsidR="00B61058" w:rsidRDefault="00350CB8" w:rsidP="00546497">
      <w:pPr>
        <w:bidi/>
        <w:spacing w:line="640" w:lineRule="exact"/>
        <w:ind w:left="-604" w:right="-360" w:firstLine="11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  <w:t xml:space="preserve">يطيب لوفد مصر أن يرحب ترحيبًا حارًا بالوفد الرفيع المستوى لجمهورية </w:t>
      </w:r>
      <w:r w:rsidR="0049566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كوبا</w:t>
      </w:r>
      <w:r w:rsidR="00CE7AE8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الشقيقة </w:t>
      </w:r>
      <w:r w:rsidR="0054649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برئاسة السيد وزير الخارجية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.</w:t>
      </w:r>
      <w:r w:rsidR="00E4512D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</w:p>
    <w:p w:rsidR="00350CB8" w:rsidRPr="008B6E5E" w:rsidRDefault="0049566A" w:rsidP="0049566A">
      <w:pPr>
        <w:bidi/>
        <w:spacing w:line="640" w:lineRule="exact"/>
        <w:ind w:left="-604" w:right="-360" w:firstLine="116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ونشيد فى هذا السياق بالجهود التى تبذلها حكومة كوبا من أجل النهوض بأوضاع حقوق الانسان على كافة المستويات</w:t>
      </w:r>
      <w:r w:rsidR="000A344C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.</w:t>
      </w:r>
      <w:r w:rsidR="00350CB8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 </w:t>
      </w:r>
      <w:r w:rsidR="00160680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ونود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أن </w:t>
      </w:r>
      <w:r w:rsidR="00160680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ن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تقدم </w:t>
      </w:r>
      <w:r w:rsidR="00160680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بالتوصيتين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التالي</w:t>
      </w:r>
      <w:r w:rsidR="00160680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تين 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للنظر فيها في إطار مساعي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تطوير أوضاع حقوق الإنسان:</w:t>
      </w:r>
    </w:p>
    <w:p w:rsidR="009C25F1" w:rsidRDefault="0049566A" w:rsidP="008B6E5E">
      <w:pPr>
        <w:numPr>
          <w:ilvl w:val="0"/>
          <w:numId w:val="1"/>
        </w:numPr>
        <w:bidi/>
        <w:spacing w:line="640" w:lineRule="exact"/>
        <w:ind w:left="26" w:right="-360" w:hanging="514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مواصلة تدربب العاملين فى مجال انفاذ القانون وموظفى القطاع العام على منع ومكافحة العنصرية</w:t>
      </w:r>
      <w:r w:rsidR="0084113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350CB8" w:rsidRPr="008B6E5E" w:rsidRDefault="0049566A" w:rsidP="0049566A">
      <w:pPr>
        <w:numPr>
          <w:ilvl w:val="0"/>
          <w:numId w:val="1"/>
        </w:numPr>
        <w:bidi/>
        <w:spacing w:line="640" w:lineRule="exact"/>
        <w:ind w:left="26" w:right="-360" w:hanging="514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مواصلة تعزيز البنية التشريعية ذات الصلة بحما</w:t>
      </w:r>
      <w:r w:rsidR="0058432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ية وتعزيز حقوق الانسان للمواطنين</w:t>
      </w:r>
      <w:r w:rsidR="000A344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350CB8" w:rsidRPr="008B6E5E" w:rsidRDefault="00350CB8" w:rsidP="008B6E5E">
      <w:pPr>
        <w:bidi/>
        <w:spacing w:line="640" w:lineRule="exact"/>
        <w:ind w:right="-360" w:hanging="51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شكرًا سيدي الرئيس</w:t>
      </w:r>
      <w:r w:rsidR="0054649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ونتمنى لوفد كوبا كل التوفيق خلال الجلسة</w:t>
      </w:r>
      <w:bookmarkStart w:id="0" w:name="_GoBack"/>
      <w:bookmarkEnd w:id="0"/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294447" w:rsidRPr="008B6E5E" w:rsidRDefault="00350CB8" w:rsidP="008B6E5E">
      <w:pPr>
        <w:bidi/>
        <w:spacing w:line="640" w:lineRule="exact"/>
        <w:ind w:left="26" w:right="-360" w:hanging="514"/>
        <w:jc w:val="center"/>
        <w:rPr>
          <w:sz w:val="36"/>
          <w:szCs w:val="36"/>
          <w:lang w:val="en-US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ـــــــــــــ</w:t>
      </w:r>
    </w:p>
    <w:sectPr w:rsidR="00294447" w:rsidRPr="008B6E5E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2F3D"/>
    <w:multiLevelType w:val="hybridMultilevel"/>
    <w:tmpl w:val="47144C16"/>
    <w:lvl w:ilvl="0" w:tplc="CEF2D10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B8"/>
    <w:rsid w:val="00003A7A"/>
    <w:rsid w:val="000A344C"/>
    <w:rsid w:val="0016013C"/>
    <w:rsid w:val="00160680"/>
    <w:rsid w:val="00294447"/>
    <w:rsid w:val="002D1D96"/>
    <w:rsid w:val="00350CB8"/>
    <w:rsid w:val="0045046C"/>
    <w:rsid w:val="0049566A"/>
    <w:rsid w:val="00511A14"/>
    <w:rsid w:val="00546497"/>
    <w:rsid w:val="00584329"/>
    <w:rsid w:val="006323CF"/>
    <w:rsid w:val="00841135"/>
    <w:rsid w:val="008B6E5E"/>
    <w:rsid w:val="009162C1"/>
    <w:rsid w:val="009C25F1"/>
    <w:rsid w:val="00B61058"/>
    <w:rsid w:val="00CE7AE8"/>
    <w:rsid w:val="00E4512D"/>
    <w:rsid w:val="00E73806"/>
    <w:rsid w:val="00ED7353"/>
    <w:rsid w:val="00F13472"/>
    <w:rsid w:val="00F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728AF-AD1C-4C4B-9885-C73DAACB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B8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6A0BB-DD31-4A0C-AE25-E60435B21850}"/>
</file>

<file path=customXml/itemProps2.xml><?xml version="1.0" encoding="utf-8"?>
<ds:datastoreItem xmlns:ds="http://schemas.openxmlformats.org/officeDocument/2006/customXml" ds:itemID="{EDC4781E-EAFB-411A-906F-1FE19807903A}"/>
</file>

<file path=customXml/itemProps3.xml><?xml version="1.0" encoding="utf-8"?>
<ds:datastoreItem xmlns:ds="http://schemas.openxmlformats.org/officeDocument/2006/customXml" ds:itemID="{2D3FF226-E644-47B7-859F-ECECEA9BF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shahinda emadeldin</dc:creator>
  <cp:keywords/>
  <dc:description/>
  <cp:lastModifiedBy>shahinda emadeldin</cp:lastModifiedBy>
  <cp:revision>5</cp:revision>
  <dcterms:created xsi:type="dcterms:W3CDTF">2018-05-06T18:47:00Z</dcterms:created>
  <dcterms:modified xsi:type="dcterms:W3CDTF">2018-05-16T14:49:00Z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