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799B2" w14:textId="7F47F7B1" w:rsidR="00D21358" w:rsidRPr="00314D2E" w:rsidRDefault="00D21358" w:rsidP="00D21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2E"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3C3497">
        <w:rPr>
          <w:rFonts w:ascii="Times New Roman" w:hAnsi="Times New Roman" w:cs="Times New Roman"/>
          <w:b/>
          <w:sz w:val="28"/>
          <w:szCs w:val="28"/>
        </w:rPr>
        <w:t>BANGLADESH</w:t>
      </w:r>
      <w:r w:rsidRPr="00314D2E">
        <w:rPr>
          <w:rFonts w:ascii="Times New Roman" w:hAnsi="Times New Roman" w:cs="Times New Roman"/>
          <w:b/>
          <w:sz w:val="28"/>
          <w:szCs w:val="28"/>
        </w:rPr>
        <w:t xml:space="preserve"> AT THE </w:t>
      </w:r>
      <w:r w:rsidR="00EC6036">
        <w:rPr>
          <w:rFonts w:ascii="Times New Roman" w:hAnsi="Times New Roman" w:cs="Times New Roman"/>
          <w:b/>
          <w:sz w:val="28"/>
          <w:szCs w:val="28"/>
        </w:rPr>
        <w:t>30</w:t>
      </w:r>
      <w:r w:rsidRPr="00314D2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14D2E"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EC6036">
        <w:rPr>
          <w:rFonts w:ascii="Times New Roman" w:hAnsi="Times New Roman" w:cs="Times New Roman"/>
          <w:b/>
          <w:sz w:val="28"/>
          <w:szCs w:val="28"/>
        </w:rPr>
        <w:t>14 May</w:t>
      </w:r>
      <w:r w:rsidRPr="00314D2E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14:paraId="32AF10DB" w14:textId="77777777" w:rsidR="00D21358" w:rsidRPr="00314D2E" w:rsidRDefault="00D21358" w:rsidP="00D213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1267170" w14:textId="77777777" w:rsidR="00D21358" w:rsidRDefault="00D21358" w:rsidP="00D21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3ADA91EE" w14:textId="77777777" w:rsidR="00D21358" w:rsidRDefault="00D21358" w:rsidP="00D213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15DBA" w14:textId="6B42C0FF" w:rsidR="00EC638D" w:rsidRDefault="00D21358" w:rsidP="00286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731">
        <w:rPr>
          <w:rFonts w:ascii="Times New Roman" w:hAnsi="Times New Roman" w:cs="Times New Roman"/>
          <w:sz w:val="28"/>
          <w:szCs w:val="28"/>
        </w:rPr>
        <w:t xml:space="preserve">We commend Bangladesh for implementing the suite of </w:t>
      </w:r>
      <w:r w:rsidR="00286731" w:rsidRPr="00EC638D">
        <w:rPr>
          <w:rFonts w:ascii="Times New Roman" w:hAnsi="Times New Roman" w:cs="Times New Roman"/>
          <w:sz w:val="28"/>
          <w:szCs w:val="28"/>
        </w:rPr>
        <w:t xml:space="preserve">administrative, legislative and policy measures to fulfil its commitments to </w:t>
      </w:r>
      <w:r w:rsidR="001536E6">
        <w:rPr>
          <w:rFonts w:ascii="Times New Roman" w:hAnsi="Times New Roman" w:cs="Times New Roman"/>
          <w:sz w:val="28"/>
          <w:szCs w:val="28"/>
        </w:rPr>
        <w:t xml:space="preserve">promote and protect </w:t>
      </w:r>
      <w:r w:rsidR="00B822C5">
        <w:rPr>
          <w:rFonts w:ascii="Times New Roman" w:hAnsi="Times New Roman" w:cs="Times New Roman"/>
          <w:sz w:val="28"/>
          <w:szCs w:val="28"/>
        </w:rPr>
        <w:t xml:space="preserve">the </w:t>
      </w:r>
      <w:r w:rsidR="00286731" w:rsidRPr="00EC638D">
        <w:rPr>
          <w:rFonts w:ascii="Times New Roman" w:hAnsi="Times New Roman" w:cs="Times New Roman"/>
          <w:sz w:val="28"/>
          <w:szCs w:val="28"/>
        </w:rPr>
        <w:t>human rights</w:t>
      </w:r>
      <w:r w:rsidR="00286731">
        <w:rPr>
          <w:rFonts w:ascii="Times New Roman" w:hAnsi="Times New Roman" w:cs="Times New Roman"/>
          <w:sz w:val="28"/>
          <w:szCs w:val="28"/>
        </w:rPr>
        <w:t xml:space="preserve"> </w:t>
      </w:r>
      <w:r w:rsidR="001536E6">
        <w:rPr>
          <w:rFonts w:ascii="Times New Roman" w:hAnsi="Times New Roman" w:cs="Times New Roman"/>
          <w:sz w:val="28"/>
          <w:szCs w:val="28"/>
        </w:rPr>
        <w:t xml:space="preserve">of its people </w:t>
      </w:r>
      <w:r w:rsidR="00286731">
        <w:rPr>
          <w:rFonts w:ascii="Times New Roman" w:hAnsi="Times New Roman" w:cs="Times New Roman"/>
          <w:sz w:val="28"/>
          <w:szCs w:val="28"/>
        </w:rPr>
        <w:t xml:space="preserve">since its last UPR.  These efforts are </w:t>
      </w:r>
      <w:r w:rsidR="0061105C">
        <w:rPr>
          <w:rFonts w:ascii="Times New Roman" w:hAnsi="Times New Roman" w:cs="Times New Roman"/>
          <w:sz w:val="28"/>
          <w:szCs w:val="28"/>
        </w:rPr>
        <w:t xml:space="preserve">particularly </w:t>
      </w:r>
      <w:r w:rsidR="00286731">
        <w:rPr>
          <w:rFonts w:ascii="Times New Roman" w:hAnsi="Times New Roman" w:cs="Times New Roman"/>
          <w:sz w:val="28"/>
          <w:szCs w:val="28"/>
        </w:rPr>
        <w:t xml:space="preserve">laudable given the significant challenges posed by the influx of displaced persons from Myanmar to Bangladesh in the past year. </w:t>
      </w:r>
    </w:p>
    <w:p w14:paraId="434583C2" w14:textId="77777777" w:rsidR="00EC638D" w:rsidRDefault="00EC638D" w:rsidP="00D213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84E19A" w14:textId="4EF58274" w:rsidR="00EC638D" w:rsidRDefault="00286731" w:rsidP="00D21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Government of Bangladesh has prioritised the empowerment and protection of women as a precondition for national development.  </w:t>
      </w:r>
    </w:p>
    <w:p w14:paraId="5056DD27" w14:textId="77777777" w:rsidR="00286731" w:rsidRDefault="00286731" w:rsidP="00D213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015B8A" w14:textId="3F194BC2" w:rsidR="00286731" w:rsidRDefault="001536E6" w:rsidP="00D21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731">
        <w:rPr>
          <w:rFonts w:ascii="Times New Roman" w:hAnsi="Times New Roman" w:cs="Times New Roman"/>
          <w:sz w:val="28"/>
          <w:szCs w:val="28"/>
        </w:rPr>
        <w:t xml:space="preserve">We </w:t>
      </w:r>
      <w:r w:rsidR="00286731" w:rsidRPr="00B822C5">
        <w:rPr>
          <w:rFonts w:ascii="Times New Roman" w:hAnsi="Times New Roman" w:cs="Times New Roman"/>
          <w:b/>
          <w:sz w:val="28"/>
          <w:szCs w:val="28"/>
        </w:rPr>
        <w:t>recommend</w:t>
      </w:r>
      <w:r w:rsidR="00286731">
        <w:rPr>
          <w:rFonts w:ascii="Times New Roman" w:hAnsi="Times New Roman" w:cs="Times New Roman"/>
          <w:sz w:val="28"/>
          <w:szCs w:val="28"/>
        </w:rPr>
        <w:t xml:space="preserve"> that </w:t>
      </w:r>
      <w:r>
        <w:rPr>
          <w:rFonts w:ascii="Times New Roman" w:hAnsi="Times New Roman" w:cs="Times New Roman"/>
          <w:sz w:val="28"/>
          <w:szCs w:val="28"/>
        </w:rPr>
        <w:t>the Government implement policies to increase the enrolment ratio of girls in primary and secondary schools to give them a good start in life.</w:t>
      </w:r>
    </w:p>
    <w:p w14:paraId="015DB30B" w14:textId="77777777" w:rsidR="001536E6" w:rsidRDefault="001536E6" w:rsidP="00D213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EE1B6E" w14:textId="77777777" w:rsidR="001536E6" w:rsidRDefault="001536E6" w:rsidP="001536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also commend measures such as the </w:t>
      </w:r>
      <w:r w:rsidRPr="00EC638D">
        <w:rPr>
          <w:rFonts w:ascii="Times New Roman" w:hAnsi="Times New Roman" w:cs="Times New Roman"/>
          <w:sz w:val="28"/>
          <w:szCs w:val="28"/>
        </w:rPr>
        <w:t>National Action Plan to Prevent Violence against Women and Children (2013–2025)</w:t>
      </w:r>
      <w:r>
        <w:rPr>
          <w:rFonts w:ascii="Times New Roman" w:hAnsi="Times New Roman" w:cs="Times New Roman"/>
          <w:sz w:val="28"/>
          <w:szCs w:val="28"/>
        </w:rPr>
        <w:t xml:space="preserve">, the establishment of a </w:t>
      </w:r>
      <w:r w:rsidRPr="00EC638D">
        <w:rPr>
          <w:rFonts w:ascii="Times New Roman" w:hAnsi="Times New Roman" w:cs="Times New Roman"/>
          <w:sz w:val="28"/>
          <w:szCs w:val="28"/>
        </w:rPr>
        <w:t>24-hour toll-free National Helpline</w:t>
      </w:r>
      <w:r>
        <w:rPr>
          <w:rFonts w:ascii="Times New Roman" w:hAnsi="Times New Roman" w:cs="Times New Roman"/>
          <w:sz w:val="28"/>
          <w:szCs w:val="28"/>
        </w:rPr>
        <w:t xml:space="preserve"> and the </w:t>
      </w:r>
      <w:r w:rsidRPr="00EC638D">
        <w:rPr>
          <w:rFonts w:ascii="Times New Roman" w:hAnsi="Times New Roman" w:cs="Times New Roman"/>
          <w:sz w:val="28"/>
          <w:szCs w:val="28"/>
        </w:rPr>
        <w:t xml:space="preserve">mobile app “Joy” </w:t>
      </w:r>
      <w:r>
        <w:rPr>
          <w:rFonts w:ascii="Times New Roman" w:hAnsi="Times New Roman" w:cs="Times New Roman"/>
          <w:sz w:val="28"/>
          <w:szCs w:val="28"/>
        </w:rPr>
        <w:t>to prevent violence against women.</w:t>
      </w:r>
    </w:p>
    <w:p w14:paraId="69FB97DB" w14:textId="02AA5490" w:rsidR="00EC638D" w:rsidRDefault="00EC638D" w:rsidP="00D213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F2E9E" w14:textId="3A3BDDB2" w:rsidR="001536E6" w:rsidRDefault="001536E6" w:rsidP="00D21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</w:t>
      </w:r>
      <w:r w:rsidRPr="00B822C5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the Government ensures sufficient resources are allocated to fully implement all major components of the National Action Plan to </w:t>
      </w:r>
      <w:r w:rsidRPr="00EC638D">
        <w:rPr>
          <w:rFonts w:ascii="Times New Roman" w:hAnsi="Times New Roman" w:cs="Times New Roman"/>
          <w:sz w:val="28"/>
          <w:szCs w:val="28"/>
        </w:rPr>
        <w:t>Prevent Violence against Women and Children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2B4AAB9" w14:textId="77777777" w:rsidR="00EC638D" w:rsidRDefault="00EC638D" w:rsidP="00D213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F175BE" w14:textId="4405AEDA" w:rsidR="0020313E" w:rsidRDefault="003C7D04" w:rsidP="00D213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</w:t>
      </w:r>
      <w:r w:rsidR="00EC638D">
        <w:rPr>
          <w:rFonts w:ascii="Times New Roman" w:hAnsi="Times New Roman" w:cs="Times New Roman"/>
          <w:sz w:val="28"/>
          <w:szCs w:val="28"/>
        </w:rPr>
        <w:t xml:space="preserve">has every confidence that </w:t>
      </w:r>
      <w:r>
        <w:rPr>
          <w:rFonts w:ascii="Times New Roman" w:hAnsi="Times New Roman" w:cs="Times New Roman"/>
          <w:sz w:val="28"/>
          <w:szCs w:val="28"/>
        </w:rPr>
        <w:t>Bangladesh</w:t>
      </w:r>
      <w:r w:rsidR="00EC638D">
        <w:rPr>
          <w:rFonts w:ascii="Times New Roman" w:hAnsi="Times New Roman" w:cs="Times New Roman"/>
          <w:sz w:val="28"/>
          <w:szCs w:val="28"/>
        </w:rPr>
        <w:t xml:space="preserve"> will be</w:t>
      </w:r>
      <w:r w:rsidR="00FD2F6D">
        <w:rPr>
          <w:rFonts w:ascii="Times New Roman" w:hAnsi="Times New Roman" w:cs="Times New Roman"/>
          <w:sz w:val="28"/>
          <w:szCs w:val="28"/>
        </w:rPr>
        <w:t xml:space="preserve"> success</w:t>
      </w:r>
      <w:r w:rsidR="00EC638D">
        <w:rPr>
          <w:rFonts w:ascii="Times New Roman" w:hAnsi="Times New Roman" w:cs="Times New Roman"/>
          <w:sz w:val="28"/>
          <w:szCs w:val="28"/>
        </w:rPr>
        <w:t>ful</w:t>
      </w:r>
      <w:r w:rsidR="00FD2F6D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 xml:space="preserve">its efforts to transform </w:t>
      </w:r>
      <w:r w:rsidR="0020313E">
        <w:rPr>
          <w:rFonts w:ascii="Times New Roman" w:hAnsi="Times New Roman" w:cs="Times New Roman"/>
          <w:sz w:val="28"/>
          <w:szCs w:val="28"/>
        </w:rPr>
        <w:t xml:space="preserve">into a middle-income country by 2021 and </w:t>
      </w:r>
      <w:r w:rsidR="00EB7355">
        <w:rPr>
          <w:rFonts w:ascii="Times New Roman" w:hAnsi="Times New Roman" w:cs="Times New Roman"/>
          <w:sz w:val="28"/>
          <w:szCs w:val="28"/>
        </w:rPr>
        <w:t xml:space="preserve">a </w:t>
      </w:r>
      <w:r w:rsidR="0020313E">
        <w:rPr>
          <w:rFonts w:ascii="Times New Roman" w:hAnsi="Times New Roman" w:cs="Times New Roman"/>
          <w:sz w:val="28"/>
          <w:szCs w:val="28"/>
        </w:rPr>
        <w:t xml:space="preserve">developed </w:t>
      </w:r>
      <w:r>
        <w:rPr>
          <w:rFonts w:ascii="Times New Roman" w:hAnsi="Times New Roman" w:cs="Times New Roman"/>
          <w:sz w:val="28"/>
          <w:szCs w:val="28"/>
        </w:rPr>
        <w:t>country by 2041.</w:t>
      </w:r>
    </w:p>
    <w:p w14:paraId="521262C8" w14:textId="77777777" w:rsidR="00D21358" w:rsidRDefault="00D21358" w:rsidP="001536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1BBEAC" w14:textId="77777777" w:rsidR="00EC638D" w:rsidRDefault="00EC638D" w:rsidP="001536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47DCE" w14:textId="77777777" w:rsidR="00D21358" w:rsidRDefault="00D21358" w:rsidP="00D213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 Mr President. </w:t>
      </w:r>
    </w:p>
    <w:p w14:paraId="783B17EE" w14:textId="77777777" w:rsidR="00D21358" w:rsidRDefault="00D21358" w:rsidP="00D213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E120C56" w14:textId="77777777" w:rsidR="00D21358" w:rsidRDefault="00D21358" w:rsidP="00D2135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14:paraId="656FF0EB" w14:textId="77777777" w:rsidR="00D21358" w:rsidRPr="00314D2E" w:rsidRDefault="00D21358" w:rsidP="00D213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27A519F" w14:textId="77777777" w:rsidR="00D21358" w:rsidRDefault="00D21358" w:rsidP="00D21358"/>
    <w:p w14:paraId="799A09F7" w14:textId="77777777" w:rsidR="00F9540D" w:rsidRDefault="00F9540D"/>
    <w:sectPr w:rsidR="00F95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58"/>
    <w:rsid w:val="000131D9"/>
    <w:rsid w:val="00045BC7"/>
    <w:rsid w:val="00065B63"/>
    <w:rsid w:val="000B2933"/>
    <w:rsid w:val="000E2E03"/>
    <w:rsid w:val="001125A3"/>
    <w:rsid w:val="001536E6"/>
    <w:rsid w:val="001A7BE4"/>
    <w:rsid w:val="0020313E"/>
    <w:rsid w:val="002378AC"/>
    <w:rsid w:val="0025328C"/>
    <w:rsid w:val="00286731"/>
    <w:rsid w:val="00381217"/>
    <w:rsid w:val="003C3497"/>
    <w:rsid w:val="003C7D04"/>
    <w:rsid w:val="004C53F9"/>
    <w:rsid w:val="004F7145"/>
    <w:rsid w:val="005457F3"/>
    <w:rsid w:val="00573A49"/>
    <w:rsid w:val="005C2B86"/>
    <w:rsid w:val="005E40E7"/>
    <w:rsid w:val="0061105C"/>
    <w:rsid w:val="0064335F"/>
    <w:rsid w:val="00697426"/>
    <w:rsid w:val="00785229"/>
    <w:rsid w:val="007858C3"/>
    <w:rsid w:val="00791867"/>
    <w:rsid w:val="007A345F"/>
    <w:rsid w:val="007C6CC9"/>
    <w:rsid w:val="00891950"/>
    <w:rsid w:val="008931A5"/>
    <w:rsid w:val="00925215"/>
    <w:rsid w:val="00937EF5"/>
    <w:rsid w:val="00A77A3E"/>
    <w:rsid w:val="00A94E26"/>
    <w:rsid w:val="00B822C5"/>
    <w:rsid w:val="00BA0C5B"/>
    <w:rsid w:val="00BD779A"/>
    <w:rsid w:val="00BE1644"/>
    <w:rsid w:val="00CB5217"/>
    <w:rsid w:val="00D21358"/>
    <w:rsid w:val="00D736EB"/>
    <w:rsid w:val="00DA24CD"/>
    <w:rsid w:val="00DB520D"/>
    <w:rsid w:val="00E214EB"/>
    <w:rsid w:val="00E6696A"/>
    <w:rsid w:val="00E70CA0"/>
    <w:rsid w:val="00EB7355"/>
    <w:rsid w:val="00EC6036"/>
    <w:rsid w:val="00EC638D"/>
    <w:rsid w:val="00EC6977"/>
    <w:rsid w:val="00F21090"/>
    <w:rsid w:val="00F21B07"/>
    <w:rsid w:val="00F851A8"/>
    <w:rsid w:val="00F94682"/>
    <w:rsid w:val="00F9540D"/>
    <w:rsid w:val="00FD2F6D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A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5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3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5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7B2EF-6075-4976-ADC5-05A0F1ACD711}"/>
</file>

<file path=customXml/itemProps2.xml><?xml version="1.0" encoding="utf-8"?>
<ds:datastoreItem xmlns:ds="http://schemas.openxmlformats.org/officeDocument/2006/customXml" ds:itemID="{AF65B721-FA0A-422B-90A1-486770BD0AF3}"/>
</file>

<file path=customXml/itemProps3.xml><?xml version="1.0" encoding="utf-8"?>
<ds:datastoreItem xmlns:ds="http://schemas.openxmlformats.org/officeDocument/2006/customXml" ds:itemID="{ED04FAE8-E01F-4B53-AFC4-7EE1966AC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SIN (MFA)</dc:creator>
  <cp:lastModifiedBy>Adam Tahsin</cp:lastModifiedBy>
  <cp:revision>2</cp:revision>
  <dcterms:created xsi:type="dcterms:W3CDTF">2018-05-13T16:21:00Z</dcterms:created>
  <dcterms:modified xsi:type="dcterms:W3CDTF">2018-05-13T16:21:00Z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