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4C5B8" w14:textId="77777777" w:rsidR="006C335B" w:rsidRPr="0038380B" w:rsidRDefault="006C335B" w:rsidP="00FD29AF">
      <w:pPr>
        <w:pStyle w:val="Heading1"/>
        <w:tabs>
          <w:tab w:val="left" w:pos="7938"/>
        </w:tabs>
        <w:spacing w:before="0" w:after="240" w:line="360" w:lineRule="auto"/>
        <w:jc w:val="center"/>
        <w:rPr>
          <w:rFonts w:ascii="Arial Rounded MT Bold" w:hAnsi="Arial Rounded MT Bold"/>
          <w:color w:val="auto"/>
          <w:sz w:val="40"/>
          <w:szCs w:val="40"/>
          <w:lang w:val="pt-PT"/>
        </w:rPr>
      </w:pPr>
      <w:bookmarkStart w:id="0" w:name="_Toc506761152"/>
      <w:bookmarkStart w:id="1" w:name="_GoBack"/>
      <w:bookmarkEnd w:id="1"/>
      <w:r w:rsidRPr="0038380B">
        <w:rPr>
          <w:rFonts w:ascii="Arial Rounded MT Bold" w:hAnsi="Arial Rounded MT Bold"/>
          <w:noProof/>
        </w:rPr>
        <w:drawing>
          <wp:inline distT="0" distB="0" distL="0" distR="0" wp14:anchorId="5236603B" wp14:editId="0B16A9DA">
            <wp:extent cx="1162050" cy="1162050"/>
            <wp:effectExtent l="0" t="0" r="0" b="0"/>
            <wp:docPr id="1" name="Imagem 1" descr="NOVO ELENCO GOVERNAMENTAL DE CAB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ELENCO GOVERNAMENTAL DE CABO VER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57773AD7" w14:textId="67C31BCB" w:rsidR="0038380B" w:rsidRPr="0038380B" w:rsidRDefault="001F7E3E" w:rsidP="00FD29AF">
      <w:pPr>
        <w:spacing w:line="360" w:lineRule="auto"/>
        <w:jc w:val="center"/>
        <w:rPr>
          <w:rFonts w:ascii="Arial Rounded MT Bold" w:hAnsi="Arial Rounded MT Bold"/>
          <w:sz w:val="32"/>
          <w:szCs w:val="32"/>
          <w:lang w:eastAsia="en-GB"/>
        </w:rPr>
      </w:pPr>
      <w:r w:rsidRPr="0038380B">
        <w:rPr>
          <w:rFonts w:ascii="Arial Rounded MT Bold" w:eastAsia="Times New Roman" w:hAnsi="Arial Rounded MT Bold"/>
          <w:b/>
          <w:bCs/>
          <w:sz w:val="28"/>
          <w:szCs w:val="28"/>
        </w:rPr>
        <w:t xml:space="preserve">Revisão </w:t>
      </w:r>
      <w:r w:rsidR="00E248B1" w:rsidRPr="0038380B">
        <w:rPr>
          <w:rFonts w:ascii="Arial Rounded MT Bold" w:eastAsia="Times New Roman" w:hAnsi="Arial Rounded MT Bold"/>
          <w:b/>
          <w:bCs/>
          <w:sz w:val="28"/>
          <w:szCs w:val="28"/>
        </w:rPr>
        <w:t>Peri</w:t>
      </w:r>
      <w:r w:rsidRPr="0038380B">
        <w:rPr>
          <w:rFonts w:ascii="Arial Rounded MT Bold" w:eastAsia="Times New Roman" w:hAnsi="Arial Rounded MT Bold"/>
          <w:b/>
          <w:bCs/>
          <w:sz w:val="28"/>
          <w:szCs w:val="28"/>
        </w:rPr>
        <w:t>ó</w:t>
      </w:r>
      <w:r w:rsidR="00E248B1" w:rsidRPr="0038380B">
        <w:rPr>
          <w:rFonts w:ascii="Arial Rounded MT Bold" w:eastAsia="Times New Roman" w:hAnsi="Arial Rounded MT Bold"/>
          <w:b/>
          <w:bCs/>
          <w:sz w:val="28"/>
          <w:szCs w:val="28"/>
        </w:rPr>
        <w:t>dic</w:t>
      </w:r>
      <w:r w:rsidRPr="0038380B">
        <w:rPr>
          <w:rFonts w:ascii="Arial Rounded MT Bold" w:eastAsia="Times New Roman" w:hAnsi="Arial Rounded MT Bold"/>
          <w:b/>
          <w:bCs/>
          <w:sz w:val="28"/>
          <w:szCs w:val="28"/>
        </w:rPr>
        <w:t>a Universal</w:t>
      </w:r>
      <w:r w:rsidR="0038380B" w:rsidRPr="0038380B">
        <w:rPr>
          <w:rFonts w:ascii="Arial Rounded MT Bold" w:hAnsi="Arial Rounded MT Bold"/>
          <w:sz w:val="32"/>
          <w:szCs w:val="32"/>
          <w:lang w:eastAsia="en-GB"/>
        </w:rPr>
        <w:t xml:space="preserve"> </w:t>
      </w:r>
    </w:p>
    <w:p w14:paraId="50D668AD" w14:textId="05618711" w:rsidR="00E460ED" w:rsidRPr="0038380B" w:rsidRDefault="00F220D2" w:rsidP="00FD29AF">
      <w:pPr>
        <w:pStyle w:val="Heading1"/>
        <w:numPr>
          <w:ilvl w:val="0"/>
          <w:numId w:val="32"/>
        </w:numPr>
        <w:spacing w:before="0" w:after="240" w:line="360" w:lineRule="auto"/>
        <w:rPr>
          <w:rFonts w:ascii="Arial Rounded MT Bold" w:hAnsi="Arial Rounded MT Bold"/>
          <w:color w:val="000000"/>
          <w:sz w:val="32"/>
          <w:szCs w:val="32"/>
          <w:lang w:val="pt-PT"/>
        </w:rPr>
      </w:pPr>
      <w:r w:rsidRPr="0038380B">
        <w:rPr>
          <w:rFonts w:ascii="Arial Rounded MT Bold" w:hAnsi="Arial Rounded MT Bold"/>
          <w:color w:val="000000"/>
          <w:sz w:val="32"/>
          <w:szCs w:val="32"/>
          <w:lang w:val="pt-PT"/>
        </w:rPr>
        <w:t xml:space="preserve">Senhor Presidente, </w:t>
      </w:r>
    </w:p>
    <w:p w14:paraId="5BD34A63" w14:textId="7889D853" w:rsidR="00F220D2" w:rsidRPr="0038380B" w:rsidRDefault="0038380B" w:rsidP="00FD29AF">
      <w:pPr>
        <w:pStyle w:val="ListParagraph"/>
        <w:numPr>
          <w:ilvl w:val="0"/>
          <w:numId w:val="32"/>
        </w:numPr>
        <w:spacing w:line="360" w:lineRule="auto"/>
        <w:rPr>
          <w:rFonts w:ascii="Arial Rounded MT Bold" w:hAnsi="Arial Rounded MT Bold"/>
          <w:sz w:val="32"/>
          <w:szCs w:val="32"/>
          <w:lang w:eastAsia="en-GB"/>
        </w:rPr>
      </w:pPr>
      <w:r w:rsidRPr="0038380B">
        <w:rPr>
          <w:rFonts w:ascii="Arial Rounded MT Bold" w:hAnsi="Arial Rounded MT Bold"/>
          <w:sz w:val="32"/>
          <w:szCs w:val="32"/>
          <w:lang w:eastAsia="en-GB"/>
        </w:rPr>
        <w:t>Srs. M</w:t>
      </w:r>
      <w:r w:rsidR="00F220D2" w:rsidRPr="0038380B">
        <w:rPr>
          <w:rFonts w:ascii="Arial Rounded MT Bold" w:hAnsi="Arial Rounded MT Bold"/>
          <w:sz w:val="32"/>
          <w:szCs w:val="32"/>
          <w:lang w:eastAsia="en-GB"/>
        </w:rPr>
        <w:t xml:space="preserve">embros da Troica de relatores </w:t>
      </w:r>
    </w:p>
    <w:p w14:paraId="15FF1140" w14:textId="42EA4576" w:rsidR="00F220D2" w:rsidRPr="0038380B" w:rsidRDefault="00F220D2" w:rsidP="00FD29AF">
      <w:pPr>
        <w:pStyle w:val="ListParagraph"/>
        <w:numPr>
          <w:ilvl w:val="0"/>
          <w:numId w:val="32"/>
        </w:numPr>
        <w:spacing w:line="360" w:lineRule="auto"/>
        <w:rPr>
          <w:rFonts w:ascii="Arial Rounded MT Bold" w:hAnsi="Arial Rounded MT Bold"/>
          <w:sz w:val="32"/>
          <w:szCs w:val="32"/>
          <w:lang w:eastAsia="en-GB"/>
        </w:rPr>
      </w:pPr>
      <w:r w:rsidRPr="0038380B">
        <w:rPr>
          <w:rFonts w:ascii="Arial Rounded MT Bold" w:hAnsi="Arial Rounded MT Bold"/>
          <w:sz w:val="32"/>
          <w:szCs w:val="32"/>
          <w:lang w:eastAsia="en-GB"/>
        </w:rPr>
        <w:t>S</w:t>
      </w:r>
      <w:r w:rsidR="0038380B" w:rsidRPr="0038380B">
        <w:rPr>
          <w:rFonts w:ascii="Arial Rounded MT Bold" w:hAnsi="Arial Rounded MT Bold"/>
          <w:sz w:val="32"/>
          <w:szCs w:val="32"/>
          <w:lang w:eastAsia="en-GB"/>
        </w:rPr>
        <w:t>rs.</w:t>
      </w:r>
      <w:r w:rsidRPr="0038380B">
        <w:rPr>
          <w:rFonts w:ascii="Arial Rounded MT Bold" w:hAnsi="Arial Rounded MT Bold"/>
          <w:sz w:val="32"/>
          <w:szCs w:val="32"/>
          <w:lang w:eastAsia="en-GB"/>
        </w:rPr>
        <w:t xml:space="preserve"> </w:t>
      </w:r>
      <w:r w:rsidR="0038380B" w:rsidRPr="0038380B">
        <w:rPr>
          <w:rFonts w:ascii="Arial Rounded MT Bold" w:hAnsi="Arial Rounded MT Bold"/>
          <w:sz w:val="32"/>
          <w:szCs w:val="32"/>
          <w:lang w:eastAsia="en-GB"/>
        </w:rPr>
        <w:t>E</w:t>
      </w:r>
      <w:r w:rsidRPr="0038380B">
        <w:rPr>
          <w:rFonts w:ascii="Arial Rounded MT Bold" w:hAnsi="Arial Rounded MT Bold"/>
          <w:sz w:val="32"/>
          <w:szCs w:val="32"/>
          <w:lang w:eastAsia="en-GB"/>
        </w:rPr>
        <w:t xml:space="preserve">mbaixadores e chefes de Delegação </w:t>
      </w:r>
    </w:p>
    <w:p w14:paraId="5DBE7E66" w14:textId="750BC388" w:rsidR="00F220D2" w:rsidRPr="0038380B" w:rsidRDefault="0038380B" w:rsidP="00FD29AF">
      <w:pPr>
        <w:pStyle w:val="ListParagraph"/>
        <w:numPr>
          <w:ilvl w:val="0"/>
          <w:numId w:val="32"/>
        </w:numPr>
        <w:spacing w:line="360" w:lineRule="auto"/>
        <w:rPr>
          <w:rFonts w:ascii="Arial Rounded MT Bold" w:hAnsi="Arial Rounded MT Bold"/>
          <w:sz w:val="32"/>
          <w:szCs w:val="32"/>
          <w:lang w:eastAsia="en-GB"/>
        </w:rPr>
      </w:pPr>
      <w:r w:rsidRPr="0038380B">
        <w:rPr>
          <w:rFonts w:ascii="Arial Rounded MT Bold" w:hAnsi="Arial Rounded MT Bold"/>
          <w:sz w:val="32"/>
          <w:szCs w:val="32"/>
          <w:lang w:eastAsia="en-GB"/>
        </w:rPr>
        <w:t xml:space="preserve">Senhores </w:t>
      </w:r>
      <w:r w:rsidR="00F220D2" w:rsidRPr="0038380B">
        <w:rPr>
          <w:rFonts w:ascii="Arial Rounded MT Bold" w:hAnsi="Arial Rounded MT Bold"/>
          <w:sz w:val="32"/>
          <w:szCs w:val="32"/>
          <w:lang w:eastAsia="en-GB"/>
        </w:rPr>
        <w:t xml:space="preserve">Representantes da Sociedade Civil </w:t>
      </w:r>
      <w:r w:rsidR="000C441D" w:rsidRPr="0038380B">
        <w:rPr>
          <w:rFonts w:ascii="Arial Rounded MT Bold" w:hAnsi="Arial Rounded MT Bold"/>
          <w:sz w:val="32"/>
          <w:szCs w:val="32"/>
          <w:lang w:eastAsia="en-GB"/>
        </w:rPr>
        <w:t xml:space="preserve"> e das </w:t>
      </w:r>
      <w:r w:rsidRPr="0038380B">
        <w:rPr>
          <w:rFonts w:ascii="Arial Rounded MT Bold" w:hAnsi="Arial Rounded MT Bold"/>
          <w:sz w:val="32"/>
          <w:szCs w:val="32"/>
          <w:lang w:eastAsia="en-GB"/>
        </w:rPr>
        <w:t>O</w:t>
      </w:r>
      <w:r w:rsidR="000C441D" w:rsidRPr="0038380B">
        <w:rPr>
          <w:rFonts w:ascii="Arial Rounded MT Bold" w:hAnsi="Arial Rounded MT Bold"/>
          <w:sz w:val="32"/>
          <w:szCs w:val="32"/>
          <w:lang w:eastAsia="en-GB"/>
        </w:rPr>
        <w:t>rganizações para a defesa e promoção dos Diretos humanos</w:t>
      </w:r>
    </w:p>
    <w:p w14:paraId="0ED76261" w14:textId="18359D62" w:rsidR="00F220D2" w:rsidRPr="0038380B" w:rsidRDefault="00F220D2" w:rsidP="00FD29AF">
      <w:pPr>
        <w:pStyle w:val="ListParagraph"/>
        <w:numPr>
          <w:ilvl w:val="0"/>
          <w:numId w:val="32"/>
        </w:numPr>
        <w:spacing w:line="360" w:lineRule="auto"/>
        <w:rPr>
          <w:rFonts w:ascii="Arial Rounded MT Bold" w:hAnsi="Arial Rounded MT Bold"/>
          <w:sz w:val="32"/>
          <w:szCs w:val="32"/>
          <w:lang w:eastAsia="en-GB"/>
        </w:rPr>
      </w:pPr>
      <w:r w:rsidRPr="0038380B">
        <w:rPr>
          <w:rFonts w:ascii="Arial Rounded MT Bold" w:hAnsi="Arial Rounded MT Bold"/>
          <w:sz w:val="32"/>
          <w:szCs w:val="32"/>
          <w:lang w:eastAsia="en-GB"/>
        </w:rPr>
        <w:t xml:space="preserve">Minhas </w:t>
      </w:r>
      <w:r w:rsidR="00F46258" w:rsidRPr="0038380B">
        <w:rPr>
          <w:rFonts w:ascii="Arial Rounded MT Bold" w:hAnsi="Arial Rounded MT Bold"/>
          <w:sz w:val="32"/>
          <w:szCs w:val="32"/>
          <w:lang w:eastAsia="en-GB"/>
        </w:rPr>
        <w:t>Sras.</w:t>
      </w:r>
      <w:r w:rsidRPr="0038380B">
        <w:rPr>
          <w:rFonts w:ascii="Arial Rounded MT Bold" w:hAnsi="Arial Rounded MT Bold"/>
          <w:sz w:val="32"/>
          <w:szCs w:val="32"/>
          <w:lang w:eastAsia="en-GB"/>
        </w:rPr>
        <w:t xml:space="preserve"> e meus senhores </w:t>
      </w:r>
    </w:p>
    <w:p w14:paraId="431CE5DC" w14:textId="7C53F84D" w:rsidR="000C441D" w:rsidRPr="0038380B" w:rsidRDefault="00AB2516" w:rsidP="00FD29AF">
      <w:pPr>
        <w:spacing w:line="360" w:lineRule="auto"/>
        <w:jc w:val="both"/>
        <w:rPr>
          <w:rFonts w:ascii="Arial Rounded MT Bold" w:hAnsi="Arial Rounded MT Bold"/>
          <w:sz w:val="32"/>
          <w:szCs w:val="32"/>
          <w:lang w:eastAsia="en-GB"/>
        </w:rPr>
      </w:pPr>
      <w:r w:rsidRPr="0038380B">
        <w:rPr>
          <w:rFonts w:ascii="Arial Rounded MT Bold" w:hAnsi="Arial Rounded MT Bold"/>
          <w:sz w:val="32"/>
          <w:szCs w:val="32"/>
          <w:lang w:eastAsia="en-GB"/>
        </w:rPr>
        <w:t xml:space="preserve">Cabo verde é </w:t>
      </w:r>
      <w:r w:rsidR="00D9796D" w:rsidRPr="0038380B">
        <w:rPr>
          <w:rFonts w:ascii="Arial Rounded MT Bold" w:hAnsi="Arial Rounded MT Bold"/>
          <w:sz w:val="32"/>
          <w:szCs w:val="32"/>
          <w:lang w:eastAsia="en-GB"/>
        </w:rPr>
        <w:t>um</w:t>
      </w:r>
      <w:r w:rsidR="0038380B">
        <w:rPr>
          <w:rFonts w:ascii="Arial Rounded MT Bold" w:hAnsi="Arial Rounded MT Bold"/>
          <w:sz w:val="32"/>
          <w:szCs w:val="32"/>
          <w:lang w:eastAsia="en-GB"/>
        </w:rPr>
        <w:t xml:space="preserve"> paí</w:t>
      </w:r>
      <w:r w:rsidR="00D9796D" w:rsidRPr="0038380B">
        <w:rPr>
          <w:rFonts w:ascii="Arial Rounded MT Bold" w:hAnsi="Arial Rounded MT Bold"/>
          <w:sz w:val="32"/>
          <w:szCs w:val="32"/>
          <w:lang w:eastAsia="en-GB"/>
        </w:rPr>
        <w:t>s</w:t>
      </w:r>
      <w:r w:rsidRPr="0038380B">
        <w:rPr>
          <w:rFonts w:ascii="Arial Rounded MT Bold" w:hAnsi="Arial Rounded MT Bold"/>
          <w:sz w:val="32"/>
          <w:szCs w:val="32"/>
          <w:lang w:eastAsia="en-GB"/>
        </w:rPr>
        <w:t xml:space="preserve"> </w:t>
      </w:r>
      <w:r w:rsidR="000C441D" w:rsidRPr="0038380B">
        <w:rPr>
          <w:rFonts w:ascii="Arial Rounded MT Bold" w:hAnsi="Arial Rounded MT Bold"/>
          <w:sz w:val="32"/>
          <w:szCs w:val="32"/>
          <w:lang w:eastAsia="en-GB"/>
        </w:rPr>
        <w:t>engajado,</w:t>
      </w:r>
      <w:r w:rsidRPr="0038380B">
        <w:rPr>
          <w:rFonts w:ascii="Arial Rounded MT Bold" w:hAnsi="Arial Rounded MT Bold"/>
          <w:sz w:val="32"/>
          <w:szCs w:val="32"/>
          <w:lang w:eastAsia="en-GB"/>
        </w:rPr>
        <w:t xml:space="preserve"> não só na promoção mas acima de tudo na efetivação d</w:t>
      </w:r>
      <w:r w:rsidR="000C441D" w:rsidRPr="0038380B">
        <w:rPr>
          <w:rFonts w:ascii="Arial Rounded MT Bold" w:hAnsi="Arial Rounded MT Bold"/>
          <w:sz w:val="32"/>
          <w:szCs w:val="32"/>
          <w:lang w:eastAsia="en-GB"/>
        </w:rPr>
        <w:t>os direitos humanos. Sobre estes se erigiu a nossa constituição republicana e o nosso Estado de Direito. A d</w:t>
      </w:r>
      <w:r w:rsidR="00FD29AF">
        <w:rPr>
          <w:rFonts w:ascii="Arial Rounded MT Bold" w:hAnsi="Arial Rounded MT Bold"/>
          <w:sz w:val="32"/>
          <w:szCs w:val="32"/>
          <w:lang w:eastAsia="en-GB"/>
        </w:rPr>
        <w:t>efesa da dignidade humana para Cabo V</w:t>
      </w:r>
      <w:r w:rsidR="000C441D" w:rsidRPr="0038380B">
        <w:rPr>
          <w:rFonts w:ascii="Arial Rounded MT Bold" w:hAnsi="Arial Rounded MT Bold"/>
          <w:sz w:val="32"/>
          <w:szCs w:val="32"/>
          <w:lang w:eastAsia="en-GB"/>
        </w:rPr>
        <w:t xml:space="preserve">erde representa a única opção para a realização do seu povo e da sua nação.  </w:t>
      </w:r>
    </w:p>
    <w:p w14:paraId="460E6A2F" w14:textId="77777777" w:rsidR="0038380B" w:rsidRPr="0038380B" w:rsidRDefault="0038380B" w:rsidP="00FD29AF">
      <w:pPr>
        <w:pStyle w:val="Heading1"/>
        <w:spacing w:before="0" w:after="240" w:line="360" w:lineRule="auto"/>
        <w:jc w:val="both"/>
        <w:rPr>
          <w:rFonts w:ascii="Arial Rounded MT Bold" w:hAnsi="Arial Rounded MT Bold"/>
          <w:b w:val="0"/>
          <w:color w:val="000000"/>
          <w:sz w:val="32"/>
          <w:szCs w:val="32"/>
          <w:lang w:val="pt-PT"/>
        </w:rPr>
      </w:pPr>
    </w:p>
    <w:p w14:paraId="2A45F22F" w14:textId="320C6497" w:rsidR="00D9796D" w:rsidRPr="0038380B" w:rsidRDefault="00037155" w:rsidP="00FD29AF">
      <w:pPr>
        <w:pStyle w:val="Heading1"/>
        <w:spacing w:before="0" w:after="240" w:line="360" w:lineRule="auto"/>
        <w:jc w:val="both"/>
        <w:rPr>
          <w:rFonts w:ascii="Arial Rounded MT Bold" w:hAnsi="Arial Rounded MT Bold"/>
          <w:b w:val="0"/>
          <w:color w:val="000000"/>
          <w:sz w:val="32"/>
          <w:szCs w:val="32"/>
          <w:lang w:val="pt-PT"/>
        </w:rPr>
      </w:pPr>
      <w:r w:rsidRPr="0038380B">
        <w:rPr>
          <w:rFonts w:ascii="Arial Rounded MT Bold" w:hAnsi="Arial Rounded MT Bold"/>
          <w:b w:val="0"/>
          <w:color w:val="000000"/>
          <w:sz w:val="32"/>
          <w:szCs w:val="32"/>
          <w:lang w:val="pt-PT"/>
        </w:rPr>
        <w:t>È com esta visão e com este compromisso, que e</w:t>
      </w:r>
      <w:r w:rsidR="00F220D2" w:rsidRPr="0038380B">
        <w:rPr>
          <w:rFonts w:ascii="Arial Rounded MT Bold" w:hAnsi="Arial Rounded MT Bold"/>
          <w:b w:val="0"/>
          <w:color w:val="000000"/>
          <w:sz w:val="32"/>
          <w:szCs w:val="32"/>
          <w:lang w:val="pt-PT"/>
        </w:rPr>
        <w:t xml:space="preserve">m representação do </w:t>
      </w:r>
      <w:r w:rsidR="00D9796D" w:rsidRPr="0038380B">
        <w:rPr>
          <w:rFonts w:ascii="Arial Rounded MT Bold" w:hAnsi="Arial Rounded MT Bold"/>
          <w:b w:val="0"/>
          <w:color w:val="000000"/>
          <w:sz w:val="32"/>
          <w:szCs w:val="32"/>
          <w:lang w:val="pt-PT"/>
        </w:rPr>
        <w:t>governo de Cabo V</w:t>
      </w:r>
      <w:r w:rsidR="00F220D2" w:rsidRPr="0038380B">
        <w:rPr>
          <w:rFonts w:ascii="Arial Rounded MT Bold" w:hAnsi="Arial Rounded MT Bold"/>
          <w:b w:val="0"/>
          <w:color w:val="000000"/>
          <w:sz w:val="32"/>
          <w:szCs w:val="32"/>
          <w:lang w:val="pt-PT"/>
        </w:rPr>
        <w:t xml:space="preserve">erde </w:t>
      </w:r>
      <w:r w:rsidRPr="0038380B">
        <w:rPr>
          <w:rFonts w:ascii="Arial Rounded MT Bold" w:hAnsi="Arial Rounded MT Bold"/>
          <w:b w:val="0"/>
          <w:color w:val="000000"/>
          <w:sz w:val="32"/>
          <w:szCs w:val="32"/>
          <w:lang w:val="pt-PT"/>
        </w:rPr>
        <w:t xml:space="preserve"> nos </w:t>
      </w:r>
      <w:r w:rsidR="00F220D2" w:rsidRPr="0038380B">
        <w:rPr>
          <w:rFonts w:ascii="Arial Rounded MT Bold" w:hAnsi="Arial Rounded MT Bold"/>
          <w:b w:val="0"/>
          <w:color w:val="000000"/>
          <w:sz w:val="32"/>
          <w:szCs w:val="32"/>
          <w:lang w:val="pt-PT"/>
        </w:rPr>
        <w:t>fazemos presentes nesta sessão</w:t>
      </w:r>
      <w:r w:rsidRPr="0038380B">
        <w:rPr>
          <w:rFonts w:ascii="Arial Rounded MT Bold" w:hAnsi="Arial Rounded MT Bold"/>
          <w:b w:val="0"/>
          <w:color w:val="000000"/>
          <w:sz w:val="32"/>
          <w:szCs w:val="32"/>
          <w:lang w:val="pt-PT"/>
        </w:rPr>
        <w:t xml:space="preserve">, para </w:t>
      </w:r>
      <w:r w:rsidR="00D9796D" w:rsidRPr="0038380B">
        <w:rPr>
          <w:rFonts w:ascii="Arial Rounded MT Bold" w:hAnsi="Arial Rounded MT Bold"/>
          <w:b w:val="0"/>
          <w:color w:val="000000"/>
          <w:sz w:val="32"/>
          <w:szCs w:val="32"/>
          <w:lang w:val="pt-PT"/>
        </w:rPr>
        <w:t>vos dar conta</w:t>
      </w:r>
      <w:r w:rsidRPr="0038380B">
        <w:rPr>
          <w:rFonts w:ascii="Arial Rounded MT Bold" w:hAnsi="Arial Rounded MT Bold"/>
          <w:b w:val="0"/>
          <w:color w:val="000000"/>
          <w:sz w:val="32"/>
          <w:szCs w:val="32"/>
          <w:lang w:val="pt-PT"/>
        </w:rPr>
        <w:t xml:space="preserve"> d</w:t>
      </w:r>
      <w:r w:rsidR="00F220D2" w:rsidRPr="0038380B">
        <w:rPr>
          <w:rFonts w:ascii="Arial Rounded MT Bold" w:hAnsi="Arial Rounded MT Bold"/>
          <w:b w:val="0"/>
          <w:color w:val="000000"/>
          <w:sz w:val="32"/>
          <w:szCs w:val="32"/>
          <w:lang w:val="pt-PT"/>
        </w:rPr>
        <w:t xml:space="preserve">o </w:t>
      </w:r>
      <w:r w:rsidRPr="0038380B">
        <w:rPr>
          <w:rFonts w:ascii="Arial Rounded MT Bold" w:hAnsi="Arial Rounded MT Bold"/>
          <w:b w:val="0"/>
          <w:color w:val="000000"/>
          <w:sz w:val="32"/>
          <w:szCs w:val="32"/>
          <w:lang w:val="pt-PT"/>
        </w:rPr>
        <w:t>E</w:t>
      </w:r>
      <w:r w:rsidR="00F220D2" w:rsidRPr="0038380B">
        <w:rPr>
          <w:rFonts w:ascii="Arial Rounded MT Bold" w:hAnsi="Arial Rounded MT Bold"/>
          <w:b w:val="0"/>
          <w:color w:val="000000"/>
          <w:sz w:val="32"/>
          <w:szCs w:val="32"/>
          <w:lang w:val="pt-PT"/>
        </w:rPr>
        <w:t>stado dos Direitos Humanos</w:t>
      </w:r>
      <w:r w:rsidR="0038380B" w:rsidRPr="0038380B">
        <w:rPr>
          <w:rFonts w:ascii="Arial Rounded MT Bold" w:hAnsi="Arial Rounded MT Bold"/>
          <w:b w:val="0"/>
          <w:color w:val="000000"/>
          <w:sz w:val="32"/>
          <w:szCs w:val="32"/>
          <w:lang w:val="pt-PT"/>
        </w:rPr>
        <w:t xml:space="preserve"> no nosso pais</w:t>
      </w:r>
      <w:r w:rsidR="00D9796D" w:rsidRPr="0038380B">
        <w:rPr>
          <w:rFonts w:ascii="Arial Rounded MT Bold" w:hAnsi="Arial Rounded MT Bold"/>
          <w:b w:val="0"/>
          <w:color w:val="000000"/>
          <w:sz w:val="32"/>
          <w:szCs w:val="32"/>
          <w:lang w:val="pt-PT"/>
        </w:rPr>
        <w:t>, para vos falar das nossas conquistas, dos nossos avanços e dos desafios que temos pela frente.</w:t>
      </w:r>
    </w:p>
    <w:bookmarkEnd w:id="0"/>
    <w:p w14:paraId="3C69AF70" w14:textId="77777777" w:rsidR="00FD29AF" w:rsidRDefault="00FD29AF" w:rsidP="00FD29AF">
      <w:pPr>
        <w:spacing w:after="240" w:line="360" w:lineRule="auto"/>
        <w:jc w:val="both"/>
        <w:rPr>
          <w:rFonts w:ascii="Arial Rounded MT Bold" w:hAnsi="Arial Rounded MT Bold" w:cs="Times New Roman"/>
          <w:sz w:val="32"/>
          <w:szCs w:val="32"/>
        </w:rPr>
      </w:pPr>
    </w:p>
    <w:p w14:paraId="207BD4B1" w14:textId="77777777" w:rsidR="0038380B" w:rsidRPr="0038380B" w:rsidRDefault="00530AFE" w:rsidP="00FD29AF">
      <w:pPr>
        <w:spacing w:after="240" w:line="360" w:lineRule="auto"/>
        <w:jc w:val="both"/>
        <w:rPr>
          <w:rFonts w:ascii="Arial Rounded MT Bold" w:hAnsi="Arial Rounded MT Bold" w:cs="Times New Roman"/>
          <w:sz w:val="32"/>
          <w:szCs w:val="32"/>
        </w:rPr>
      </w:pPr>
      <w:r w:rsidRPr="0038380B">
        <w:rPr>
          <w:rFonts w:ascii="Arial Rounded MT Bold" w:hAnsi="Arial Rounded MT Bold" w:cs="Times New Roman"/>
          <w:sz w:val="32"/>
          <w:szCs w:val="32"/>
        </w:rPr>
        <w:lastRenderedPageBreak/>
        <w:t xml:space="preserve">Minhas Sras e meus senhores, </w:t>
      </w:r>
    </w:p>
    <w:p w14:paraId="430E3C4C" w14:textId="77777777" w:rsidR="0038380B" w:rsidRDefault="0038380B" w:rsidP="00FD29AF">
      <w:pPr>
        <w:spacing w:after="240" w:line="360" w:lineRule="auto"/>
        <w:jc w:val="both"/>
        <w:rPr>
          <w:rFonts w:ascii="Arial Rounded MT Bold" w:hAnsi="Arial Rounded MT Bold" w:cs="Times New Roman"/>
          <w:sz w:val="32"/>
          <w:szCs w:val="32"/>
        </w:rPr>
      </w:pPr>
    </w:p>
    <w:p w14:paraId="33945EB2" w14:textId="6EA2654C" w:rsidR="00FD0698" w:rsidRPr="0038380B" w:rsidRDefault="0038380B" w:rsidP="00FD29AF">
      <w:pPr>
        <w:spacing w:after="240" w:line="360" w:lineRule="auto"/>
        <w:jc w:val="both"/>
        <w:rPr>
          <w:rFonts w:ascii="Arial Rounded MT Bold" w:eastAsia="Calibri" w:hAnsi="Arial Rounded MT Bold" w:cs="Times New Roman"/>
          <w:sz w:val="32"/>
          <w:szCs w:val="32"/>
          <w:lang w:eastAsia="en-GB"/>
        </w:rPr>
      </w:pPr>
      <w:r w:rsidRPr="0038380B">
        <w:rPr>
          <w:rFonts w:ascii="Arial Rounded MT Bold" w:hAnsi="Arial Rounded MT Bold" w:cs="Times New Roman"/>
          <w:sz w:val="32"/>
          <w:szCs w:val="32"/>
        </w:rPr>
        <w:t>A</w:t>
      </w:r>
      <w:r w:rsidR="00530AFE" w:rsidRPr="0038380B">
        <w:rPr>
          <w:rFonts w:ascii="Arial Rounded MT Bold" w:hAnsi="Arial Rounded MT Bold" w:cs="Times New Roman"/>
          <w:sz w:val="32"/>
          <w:szCs w:val="32"/>
        </w:rPr>
        <w:t>praz-nos comunicar-vos que o</w:t>
      </w:r>
      <w:r w:rsidR="00A42C1A" w:rsidRPr="0038380B">
        <w:rPr>
          <w:rFonts w:ascii="Arial Rounded MT Bold" w:hAnsi="Arial Rounded MT Bold" w:cs="Times New Roman"/>
          <w:sz w:val="32"/>
          <w:szCs w:val="32"/>
        </w:rPr>
        <w:t xml:space="preserve"> </w:t>
      </w:r>
      <w:r w:rsidR="008059AC" w:rsidRPr="0038380B">
        <w:rPr>
          <w:rFonts w:ascii="Arial Rounded MT Bold" w:hAnsi="Arial Rounded MT Bold" w:cs="Times New Roman"/>
          <w:sz w:val="32"/>
          <w:szCs w:val="32"/>
        </w:rPr>
        <w:t>quadro legal e institucional</w:t>
      </w:r>
      <w:r w:rsidR="00850B22" w:rsidRPr="0038380B">
        <w:rPr>
          <w:rFonts w:ascii="Arial Rounded MT Bold" w:hAnsi="Arial Rounded MT Bold" w:cs="Times New Roman"/>
          <w:sz w:val="32"/>
          <w:szCs w:val="32"/>
        </w:rPr>
        <w:t xml:space="preserve"> para a proteção e promoção dos </w:t>
      </w:r>
      <w:r w:rsidR="00F62980" w:rsidRPr="0038380B">
        <w:rPr>
          <w:rFonts w:ascii="Arial Rounded MT Bold" w:hAnsi="Arial Rounded MT Bold" w:cs="Times New Roman"/>
          <w:sz w:val="32"/>
          <w:szCs w:val="32"/>
        </w:rPr>
        <w:t>direitos humanos</w:t>
      </w:r>
      <w:r w:rsidR="00850B22" w:rsidRPr="0038380B">
        <w:rPr>
          <w:rFonts w:ascii="Arial Rounded MT Bold" w:hAnsi="Arial Rounded MT Bold" w:cs="Times New Roman"/>
          <w:sz w:val="32"/>
          <w:szCs w:val="32"/>
        </w:rPr>
        <w:t xml:space="preserve"> em</w:t>
      </w:r>
      <w:r w:rsidR="00A42C1A" w:rsidRPr="0038380B">
        <w:rPr>
          <w:rFonts w:ascii="Arial Rounded MT Bold" w:hAnsi="Arial Rounded MT Bold" w:cs="Times New Roman"/>
          <w:sz w:val="32"/>
          <w:szCs w:val="32"/>
        </w:rPr>
        <w:t xml:space="preserve"> Cabo Verde</w:t>
      </w:r>
      <w:r w:rsidR="00DF70F8" w:rsidRPr="0038380B">
        <w:rPr>
          <w:rFonts w:ascii="Arial Rounded MT Bold" w:hAnsi="Arial Rounded MT Bold" w:cs="Times New Roman"/>
          <w:sz w:val="32"/>
          <w:szCs w:val="32"/>
        </w:rPr>
        <w:t xml:space="preserve"> </w:t>
      </w:r>
      <w:r w:rsidR="00850B22" w:rsidRPr="0038380B">
        <w:rPr>
          <w:rFonts w:ascii="Arial Rounded MT Bold" w:hAnsi="Arial Rounded MT Bold" w:cs="Times New Roman"/>
          <w:sz w:val="32"/>
          <w:szCs w:val="32"/>
        </w:rPr>
        <w:t xml:space="preserve">está firmemente </w:t>
      </w:r>
      <w:r w:rsidR="00D9796D" w:rsidRPr="0038380B">
        <w:rPr>
          <w:rFonts w:ascii="Arial Rounded MT Bold" w:hAnsi="Arial Rounded MT Bold" w:cs="Times New Roman"/>
          <w:sz w:val="32"/>
          <w:szCs w:val="32"/>
        </w:rPr>
        <w:t xml:space="preserve">estabelecido. </w:t>
      </w:r>
      <w:r w:rsidR="00530AFE" w:rsidRPr="0038380B">
        <w:rPr>
          <w:rFonts w:ascii="Arial Rounded MT Bold" w:hAnsi="Arial Rounded MT Bold" w:cs="Times New Roman"/>
          <w:sz w:val="32"/>
          <w:szCs w:val="32"/>
        </w:rPr>
        <w:t>E, r</w:t>
      </w:r>
      <w:r w:rsidR="00D9796D" w:rsidRPr="0038380B">
        <w:rPr>
          <w:rFonts w:ascii="Arial Rounded MT Bold" w:hAnsi="Arial Rounded MT Bold" w:cs="Times New Roman"/>
          <w:sz w:val="32"/>
          <w:szCs w:val="32"/>
        </w:rPr>
        <w:t xml:space="preserve">eportando-nos ás recomendações </w:t>
      </w:r>
      <w:r w:rsidR="00850B22" w:rsidRPr="0038380B">
        <w:rPr>
          <w:rFonts w:ascii="Arial Rounded MT Bold" w:hAnsi="Arial Rounded MT Bold" w:cs="Times New Roman"/>
          <w:sz w:val="32"/>
          <w:szCs w:val="32"/>
        </w:rPr>
        <w:t xml:space="preserve"> </w:t>
      </w:r>
      <w:r w:rsidR="00D9796D" w:rsidRPr="0038380B">
        <w:rPr>
          <w:rFonts w:ascii="Arial Rounded MT Bold" w:hAnsi="Arial Rounded MT Bold" w:cs="Times New Roman"/>
          <w:sz w:val="32"/>
          <w:szCs w:val="32"/>
        </w:rPr>
        <w:t>do passado ciclo de avaliação temos a informar que:</w:t>
      </w:r>
    </w:p>
    <w:p w14:paraId="47E8675F" w14:textId="77777777" w:rsidR="00F46258" w:rsidRDefault="00F46258" w:rsidP="00FD29AF">
      <w:pPr>
        <w:spacing w:after="240" w:line="360" w:lineRule="auto"/>
        <w:jc w:val="both"/>
        <w:rPr>
          <w:rFonts w:ascii="Arial Rounded MT Bold" w:hAnsi="Arial Rounded MT Bold" w:cs="Times New Roman"/>
          <w:sz w:val="32"/>
          <w:szCs w:val="32"/>
        </w:rPr>
      </w:pPr>
    </w:p>
    <w:p w14:paraId="34595178" w14:textId="135DA416" w:rsidR="00E821FC" w:rsidRPr="0038380B" w:rsidRDefault="00FD0698" w:rsidP="00F46258">
      <w:pPr>
        <w:spacing w:after="240" w:line="360" w:lineRule="auto"/>
        <w:ind w:firstLine="708"/>
        <w:jc w:val="both"/>
        <w:rPr>
          <w:rFonts w:ascii="Arial Rounded MT Bold" w:hAnsi="Arial Rounded MT Bold"/>
          <w:sz w:val="32"/>
          <w:szCs w:val="32"/>
        </w:rPr>
      </w:pPr>
      <w:r w:rsidRPr="0038380B">
        <w:rPr>
          <w:rFonts w:ascii="Arial Rounded MT Bold" w:hAnsi="Arial Rounded MT Bold" w:cs="Times New Roman"/>
          <w:sz w:val="32"/>
          <w:szCs w:val="32"/>
        </w:rPr>
        <w:t>Em 2015 procedemos á</w:t>
      </w:r>
      <w:r w:rsidR="00850B22" w:rsidRPr="0038380B">
        <w:rPr>
          <w:rFonts w:ascii="Arial Rounded MT Bold" w:hAnsi="Arial Rounded MT Bold" w:cs="Times New Roman"/>
          <w:sz w:val="32"/>
          <w:szCs w:val="32"/>
        </w:rPr>
        <w:t xml:space="preserve"> </w:t>
      </w:r>
      <w:r w:rsidR="009406F3" w:rsidRPr="0038380B">
        <w:rPr>
          <w:rFonts w:ascii="Arial Rounded MT Bold" w:hAnsi="Arial Rounded MT Bold" w:cs="Times New Roman"/>
          <w:sz w:val="32"/>
          <w:szCs w:val="32"/>
        </w:rPr>
        <w:t>revis</w:t>
      </w:r>
      <w:r w:rsidR="00850B22" w:rsidRPr="0038380B">
        <w:rPr>
          <w:rFonts w:ascii="Arial Rounded MT Bold" w:hAnsi="Arial Rounded MT Bold" w:cs="Times New Roman"/>
          <w:sz w:val="32"/>
          <w:szCs w:val="32"/>
        </w:rPr>
        <w:t xml:space="preserve">ão do Código Penal </w:t>
      </w:r>
      <w:r w:rsidRPr="0038380B">
        <w:rPr>
          <w:rFonts w:ascii="Arial Rounded MT Bold" w:hAnsi="Arial Rounded MT Bold" w:cs="Times New Roman"/>
          <w:sz w:val="32"/>
          <w:szCs w:val="32"/>
        </w:rPr>
        <w:t xml:space="preserve">o que nos permitiu </w:t>
      </w:r>
      <w:r w:rsidR="00850B22" w:rsidRPr="0038380B">
        <w:rPr>
          <w:rFonts w:ascii="Arial Rounded MT Bold" w:hAnsi="Arial Rounded MT Bold" w:cs="Times New Roman"/>
          <w:sz w:val="32"/>
          <w:szCs w:val="32"/>
        </w:rPr>
        <w:t>um desenvolvimento substancial</w:t>
      </w:r>
      <w:r w:rsidR="00C10092" w:rsidRPr="0038380B">
        <w:rPr>
          <w:rFonts w:ascii="Arial Rounded MT Bold" w:hAnsi="Arial Rounded MT Bold" w:cs="Times New Roman"/>
          <w:sz w:val="32"/>
          <w:szCs w:val="32"/>
        </w:rPr>
        <w:t xml:space="preserve">, </w:t>
      </w:r>
      <w:r w:rsidRPr="0038380B">
        <w:rPr>
          <w:rFonts w:ascii="Arial Rounded MT Bold" w:hAnsi="Arial Rounded MT Bold" w:cs="Times New Roman"/>
          <w:sz w:val="32"/>
          <w:szCs w:val="32"/>
        </w:rPr>
        <w:t>de reforço</w:t>
      </w:r>
      <w:r w:rsidR="00850B22" w:rsidRPr="0038380B">
        <w:rPr>
          <w:rFonts w:ascii="Arial Rounded MT Bold" w:hAnsi="Arial Rounded MT Bold" w:cs="Times New Roman"/>
          <w:sz w:val="32"/>
          <w:szCs w:val="32"/>
        </w:rPr>
        <w:t xml:space="preserve"> </w:t>
      </w:r>
      <w:r w:rsidR="00D9796D" w:rsidRPr="0038380B">
        <w:rPr>
          <w:rFonts w:ascii="Arial Rounded MT Bold" w:hAnsi="Arial Rounded MT Bold" w:cs="Times New Roman"/>
          <w:sz w:val="32"/>
          <w:szCs w:val="32"/>
        </w:rPr>
        <w:t>à legislação</w:t>
      </w:r>
      <w:r w:rsidR="00850B22" w:rsidRPr="0038380B">
        <w:rPr>
          <w:rFonts w:ascii="Arial Rounded MT Bold" w:hAnsi="Arial Rounded MT Bold" w:cs="Times New Roman"/>
          <w:sz w:val="32"/>
          <w:szCs w:val="32"/>
        </w:rPr>
        <w:t xml:space="preserve"> </w:t>
      </w:r>
      <w:r w:rsidR="008059AC" w:rsidRPr="0038380B">
        <w:rPr>
          <w:rFonts w:ascii="Arial Rounded MT Bold" w:hAnsi="Arial Rounded MT Bold" w:cs="Times New Roman"/>
          <w:sz w:val="32"/>
          <w:szCs w:val="32"/>
        </w:rPr>
        <w:t>nacional</w:t>
      </w:r>
      <w:r w:rsidR="00617473" w:rsidRPr="0038380B">
        <w:rPr>
          <w:rFonts w:ascii="Arial Rounded MT Bold" w:hAnsi="Arial Rounded MT Bold" w:cs="Times New Roman"/>
          <w:sz w:val="32"/>
          <w:szCs w:val="32"/>
        </w:rPr>
        <w:t xml:space="preserve"> </w:t>
      </w:r>
      <w:r w:rsidR="00850B22" w:rsidRPr="0038380B">
        <w:rPr>
          <w:rFonts w:ascii="Arial Rounded MT Bold" w:hAnsi="Arial Rounded MT Bold" w:cs="Times New Roman"/>
          <w:sz w:val="32"/>
          <w:szCs w:val="32"/>
        </w:rPr>
        <w:t>em várias matérias</w:t>
      </w:r>
      <w:r w:rsidR="00617473" w:rsidRPr="0038380B">
        <w:rPr>
          <w:rFonts w:ascii="Arial Rounded MT Bold" w:hAnsi="Arial Rounded MT Bold" w:cs="Times New Roman"/>
          <w:sz w:val="32"/>
          <w:szCs w:val="32"/>
        </w:rPr>
        <w:t xml:space="preserve">. </w:t>
      </w:r>
      <w:r w:rsidR="00850B22" w:rsidRPr="0038380B">
        <w:rPr>
          <w:rFonts w:ascii="Arial Rounded MT Bold" w:hAnsi="Arial Rounded MT Bold" w:cs="Times New Roman"/>
          <w:sz w:val="32"/>
          <w:szCs w:val="32"/>
        </w:rPr>
        <w:t>C</w:t>
      </w:r>
      <w:r w:rsidR="00FF761B" w:rsidRPr="0038380B">
        <w:rPr>
          <w:rFonts w:ascii="Arial Rounded MT Bold" w:hAnsi="Arial Rounded MT Bold" w:cs="Times New Roman"/>
          <w:sz w:val="32"/>
          <w:szCs w:val="32"/>
        </w:rPr>
        <w:t>riminaliz</w:t>
      </w:r>
      <w:r w:rsidR="00D9796D" w:rsidRPr="0038380B">
        <w:rPr>
          <w:rFonts w:ascii="Arial Rounded MT Bold" w:hAnsi="Arial Rounded MT Bold" w:cs="Times New Roman"/>
          <w:sz w:val="32"/>
          <w:szCs w:val="32"/>
        </w:rPr>
        <w:t xml:space="preserve">amos </w:t>
      </w:r>
      <w:r w:rsidR="00850B22" w:rsidRPr="0038380B">
        <w:rPr>
          <w:rFonts w:ascii="Arial Rounded MT Bold" w:hAnsi="Arial Rounded MT Bold" w:cs="Times New Roman"/>
          <w:sz w:val="32"/>
          <w:szCs w:val="32"/>
        </w:rPr>
        <w:t>o Tráfico de Pessoas</w:t>
      </w:r>
      <w:r w:rsidRPr="0038380B">
        <w:rPr>
          <w:rFonts w:ascii="Arial Rounded MT Bold" w:hAnsi="Arial Rounded MT Bold" w:cs="Times New Roman"/>
          <w:sz w:val="32"/>
          <w:szCs w:val="32"/>
        </w:rPr>
        <w:t>,</w:t>
      </w:r>
      <w:r w:rsidR="00D9796D" w:rsidRPr="0038380B">
        <w:rPr>
          <w:rFonts w:ascii="Arial Rounded MT Bold" w:hAnsi="Arial Rounded MT Bold" w:cs="Times New Roman"/>
          <w:sz w:val="32"/>
          <w:szCs w:val="32"/>
        </w:rPr>
        <w:t xml:space="preserve"> e institucionalizamos as garantias para proteção das </w:t>
      </w:r>
      <w:r w:rsidR="00E821FC" w:rsidRPr="0038380B">
        <w:rPr>
          <w:rFonts w:ascii="Arial Rounded MT Bold" w:hAnsi="Arial Rounded MT Bold" w:cs="Times New Roman"/>
          <w:sz w:val="32"/>
          <w:szCs w:val="32"/>
        </w:rPr>
        <w:t xml:space="preserve">suas </w:t>
      </w:r>
      <w:r w:rsidR="00D9796D" w:rsidRPr="0038380B">
        <w:rPr>
          <w:rFonts w:ascii="Arial Rounded MT Bold" w:hAnsi="Arial Rounded MT Bold" w:cs="Times New Roman"/>
          <w:sz w:val="32"/>
          <w:szCs w:val="32"/>
        </w:rPr>
        <w:t>vítimas</w:t>
      </w:r>
      <w:r w:rsidR="00E821FC" w:rsidRPr="0038380B">
        <w:rPr>
          <w:rFonts w:ascii="Arial Rounded MT Bold" w:hAnsi="Arial Rounded MT Bold" w:cs="Times New Roman"/>
          <w:sz w:val="32"/>
          <w:szCs w:val="32"/>
        </w:rPr>
        <w:t xml:space="preserve">, adicionalmente, tipificou-se </w:t>
      </w:r>
      <w:r w:rsidR="003E58E7" w:rsidRPr="0038380B">
        <w:rPr>
          <w:rFonts w:ascii="Arial Rounded MT Bold" w:hAnsi="Arial Rounded MT Bold" w:cs="Times New Roman"/>
          <w:sz w:val="32"/>
          <w:szCs w:val="32"/>
        </w:rPr>
        <w:t>a</w:t>
      </w:r>
      <w:r w:rsidR="00FF761B" w:rsidRPr="0038380B">
        <w:rPr>
          <w:rFonts w:ascii="Arial Rounded MT Bold" w:hAnsi="Arial Rounded MT Bold" w:cs="Times New Roman"/>
          <w:sz w:val="32"/>
          <w:szCs w:val="32"/>
        </w:rPr>
        <w:t xml:space="preserve"> </w:t>
      </w:r>
      <w:r w:rsidR="0056048C" w:rsidRPr="0038380B">
        <w:rPr>
          <w:rFonts w:ascii="Arial Rounded MT Bold" w:hAnsi="Arial Rounded MT Bold" w:cs="Times New Roman"/>
          <w:sz w:val="32"/>
          <w:szCs w:val="32"/>
        </w:rPr>
        <w:t>prática da</w:t>
      </w:r>
      <w:r w:rsidR="003E58E7" w:rsidRPr="0038380B">
        <w:rPr>
          <w:rFonts w:ascii="Arial Rounded MT Bold" w:hAnsi="Arial Rounded MT Bold"/>
          <w:sz w:val="32"/>
          <w:szCs w:val="32"/>
        </w:rPr>
        <w:t xml:space="preserve"> prostituição forçada</w:t>
      </w:r>
      <w:r w:rsidR="00E821FC" w:rsidRPr="0038380B">
        <w:rPr>
          <w:rFonts w:ascii="Arial Rounded MT Bold" w:hAnsi="Arial Rounded MT Bold"/>
          <w:sz w:val="32"/>
          <w:szCs w:val="32"/>
        </w:rPr>
        <w:t xml:space="preserve">, o recurso à prostituição e aliciamento de menores, e ainda </w:t>
      </w:r>
      <w:r w:rsidR="00530AFE" w:rsidRPr="0038380B">
        <w:rPr>
          <w:rFonts w:ascii="Arial Rounded MT Bold" w:hAnsi="Arial Rounded MT Bold"/>
          <w:sz w:val="32"/>
          <w:szCs w:val="32"/>
        </w:rPr>
        <w:t>a escravidão.</w:t>
      </w:r>
      <w:r w:rsidR="00E821FC" w:rsidRPr="0038380B">
        <w:rPr>
          <w:rFonts w:ascii="Arial Rounded MT Bold" w:hAnsi="Arial Rounded MT Bold"/>
          <w:sz w:val="32"/>
          <w:szCs w:val="32"/>
        </w:rPr>
        <w:t xml:space="preserve"> </w:t>
      </w:r>
    </w:p>
    <w:p w14:paraId="39D28C5E" w14:textId="77777777" w:rsidR="00F46258" w:rsidRDefault="00F46258" w:rsidP="00F46258">
      <w:pPr>
        <w:spacing w:after="240" w:line="360" w:lineRule="auto"/>
        <w:ind w:firstLine="708"/>
        <w:jc w:val="both"/>
        <w:rPr>
          <w:rFonts w:ascii="Arial Rounded MT Bold" w:hAnsi="Arial Rounded MT Bold" w:cs="Times New Roman"/>
          <w:sz w:val="32"/>
          <w:szCs w:val="32"/>
        </w:rPr>
      </w:pPr>
    </w:p>
    <w:p w14:paraId="33325F5A" w14:textId="488A5BED" w:rsidR="004357BF" w:rsidRPr="0038380B" w:rsidRDefault="0056048C" w:rsidP="00F46258">
      <w:pPr>
        <w:spacing w:after="240" w:line="360" w:lineRule="auto"/>
        <w:ind w:firstLine="708"/>
        <w:jc w:val="both"/>
        <w:rPr>
          <w:rFonts w:ascii="Arial Rounded MT Bold" w:eastAsia="Calibri" w:hAnsi="Arial Rounded MT Bold" w:cs="Times New Roman"/>
          <w:sz w:val="32"/>
          <w:szCs w:val="32"/>
          <w:lang w:eastAsia="en-GB"/>
        </w:rPr>
      </w:pPr>
      <w:r w:rsidRPr="0038380B">
        <w:rPr>
          <w:rFonts w:ascii="Arial Rounded MT Bold" w:hAnsi="Arial Rounded MT Bold" w:cs="Times New Roman"/>
          <w:sz w:val="32"/>
          <w:szCs w:val="32"/>
        </w:rPr>
        <w:t>Igualmente relevante para o combate à violência contra as crianças</w:t>
      </w:r>
      <w:r w:rsidR="00ED3663" w:rsidRPr="0038380B">
        <w:rPr>
          <w:rFonts w:ascii="Arial Rounded MT Bold" w:hAnsi="Arial Rounded MT Bold" w:cs="Times New Roman"/>
          <w:sz w:val="32"/>
          <w:szCs w:val="32"/>
        </w:rPr>
        <w:t xml:space="preserve">, </w:t>
      </w:r>
      <w:r w:rsidR="00530AFE" w:rsidRPr="0038380B">
        <w:rPr>
          <w:rFonts w:ascii="Arial Rounded MT Bold" w:hAnsi="Arial Rounded MT Bold" w:cs="Times New Roman"/>
          <w:sz w:val="32"/>
          <w:szCs w:val="32"/>
        </w:rPr>
        <w:t xml:space="preserve">foi feito o agravamento da </w:t>
      </w:r>
      <w:r w:rsidRPr="0038380B">
        <w:rPr>
          <w:rFonts w:ascii="Arial Rounded MT Bold" w:hAnsi="Arial Rounded MT Bold" w:cs="Times New Roman"/>
          <w:sz w:val="32"/>
          <w:szCs w:val="32"/>
        </w:rPr>
        <w:t xml:space="preserve">maioria das penas para crimes </w:t>
      </w:r>
      <w:r w:rsidR="00ED3663" w:rsidRPr="0038380B">
        <w:rPr>
          <w:rFonts w:ascii="Arial Rounded MT Bold" w:hAnsi="Arial Rounded MT Bold" w:cs="Times New Roman"/>
          <w:sz w:val="32"/>
          <w:szCs w:val="32"/>
        </w:rPr>
        <w:t>sexua</w:t>
      </w:r>
      <w:r w:rsidRPr="0038380B">
        <w:rPr>
          <w:rFonts w:ascii="Arial Rounded MT Bold" w:hAnsi="Arial Rounded MT Bold" w:cs="Times New Roman"/>
          <w:sz w:val="32"/>
          <w:szCs w:val="32"/>
        </w:rPr>
        <w:t xml:space="preserve">is e </w:t>
      </w:r>
      <w:r w:rsidR="00594311" w:rsidRPr="0038380B">
        <w:rPr>
          <w:rFonts w:ascii="Arial Rounded MT Bold" w:hAnsi="Arial Rounded MT Bold" w:cs="Times New Roman"/>
          <w:sz w:val="32"/>
          <w:szCs w:val="32"/>
        </w:rPr>
        <w:t>aumentou</w:t>
      </w:r>
      <w:r w:rsidR="00E821FC" w:rsidRPr="0038380B">
        <w:rPr>
          <w:rFonts w:ascii="Arial Rounded MT Bold" w:hAnsi="Arial Rounded MT Bold" w:cs="Times New Roman"/>
          <w:sz w:val="32"/>
          <w:szCs w:val="32"/>
        </w:rPr>
        <w:t xml:space="preserve">-se </w:t>
      </w:r>
      <w:r w:rsidR="00594311" w:rsidRPr="0038380B">
        <w:rPr>
          <w:rFonts w:ascii="Arial Rounded MT Bold" w:hAnsi="Arial Rounded MT Bold" w:cs="Times New Roman"/>
          <w:sz w:val="32"/>
          <w:szCs w:val="32"/>
        </w:rPr>
        <w:t xml:space="preserve"> a idade </w:t>
      </w:r>
      <w:r w:rsidR="00E821FC" w:rsidRPr="0038380B">
        <w:rPr>
          <w:rFonts w:ascii="Arial Rounded MT Bold" w:hAnsi="Arial Rounded MT Bold" w:cs="Times New Roman"/>
          <w:sz w:val="32"/>
          <w:szCs w:val="32"/>
        </w:rPr>
        <w:t xml:space="preserve">incluindo a faixa etária dos 16 aos 18 anos, antes </w:t>
      </w:r>
      <w:r w:rsidR="00E821FC" w:rsidRPr="0038380B">
        <w:rPr>
          <w:rFonts w:ascii="Arial Rounded MT Bold" w:hAnsi="Arial Rounded MT Bold"/>
          <w:sz w:val="32"/>
          <w:szCs w:val="32"/>
        </w:rPr>
        <w:t xml:space="preserve"> não contemplada e ou considerada </w:t>
      </w:r>
      <w:r w:rsidR="002F322E">
        <w:rPr>
          <w:rFonts w:ascii="Arial Rounded MT Bold" w:hAnsi="Arial Rounded MT Bold"/>
          <w:sz w:val="32"/>
          <w:szCs w:val="32"/>
        </w:rPr>
        <w:t xml:space="preserve">como </w:t>
      </w:r>
      <w:r w:rsidR="00E821FC" w:rsidRPr="0038380B">
        <w:rPr>
          <w:rFonts w:ascii="Arial Rounded MT Bold" w:hAnsi="Arial Rounded MT Bold"/>
          <w:sz w:val="32"/>
          <w:szCs w:val="32"/>
        </w:rPr>
        <w:t xml:space="preserve">facto ilícito. </w:t>
      </w:r>
    </w:p>
    <w:p w14:paraId="6714F989" w14:textId="77777777" w:rsidR="0038380B" w:rsidRPr="0038380B" w:rsidRDefault="0038380B" w:rsidP="00FD29AF">
      <w:pPr>
        <w:spacing w:after="240" w:line="360" w:lineRule="auto"/>
        <w:jc w:val="both"/>
        <w:rPr>
          <w:rFonts w:ascii="Arial Rounded MT Bold" w:hAnsi="Arial Rounded MT Bold" w:cs="Times New Roman"/>
          <w:sz w:val="32"/>
          <w:szCs w:val="32"/>
        </w:rPr>
      </w:pPr>
    </w:p>
    <w:p w14:paraId="76107F4A" w14:textId="6BE9A38E" w:rsidR="00F25FD5" w:rsidRPr="0038380B" w:rsidRDefault="00E821FC" w:rsidP="00FD29AF">
      <w:pPr>
        <w:spacing w:after="240" w:line="360" w:lineRule="auto"/>
        <w:jc w:val="both"/>
        <w:rPr>
          <w:rFonts w:ascii="Arial Rounded MT Bold" w:eastAsia="Calibri" w:hAnsi="Arial Rounded MT Bold" w:cs="Times New Roman"/>
          <w:sz w:val="32"/>
          <w:szCs w:val="32"/>
          <w:lang w:eastAsia="en-GB"/>
        </w:rPr>
      </w:pPr>
      <w:r w:rsidRPr="0038380B">
        <w:rPr>
          <w:rFonts w:ascii="Arial Rounded MT Bold" w:hAnsi="Arial Rounded MT Bold" w:cs="Times New Roman"/>
          <w:sz w:val="32"/>
          <w:szCs w:val="32"/>
        </w:rPr>
        <w:t>Com a</w:t>
      </w:r>
      <w:r w:rsidR="00FD0698" w:rsidRPr="0038380B">
        <w:rPr>
          <w:rFonts w:ascii="Arial Rounded MT Bold" w:hAnsi="Arial Rounded MT Bold" w:cs="Times New Roman"/>
          <w:sz w:val="32"/>
          <w:szCs w:val="32"/>
        </w:rPr>
        <w:t xml:space="preserve"> </w:t>
      </w:r>
      <w:r w:rsidR="00641DD8" w:rsidRPr="0038380B">
        <w:rPr>
          <w:rFonts w:ascii="Arial Rounded MT Bold" w:hAnsi="Arial Rounded MT Bold" w:cs="Times New Roman"/>
          <w:sz w:val="32"/>
          <w:szCs w:val="32"/>
        </w:rPr>
        <w:t xml:space="preserve">revisão do Código </w:t>
      </w:r>
      <w:r w:rsidR="00FF761B" w:rsidRPr="0038380B">
        <w:rPr>
          <w:rFonts w:ascii="Arial Rounded MT Bold" w:hAnsi="Arial Rounded MT Bold" w:cs="Times New Roman"/>
          <w:sz w:val="32"/>
          <w:szCs w:val="32"/>
        </w:rPr>
        <w:t>Penal</w:t>
      </w:r>
      <w:r w:rsidR="00F43C4A" w:rsidRPr="0038380B">
        <w:rPr>
          <w:rFonts w:ascii="Arial Rounded MT Bold" w:hAnsi="Arial Rounded MT Bold" w:cs="Times New Roman"/>
          <w:sz w:val="32"/>
          <w:szCs w:val="32"/>
        </w:rPr>
        <w:t xml:space="preserve">, Cabo Verde </w:t>
      </w:r>
      <w:r w:rsidR="00FF761B" w:rsidRPr="0038380B">
        <w:rPr>
          <w:rFonts w:ascii="Arial Rounded MT Bold" w:hAnsi="Arial Rounded MT Bold" w:cs="Times New Roman"/>
          <w:sz w:val="32"/>
          <w:szCs w:val="32"/>
        </w:rPr>
        <w:t>continu</w:t>
      </w:r>
      <w:r w:rsidR="004D11B8" w:rsidRPr="0038380B">
        <w:rPr>
          <w:rFonts w:ascii="Arial Rounded MT Bold" w:hAnsi="Arial Rounded MT Bold" w:cs="Times New Roman"/>
          <w:sz w:val="32"/>
          <w:szCs w:val="32"/>
        </w:rPr>
        <w:t xml:space="preserve">ou </w:t>
      </w:r>
      <w:r w:rsidR="00FD0698" w:rsidRPr="0038380B">
        <w:rPr>
          <w:rFonts w:ascii="Arial Rounded MT Bold" w:hAnsi="Arial Rounded MT Bold" w:cs="Times New Roman"/>
          <w:sz w:val="32"/>
          <w:szCs w:val="32"/>
        </w:rPr>
        <w:t xml:space="preserve">os </w:t>
      </w:r>
      <w:r w:rsidR="00530AFE" w:rsidRPr="0038380B">
        <w:rPr>
          <w:rFonts w:ascii="Arial Rounded MT Bold" w:hAnsi="Arial Rounded MT Bold" w:cs="Times New Roman"/>
          <w:sz w:val="32"/>
          <w:szCs w:val="32"/>
        </w:rPr>
        <w:t xml:space="preserve">seus </w:t>
      </w:r>
      <w:r w:rsidR="00FD0698" w:rsidRPr="0038380B">
        <w:rPr>
          <w:rFonts w:ascii="Arial Rounded MT Bold" w:hAnsi="Arial Rounded MT Bold" w:cs="Times New Roman"/>
          <w:sz w:val="32"/>
          <w:szCs w:val="32"/>
        </w:rPr>
        <w:t xml:space="preserve">esforços no sentido de </w:t>
      </w:r>
      <w:r w:rsidR="0064447C" w:rsidRPr="0038380B">
        <w:rPr>
          <w:rFonts w:ascii="Arial Rounded MT Bold" w:hAnsi="Arial Rounded MT Bold" w:cs="Times New Roman"/>
          <w:sz w:val="32"/>
          <w:szCs w:val="32"/>
        </w:rPr>
        <w:t xml:space="preserve"> ajustar</w:t>
      </w:r>
      <w:r w:rsidR="00530AFE" w:rsidRPr="0038380B">
        <w:rPr>
          <w:rFonts w:ascii="Arial Rounded MT Bold" w:hAnsi="Arial Rounded MT Bold" w:cs="Times New Roman"/>
          <w:sz w:val="32"/>
          <w:szCs w:val="32"/>
        </w:rPr>
        <w:t xml:space="preserve"> a</w:t>
      </w:r>
      <w:r w:rsidR="00F15E37" w:rsidRPr="0038380B">
        <w:rPr>
          <w:rFonts w:ascii="Arial Rounded MT Bold" w:hAnsi="Arial Rounded MT Bold" w:cs="Times New Roman"/>
          <w:sz w:val="32"/>
          <w:szCs w:val="32"/>
        </w:rPr>
        <w:t xml:space="preserve"> legislação nacional </w:t>
      </w:r>
      <w:r w:rsidR="00530AFE" w:rsidRPr="0038380B">
        <w:rPr>
          <w:rFonts w:ascii="Arial Rounded MT Bold" w:hAnsi="Arial Rounded MT Bold" w:cs="Times New Roman"/>
          <w:sz w:val="32"/>
          <w:szCs w:val="32"/>
        </w:rPr>
        <w:t>ao</w:t>
      </w:r>
      <w:r w:rsidR="00510630" w:rsidRPr="0038380B">
        <w:rPr>
          <w:rFonts w:ascii="Arial Rounded MT Bold" w:hAnsi="Arial Rounded MT Bold" w:cs="Times New Roman"/>
          <w:sz w:val="32"/>
          <w:szCs w:val="32"/>
        </w:rPr>
        <w:t xml:space="preserve"> </w:t>
      </w:r>
      <w:r w:rsidR="00510630" w:rsidRPr="0038380B">
        <w:rPr>
          <w:rFonts w:ascii="Arial Rounded MT Bold" w:hAnsi="Arial Rounded MT Bold" w:cs="Times New Roman"/>
          <w:b/>
          <w:sz w:val="32"/>
          <w:szCs w:val="32"/>
        </w:rPr>
        <w:t xml:space="preserve">Estatuto de </w:t>
      </w:r>
      <w:r w:rsidR="00510630" w:rsidRPr="0038380B">
        <w:rPr>
          <w:rFonts w:ascii="Arial Rounded MT Bold" w:hAnsi="Arial Rounded MT Bold" w:cs="Times New Roman"/>
          <w:b/>
          <w:sz w:val="32"/>
          <w:szCs w:val="32"/>
        </w:rPr>
        <w:lastRenderedPageBreak/>
        <w:t>Roma do</w:t>
      </w:r>
      <w:r w:rsidR="00FF761B" w:rsidRPr="0038380B">
        <w:rPr>
          <w:rFonts w:ascii="Arial Rounded MT Bold" w:hAnsi="Arial Rounded MT Bold" w:cs="Times New Roman"/>
          <w:b/>
          <w:sz w:val="32"/>
          <w:szCs w:val="32"/>
        </w:rPr>
        <w:t xml:space="preserve"> </w:t>
      </w:r>
      <w:r w:rsidR="004D11B8" w:rsidRPr="0038380B">
        <w:rPr>
          <w:rFonts w:ascii="Arial Rounded MT Bold" w:hAnsi="Arial Rounded MT Bold" w:cs="Times New Roman"/>
          <w:b/>
          <w:sz w:val="32"/>
          <w:szCs w:val="32"/>
        </w:rPr>
        <w:t>Tribunal Penal Internacional</w:t>
      </w:r>
      <w:r w:rsidR="00FF761B" w:rsidRPr="0038380B">
        <w:rPr>
          <w:rFonts w:ascii="Arial Rounded MT Bold" w:hAnsi="Arial Rounded MT Bold" w:cs="Times New Roman"/>
          <w:sz w:val="32"/>
          <w:szCs w:val="32"/>
        </w:rPr>
        <w:t>,</w:t>
      </w:r>
      <w:r w:rsidR="004D11B8" w:rsidRPr="0038380B">
        <w:rPr>
          <w:rFonts w:ascii="Arial Rounded MT Bold" w:hAnsi="Arial Rounded MT Bold"/>
          <w:sz w:val="32"/>
          <w:szCs w:val="32"/>
        </w:rPr>
        <w:t xml:space="preserve"> </w:t>
      </w:r>
      <w:r w:rsidR="00530AFE" w:rsidRPr="0038380B">
        <w:rPr>
          <w:rFonts w:ascii="Arial Rounded MT Bold" w:hAnsi="Arial Rounded MT Bold"/>
          <w:sz w:val="32"/>
          <w:szCs w:val="32"/>
        </w:rPr>
        <w:t xml:space="preserve"> elencando </w:t>
      </w:r>
      <w:r w:rsidR="00FD0698" w:rsidRPr="0038380B">
        <w:rPr>
          <w:rFonts w:ascii="Arial Rounded MT Bold" w:hAnsi="Arial Rounded MT Bold"/>
          <w:sz w:val="32"/>
          <w:szCs w:val="32"/>
        </w:rPr>
        <w:t xml:space="preserve">os </w:t>
      </w:r>
      <w:r w:rsidR="004D11B8" w:rsidRPr="0038380B">
        <w:rPr>
          <w:rFonts w:ascii="Arial Rounded MT Bold" w:hAnsi="Arial Rounded MT Bold"/>
          <w:sz w:val="32"/>
          <w:szCs w:val="32"/>
        </w:rPr>
        <w:t>crimes internacionais, nomeadamente os crimes de genocídio, contra a humanidade e crimes de guerra.</w:t>
      </w:r>
    </w:p>
    <w:p w14:paraId="4FA29065" w14:textId="77777777" w:rsidR="00F15E37" w:rsidRPr="0038380B" w:rsidRDefault="00F15E37" w:rsidP="00FD29AF">
      <w:pPr>
        <w:spacing w:after="240" w:line="360" w:lineRule="auto"/>
        <w:jc w:val="both"/>
        <w:rPr>
          <w:rFonts w:ascii="Arial Rounded MT Bold" w:hAnsi="Arial Rounded MT Bold" w:cs="Times New Roman"/>
          <w:sz w:val="32"/>
          <w:szCs w:val="32"/>
        </w:rPr>
      </w:pPr>
    </w:p>
    <w:p w14:paraId="1DBFF22A" w14:textId="423AB10D" w:rsidR="00F25FD5" w:rsidRPr="0038380B" w:rsidRDefault="0064447C" w:rsidP="00F46258">
      <w:pPr>
        <w:spacing w:after="240" w:line="360" w:lineRule="auto"/>
        <w:ind w:firstLine="708"/>
        <w:jc w:val="both"/>
        <w:rPr>
          <w:rFonts w:ascii="Arial Rounded MT Bold" w:eastAsia="Calibri" w:hAnsi="Arial Rounded MT Bold" w:cs="Times New Roman"/>
          <w:sz w:val="32"/>
          <w:szCs w:val="32"/>
          <w:lang w:eastAsia="en-GB"/>
        </w:rPr>
      </w:pPr>
      <w:r w:rsidRPr="0038380B">
        <w:rPr>
          <w:rFonts w:ascii="Arial Rounded MT Bold" w:hAnsi="Arial Rounded MT Bold" w:cs="Times New Roman"/>
          <w:sz w:val="32"/>
          <w:szCs w:val="32"/>
        </w:rPr>
        <w:t>O</w:t>
      </w:r>
      <w:r w:rsidR="00FD0698" w:rsidRPr="0038380B">
        <w:rPr>
          <w:rFonts w:ascii="Arial Rounded MT Bold" w:hAnsi="Arial Rounded MT Bold" w:cs="Times New Roman"/>
          <w:sz w:val="32"/>
          <w:szCs w:val="32"/>
        </w:rPr>
        <w:t xml:space="preserve"> </w:t>
      </w:r>
      <w:r w:rsidR="00C61A2E" w:rsidRPr="0038380B">
        <w:rPr>
          <w:rFonts w:ascii="Arial Rounded MT Bold" w:hAnsi="Arial Rounded MT Bold" w:cs="Times New Roman"/>
          <w:b/>
          <w:sz w:val="32"/>
          <w:szCs w:val="32"/>
        </w:rPr>
        <w:t>Provedor da Justiça</w:t>
      </w:r>
      <w:r w:rsidR="00E60D18" w:rsidRPr="0038380B">
        <w:rPr>
          <w:rFonts w:ascii="Arial Rounded MT Bold" w:hAnsi="Arial Rounded MT Bold" w:cs="Times New Roman"/>
          <w:sz w:val="32"/>
          <w:szCs w:val="32"/>
        </w:rPr>
        <w:t xml:space="preserve">, </w:t>
      </w:r>
      <w:r w:rsidR="00FD0698" w:rsidRPr="0038380B">
        <w:rPr>
          <w:rFonts w:ascii="Arial Rounded MT Bold" w:hAnsi="Arial Rounded MT Bold" w:cs="Times New Roman"/>
          <w:sz w:val="32"/>
          <w:szCs w:val="32"/>
        </w:rPr>
        <w:t xml:space="preserve">iniciou funções </w:t>
      </w:r>
      <w:r w:rsidR="00F25FD5" w:rsidRPr="0038380B">
        <w:rPr>
          <w:rFonts w:ascii="Arial Rounded MT Bold" w:hAnsi="Arial Rounded MT Bold"/>
          <w:sz w:val="32"/>
          <w:szCs w:val="32"/>
        </w:rPr>
        <w:t>em dezembro de 2013,</w:t>
      </w:r>
      <w:r w:rsidR="00E1551E" w:rsidRPr="0038380B">
        <w:rPr>
          <w:rFonts w:ascii="Arial Rounded MT Bold" w:hAnsi="Arial Rounded MT Bold"/>
          <w:sz w:val="32"/>
          <w:szCs w:val="32"/>
        </w:rPr>
        <w:t xml:space="preserve"> </w:t>
      </w:r>
      <w:r w:rsidR="00C04E1B" w:rsidRPr="0038380B">
        <w:rPr>
          <w:rFonts w:ascii="Arial Rounded MT Bold" w:hAnsi="Arial Rounded MT Bold"/>
          <w:sz w:val="32"/>
          <w:szCs w:val="32"/>
        </w:rPr>
        <w:t>tendo sido</w:t>
      </w:r>
      <w:r w:rsidR="00E1551E" w:rsidRPr="0038380B">
        <w:rPr>
          <w:rFonts w:ascii="Arial Rounded MT Bold" w:hAnsi="Arial Rounded MT Bold"/>
          <w:sz w:val="32"/>
          <w:szCs w:val="32"/>
        </w:rPr>
        <w:t xml:space="preserve"> </w:t>
      </w:r>
      <w:r w:rsidR="00F25FD5" w:rsidRPr="0038380B">
        <w:rPr>
          <w:rFonts w:ascii="Arial Rounded MT Bold" w:hAnsi="Arial Rounded MT Bold"/>
          <w:sz w:val="32"/>
          <w:szCs w:val="32"/>
        </w:rPr>
        <w:t>eleito pelo Parlamento</w:t>
      </w:r>
      <w:r w:rsidR="00E1551E" w:rsidRPr="0038380B">
        <w:rPr>
          <w:rFonts w:ascii="Arial Rounded MT Bold" w:hAnsi="Arial Rounded MT Bold" w:cs="Times New Roman"/>
          <w:sz w:val="32"/>
          <w:szCs w:val="32"/>
        </w:rPr>
        <w:t xml:space="preserve"> por maioria de 2/3 dos deputados. </w:t>
      </w:r>
      <w:r w:rsidR="00C61A2E" w:rsidRPr="0038380B">
        <w:rPr>
          <w:rFonts w:ascii="Arial Rounded MT Bold" w:hAnsi="Arial Rounded MT Bold" w:cs="Times New Roman"/>
          <w:sz w:val="32"/>
          <w:szCs w:val="32"/>
        </w:rPr>
        <w:t>O estatuto</w:t>
      </w:r>
      <w:r w:rsidR="00F25FD5" w:rsidRPr="0038380B">
        <w:rPr>
          <w:rFonts w:ascii="Arial Rounded MT Bold" w:hAnsi="Arial Rounded MT Bold" w:cs="Times New Roman"/>
          <w:sz w:val="32"/>
          <w:szCs w:val="32"/>
        </w:rPr>
        <w:t xml:space="preserve"> </w:t>
      </w:r>
      <w:r w:rsidR="00F25FD5" w:rsidRPr="0038380B">
        <w:rPr>
          <w:rFonts w:ascii="Arial Rounded MT Bold" w:hAnsi="Arial Rounded MT Bold"/>
          <w:sz w:val="32"/>
          <w:szCs w:val="32"/>
        </w:rPr>
        <w:t>da Provedoria de Justiça</w:t>
      </w:r>
      <w:r w:rsidR="00F25FD5" w:rsidRPr="0038380B">
        <w:rPr>
          <w:rFonts w:ascii="Arial Rounded MT Bold" w:hAnsi="Arial Rounded MT Bold" w:cs="Times New Roman"/>
          <w:sz w:val="32"/>
          <w:szCs w:val="32"/>
        </w:rPr>
        <w:t xml:space="preserve"> foi prontamente </w:t>
      </w:r>
      <w:r w:rsidR="00510630" w:rsidRPr="0038380B">
        <w:rPr>
          <w:rFonts w:ascii="Arial Rounded MT Bold" w:hAnsi="Arial Rounded MT Bold" w:cs="Times New Roman"/>
          <w:sz w:val="32"/>
          <w:szCs w:val="32"/>
        </w:rPr>
        <w:t>estabelecido</w:t>
      </w:r>
      <w:r w:rsidR="003B253D" w:rsidRPr="0038380B">
        <w:rPr>
          <w:rFonts w:ascii="Arial Rounded MT Bold" w:hAnsi="Arial Rounded MT Bold" w:cs="Times New Roman"/>
          <w:sz w:val="32"/>
          <w:szCs w:val="32"/>
        </w:rPr>
        <w:t xml:space="preserve"> </w:t>
      </w:r>
      <w:r w:rsidR="00F25FD5" w:rsidRPr="0038380B">
        <w:rPr>
          <w:rFonts w:ascii="Arial Rounded MT Bold" w:hAnsi="Arial Rounded MT Bold" w:cs="Times New Roman"/>
          <w:sz w:val="32"/>
          <w:szCs w:val="32"/>
        </w:rPr>
        <w:t>em</w:t>
      </w:r>
      <w:r w:rsidR="003B253D" w:rsidRPr="0038380B">
        <w:rPr>
          <w:rFonts w:ascii="Arial Rounded MT Bold" w:hAnsi="Arial Rounded MT Bold" w:cs="Times New Roman"/>
          <w:sz w:val="32"/>
          <w:szCs w:val="32"/>
        </w:rPr>
        <w:t xml:space="preserve"> </w:t>
      </w:r>
      <w:r w:rsidR="00C61A2E" w:rsidRPr="0038380B">
        <w:rPr>
          <w:rFonts w:ascii="Arial Rounded MT Bold" w:hAnsi="Arial Rounded MT Bold" w:cs="Times New Roman"/>
          <w:sz w:val="32"/>
          <w:szCs w:val="32"/>
        </w:rPr>
        <w:t>f</w:t>
      </w:r>
      <w:r w:rsidR="00850B22" w:rsidRPr="0038380B">
        <w:rPr>
          <w:rFonts w:ascii="Arial Rounded MT Bold" w:hAnsi="Arial Rounded MT Bold" w:cs="Times New Roman"/>
          <w:sz w:val="32"/>
          <w:szCs w:val="32"/>
        </w:rPr>
        <w:t>ev</w:t>
      </w:r>
      <w:r w:rsidR="00F25FD5" w:rsidRPr="0038380B">
        <w:rPr>
          <w:rFonts w:ascii="Arial Rounded MT Bold" w:hAnsi="Arial Rounded MT Bold" w:cs="Times New Roman"/>
          <w:sz w:val="32"/>
          <w:szCs w:val="32"/>
        </w:rPr>
        <w:t>e</w:t>
      </w:r>
      <w:r w:rsidR="00850B22" w:rsidRPr="0038380B">
        <w:rPr>
          <w:rFonts w:ascii="Arial Rounded MT Bold" w:hAnsi="Arial Rounded MT Bold" w:cs="Times New Roman"/>
          <w:sz w:val="32"/>
          <w:szCs w:val="32"/>
        </w:rPr>
        <w:t>reiro</w:t>
      </w:r>
      <w:r w:rsidR="003B253D" w:rsidRPr="0038380B">
        <w:rPr>
          <w:rFonts w:ascii="Arial Rounded MT Bold" w:hAnsi="Arial Rounded MT Bold" w:cs="Times New Roman"/>
          <w:sz w:val="32"/>
          <w:szCs w:val="32"/>
        </w:rPr>
        <w:t xml:space="preserve"> 2014 </w:t>
      </w:r>
      <w:r w:rsidRPr="0038380B">
        <w:rPr>
          <w:rFonts w:ascii="Arial Rounded MT Bold" w:hAnsi="Arial Rounded MT Bold" w:cs="Times New Roman"/>
          <w:sz w:val="32"/>
          <w:szCs w:val="32"/>
        </w:rPr>
        <w:t xml:space="preserve">e </w:t>
      </w:r>
      <w:r w:rsidR="00DB1CEB" w:rsidRPr="0038380B">
        <w:rPr>
          <w:rFonts w:ascii="Arial Rounded MT Bold" w:hAnsi="Arial Rounded MT Bold" w:cs="Times New Roman"/>
          <w:sz w:val="32"/>
          <w:szCs w:val="32"/>
        </w:rPr>
        <w:t xml:space="preserve">hoje tem </w:t>
      </w:r>
      <w:r w:rsidRPr="0038380B">
        <w:rPr>
          <w:rFonts w:ascii="Arial Rounded MT Bold" w:hAnsi="Arial Rounded MT Bold" w:cs="Times New Roman"/>
          <w:sz w:val="32"/>
          <w:szCs w:val="32"/>
        </w:rPr>
        <w:t xml:space="preserve">uma nova orgânica que foi aprovada </w:t>
      </w:r>
      <w:r w:rsidR="00DB1CEB" w:rsidRPr="0038380B">
        <w:rPr>
          <w:rFonts w:ascii="Arial Rounded MT Bold" w:hAnsi="Arial Rounded MT Bold" w:cs="Times New Roman"/>
          <w:sz w:val="32"/>
          <w:szCs w:val="32"/>
        </w:rPr>
        <w:t xml:space="preserve">no início do </w:t>
      </w:r>
      <w:r w:rsidRPr="0038380B">
        <w:rPr>
          <w:rFonts w:ascii="Arial Rounded MT Bold" w:hAnsi="Arial Rounded MT Bold" w:cs="Times New Roman"/>
          <w:sz w:val="32"/>
          <w:szCs w:val="32"/>
        </w:rPr>
        <w:t xml:space="preserve">corrente </w:t>
      </w:r>
      <w:r w:rsidR="00DB1CEB" w:rsidRPr="0038380B">
        <w:rPr>
          <w:rFonts w:ascii="Arial Rounded MT Bold" w:hAnsi="Arial Rounded MT Bold" w:cs="Times New Roman"/>
          <w:sz w:val="32"/>
          <w:szCs w:val="32"/>
        </w:rPr>
        <w:t>ano, através da qual se conseguiu o</w:t>
      </w:r>
      <w:r w:rsidRPr="0038380B">
        <w:rPr>
          <w:rFonts w:ascii="Arial Rounded MT Bold" w:hAnsi="Arial Rounded MT Bold" w:cs="Times New Roman"/>
          <w:sz w:val="32"/>
          <w:szCs w:val="32"/>
        </w:rPr>
        <w:t xml:space="preserve"> reforço da sua capacidade de </w:t>
      </w:r>
      <w:r w:rsidR="00F15E37" w:rsidRPr="0038380B">
        <w:rPr>
          <w:rFonts w:ascii="Arial Rounded MT Bold" w:hAnsi="Arial Rounded MT Bold" w:cs="Times New Roman"/>
          <w:sz w:val="32"/>
          <w:szCs w:val="32"/>
        </w:rPr>
        <w:t>atuação</w:t>
      </w:r>
      <w:r w:rsidRPr="0038380B">
        <w:rPr>
          <w:rFonts w:ascii="Arial Rounded MT Bold" w:hAnsi="Arial Rounded MT Bold" w:cs="Times New Roman"/>
          <w:sz w:val="32"/>
          <w:szCs w:val="32"/>
        </w:rPr>
        <w:t xml:space="preserve"> e intervenção. </w:t>
      </w:r>
    </w:p>
    <w:p w14:paraId="60A705C7" w14:textId="77777777" w:rsidR="00397509" w:rsidRDefault="00397509" w:rsidP="00FD29AF">
      <w:pPr>
        <w:spacing w:after="240" w:line="360" w:lineRule="auto"/>
        <w:jc w:val="both"/>
        <w:rPr>
          <w:rFonts w:ascii="Arial Rounded MT Bold" w:eastAsia="Calibri" w:hAnsi="Arial Rounded MT Bold" w:cs="Times New Roman"/>
          <w:sz w:val="32"/>
          <w:szCs w:val="32"/>
          <w:lang w:eastAsia="en-GB"/>
        </w:rPr>
      </w:pPr>
    </w:p>
    <w:p w14:paraId="4AB84439" w14:textId="1ADD6BE6" w:rsidR="00F15E37" w:rsidRPr="0038380B" w:rsidRDefault="00510630" w:rsidP="00F46258">
      <w:pPr>
        <w:spacing w:after="240" w:line="360" w:lineRule="auto"/>
        <w:ind w:firstLine="708"/>
        <w:jc w:val="both"/>
        <w:rPr>
          <w:rFonts w:ascii="Arial Rounded MT Bold" w:eastAsia="Calibri" w:hAnsi="Arial Rounded MT Bold" w:cs="Times New Roman"/>
          <w:sz w:val="32"/>
          <w:szCs w:val="32"/>
          <w:lang w:eastAsia="en-GB"/>
        </w:rPr>
      </w:pPr>
      <w:r w:rsidRPr="0038380B">
        <w:rPr>
          <w:rFonts w:ascii="Arial Rounded MT Bold" w:eastAsia="Calibri" w:hAnsi="Arial Rounded MT Bold" w:cs="Times New Roman"/>
          <w:sz w:val="32"/>
          <w:szCs w:val="32"/>
          <w:lang w:eastAsia="en-GB"/>
        </w:rPr>
        <w:t xml:space="preserve">A </w:t>
      </w:r>
      <w:r w:rsidR="00BF6497" w:rsidRPr="0038380B">
        <w:rPr>
          <w:rFonts w:ascii="Arial Rounded MT Bold" w:eastAsia="Calibri" w:hAnsi="Arial Rounded MT Bold" w:cs="Times New Roman"/>
          <w:sz w:val="32"/>
          <w:szCs w:val="32"/>
          <w:lang w:eastAsia="en-GB"/>
        </w:rPr>
        <w:t>CNDHC</w:t>
      </w:r>
      <w:r w:rsidR="00407691" w:rsidRPr="0038380B">
        <w:rPr>
          <w:rFonts w:ascii="Arial Rounded MT Bold" w:eastAsia="Calibri" w:hAnsi="Arial Rounded MT Bold" w:cs="Times New Roman"/>
          <w:sz w:val="32"/>
          <w:szCs w:val="32"/>
          <w:lang w:eastAsia="en-GB"/>
        </w:rPr>
        <w:t xml:space="preserve"> continu</w:t>
      </w:r>
      <w:r w:rsidRPr="0038380B">
        <w:rPr>
          <w:rFonts w:ascii="Arial Rounded MT Bold" w:eastAsia="Calibri" w:hAnsi="Arial Rounded MT Bold" w:cs="Times New Roman"/>
          <w:sz w:val="32"/>
          <w:szCs w:val="32"/>
          <w:lang w:eastAsia="en-GB"/>
        </w:rPr>
        <w:t xml:space="preserve">a sendo a </w:t>
      </w:r>
      <w:r w:rsidR="004A57A1" w:rsidRPr="0038380B">
        <w:rPr>
          <w:rFonts w:ascii="Arial Rounded MT Bold" w:eastAsia="Calibri" w:hAnsi="Arial Rounded MT Bold" w:cs="Times New Roman"/>
          <w:sz w:val="32"/>
          <w:szCs w:val="32"/>
          <w:lang w:eastAsia="en-GB"/>
        </w:rPr>
        <w:t xml:space="preserve">instituição </w:t>
      </w:r>
      <w:r w:rsidRPr="0038380B">
        <w:rPr>
          <w:rFonts w:ascii="Arial Rounded MT Bold" w:eastAsia="Calibri" w:hAnsi="Arial Rounded MT Bold" w:cs="Times New Roman"/>
          <w:sz w:val="32"/>
          <w:szCs w:val="32"/>
          <w:lang w:eastAsia="en-GB"/>
        </w:rPr>
        <w:t xml:space="preserve">pública responsável pela </w:t>
      </w:r>
      <w:r w:rsidR="008059AC" w:rsidRPr="0038380B">
        <w:rPr>
          <w:rFonts w:ascii="Arial Rounded MT Bold" w:eastAsia="Calibri" w:hAnsi="Arial Rounded MT Bold" w:cs="Times New Roman"/>
          <w:sz w:val="32"/>
          <w:szCs w:val="32"/>
          <w:lang w:eastAsia="en-GB"/>
        </w:rPr>
        <w:t>proteção e promoção</w:t>
      </w:r>
      <w:r w:rsidRPr="0038380B">
        <w:rPr>
          <w:rFonts w:ascii="Arial Rounded MT Bold" w:eastAsia="Calibri" w:hAnsi="Arial Rounded MT Bold" w:cs="Times New Roman"/>
          <w:sz w:val="32"/>
          <w:szCs w:val="32"/>
          <w:lang w:eastAsia="en-GB"/>
        </w:rPr>
        <w:t xml:space="preserve"> dos direitos humanos, </w:t>
      </w:r>
      <w:r w:rsidRPr="0038380B">
        <w:rPr>
          <w:rFonts w:ascii="Arial Rounded MT Bold" w:hAnsi="Arial Rounded MT Bold"/>
          <w:sz w:val="32"/>
          <w:szCs w:val="32"/>
        </w:rPr>
        <w:t>cidadania e di</w:t>
      </w:r>
      <w:r w:rsidR="00956A12" w:rsidRPr="0038380B">
        <w:rPr>
          <w:rFonts w:ascii="Arial Rounded MT Bold" w:hAnsi="Arial Rounded MT Bold"/>
          <w:sz w:val="32"/>
          <w:szCs w:val="32"/>
        </w:rPr>
        <w:t>reito internacional humanitário.</w:t>
      </w:r>
      <w:r w:rsidRPr="0038380B">
        <w:rPr>
          <w:rFonts w:ascii="Arial Rounded MT Bold" w:hAnsi="Arial Rounded MT Bold"/>
          <w:sz w:val="32"/>
          <w:szCs w:val="32"/>
        </w:rPr>
        <w:t xml:space="preserve"> </w:t>
      </w:r>
      <w:r w:rsidR="00956A12" w:rsidRPr="0038380B">
        <w:rPr>
          <w:rFonts w:ascii="Arial Rounded MT Bold" w:eastAsia="Calibri" w:hAnsi="Arial Rounded MT Bold" w:cs="Times New Roman"/>
          <w:sz w:val="32"/>
          <w:szCs w:val="32"/>
          <w:lang w:eastAsia="en-GB"/>
        </w:rPr>
        <w:t xml:space="preserve">A CNDHC para alem de seguir as politicas publicas </w:t>
      </w:r>
      <w:r w:rsidR="00956A12" w:rsidRPr="0038380B">
        <w:rPr>
          <w:rFonts w:ascii="Arial Rounded MT Bold" w:hAnsi="Arial Rounded MT Bold"/>
          <w:sz w:val="32"/>
          <w:szCs w:val="32"/>
        </w:rPr>
        <w:t>nestes domínios, também faz o seguimento das</w:t>
      </w:r>
      <w:r w:rsidR="00956A12" w:rsidRPr="0038380B">
        <w:rPr>
          <w:rFonts w:ascii="Arial Rounded MT Bold" w:eastAsia="Calibri" w:hAnsi="Arial Rounded MT Bold" w:cs="Times New Roman"/>
          <w:sz w:val="32"/>
          <w:szCs w:val="32"/>
          <w:lang w:eastAsia="en-GB"/>
        </w:rPr>
        <w:t xml:space="preserve"> queixas de violações de direitos humanos e faz  recomendações ao Governo e a entidades envolvidas. </w:t>
      </w:r>
    </w:p>
    <w:p w14:paraId="2AB5F063" w14:textId="77777777" w:rsidR="0038380B" w:rsidRPr="0038380B" w:rsidRDefault="0038380B" w:rsidP="00FD29AF">
      <w:pPr>
        <w:spacing w:after="240" w:line="360" w:lineRule="auto"/>
        <w:jc w:val="both"/>
        <w:rPr>
          <w:rFonts w:ascii="Arial Rounded MT Bold" w:eastAsia="Calibri" w:hAnsi="Arial Rounded MT Bold" w:cs="Times New Roman"/>
          <w:sz w:val="32"/>
          <w:szCs w:val="32"/>
          <w:lang w:eastAsia="en-GB"/>
        </w:rPr>
      </w:pPr>
    </w:p>
    <w:p w14:paraId="4E4CD66B" w14:textId="3C1F5F36" w:rsidR="0016063C" w:rsidRPr="0038380B" w:rsidRDefault="0016063C" w:rsidP="00F46258">
      <w:pPr>
        <w:spacing w:after="240" w:line="360" w:lineRule="auto"/>
        <w:ind w:firstLine="708"/>
        <w:jc w:val="both"/>
        <w:rPr>
          <w:rFonts w:ascii="Arial Rounded MT Bold" w:hAnsi="Arial Rounded MT Bold" w:cs="Times New Roman"/>
          <w:sz w:val="32"/>
          <w:szCs w:val="32"/>
        </w:rPr>
      </w:pPr>
      <w:r w:rsidRPr="0038380B">
        <w:rPr>
          <w:rFonts w:ascii="Arial Rounded MT Bold" w:eastAsia="Calibri" w:hAnsi="Arial Rounded MT Bold" w:cs="Times New Roman"/>
          <w:sz w:val="32"/>
          <w:szCs w:val="32"/>
          <w:lang w:eastAsia="en-GB"/>
        </w:rPr>
        <w:t>O orçamento global da CNDHC</w:t>
      </w:r>
      <w:r w:rsidR="00D96EC4" w:rsidRPr="0038380B">
        <w:rPr>
          <w:rFonts w:ascii="Arial Rounded MT Bold" w:eastAsia="Calibri" w:hAnsi="Arial Rounded MT Bold" w:cs="Times New Roman"/>
          <w:sz w:val="32"/>
          <w:szCs w:val="32"/>
          <w:lang w:eastAsia="en-GB"/>
        </w:rPr>
        <w:t xml:space="preserve">, </w:t>
      </w:r>
      <w:r w:rsidRPr="0038380B">
        <w:rPr>
          <w:rFonts w:ascii="Arial Rounded MT Bold" w:eastAsia="Calibri" w:hAnsi="Arial Rounded MT Bold" w:cs="Times New Roman"/>
          <w:sz w:val="32"/>
          <w:szCs w:val="32"/>
          <w:lang w:eastAsia="en-GB"/>
        </w:rPr>
        <w:t xml:space="preserve">assegurados pelo Orçamento do Estado, </w:t>
      </w:r>
      <w:r w:rsidR="00DD4452" w:rsidRPr="0038380B">
        <w:rPr>
          <w:rFonts w:ascii="Arial Rounded MT Bold" w:eastAsia="Calibri" w:hAnsi="Arial Rounded MT Bold" w:cs="Times New Roman"/>
          <w:sz w:val="32"/>
          <w:szCs w:val="32"/>
          <w:lang w:eastAsia="en-GB"/>
        </w:rPr>
        <w:t xml:space="preserve">vem aumentando significativamente, sendo que a </w:t>
      </w:r>
      <w:r w:rsidR="0008792D" w:rsidRPr="0038380B">
        <w:rPr>
          <w:rFonts w:ascii="Arial Rounded MT Bold" w:eastAsia="Calibri" w:hAnsi="Arial Rounded MT Bold" w:cs="Times New Roman"/>
          <w:sz w:val="32"/>
          <w:szCs w:val="32"/>
          <w:lang w:eastAsia="en-GB"/>
        </w:rPr>
        <w:t xml:space="preserve">CNDHC </w:t>
      </w:r>
      <w:r w:rsidRPr="0038380B">
        <w:rPr>
          <w:rFonts w:ascii="Arial Rounded MT Bold" w:eastAsia="Calibri" w:hAnsi="Arial Rounded MT Bold" w:cs="Times New Roman"/>
          <w:sz w:val="32"/>
          <w:szCs w:val="32"/>
          <w:lang w:eastAsia="en-GB"/>
        </w:rPr>
        <w:t xml:space="preserve">também implementa vários </w:t>
      </w:r>
      <w:r w:rsidR="00D96EC4" w:rsidRPr="0038380B">
        <w:rPr>
          <w:rFonts w:ascii="Arial Rounded MT Bold" w:eastAsia="Calibri" w:hAnsi="Arial Rounded MT Bold" w:cs="Times New Roman"/>
          <w:sz w:val="32"/>
          <w:szCs w:val="32"/>
          <w:lang w:eastAsia="en-GB"/>
        </w:rPr>
        <w:t>projet</w:t>
      </w:r>
      <w:r w:rsidRPr="0038380B">
        <w:rPr>
          <w:rFonts w:ascii="Arial Rounded MT Bold" w:eastAsia="Calibri" w:hAnsi="Arial Rounded MT Bold" w:cs="Times New Roman"/>
          <w:sz w:val="32"/>
          <w:szCs w:val="32"/>
          <w:lang w:eastAsia="en-GB"/>
        </w:rPr>
        <w:t>o</w:t>
      </w:r>
      <w:r w:rsidR="005025DE" w:rsidRPr="0038380B">
        <w:rPr>
          <w:rFonts w:ascii="Arial Rounded MT Bold" w:eastAsia="Calibri" w:hAnsi="Arial Rounded MT Bold" w:cs="Times New Roman"/>
          <w:sz w:val="32"/>
          <w:szCs w:val="32"/>
          <w:lang w:eastAsia="en-GB"/>
        </w:rPr>
        <w:t>s</w:t>
      </w:r>
      <w:r w:rsidR="00D96EC4" w:rsidRPr="0038380B">
        <w:rPr>
          <w:rFonts w:ascii="Arial Rounded MT Bold" w:eastAsia="Calibri" w:hAnsi="Arial Rounded MT Bold" w:cs="Times New Roman"/>
          <w:sz w:val="32"/>
          <w:szCs w:val="32"/>
          <w:lang w:eastAsia="en-GB"/>
        </w:rPr>
        <w:t xml:space="preserve"> </w:t>
      </w:r>
      <w:r w:rsidRPr="0038380B">
        <w:rPr>
          <w:rFonts w:ascii="Arial Rounded MT Bold" w:eastAsia="Calibri" w:hAnsi="Arial Rounded MT Bold" w:cs="Times New Roman"/>
          <w:sz w:val="32"/>
          <w:szCs w:val="32"/>
          <w:lang w:eastAsia="en-GB"/>
        </w:rPr>
        <w:t>com verbas provenientes das organizações internacionais, em especial das Nações Unidas.</w:t>
      </w:r>
    </w:p>
    <w:p w14:paraId="20D3C3DC" w14:textId="77777777" w:rsidR="0038380B" w:rsidRPr="0038380B" w:rsidRDefault="0038380B" w:rsidP="00FD29AF">
      <w:pPr>
        <w:spacing w:after="240" w:line="360" w:lineRule="auto"/>
        <w:jc w:val="both"/>
        <w:rPr>
          <w:rFonts w:ascii="Arial Rounded MT Bold" w:eastAsia="Calibri" w:hAnsi="Arial Rounded MT Bold" w:cs="Times New Roman"/>
          <w:sz w:val="32"/>
          <w:szCs w:val="32"/>
          <w:lang w:eastAsia="en-GB"/>
        </w:rPr>
      </w:pPr>
    </w:p>
    <w:p w14:paraId="5D5FB85B" w14:textId="77777777" w:rsidR="00F46258" w:rsidRDefault="00F46258" w:rsidP="00FD29AF">
      <w:pPr>
        <w:spacing w:after="240" w:line="360" w:lineRule="auto"/>
        <w:jc w:val="both"/>
        <w:rPr>
          <w:rFonts w:ascii="Arial Rounded MT Bold" w:eastAsia="Calibri" w:hAnsi="Arial Rounded MT Bold" w:cs="Times New Roman"/>
          <w:sz w:val="32"/>
          <w:szCs w:val="32"/>
          <w:lang w:eastAsia="en-GB"/>
        </w:rPr>
      </w:pPr>
    </w:p>
    <w:p w14:paraId="4515D3D6" w14:textId="5FACC30D" w:rsidR="00F15E37" w:rsidRPr="0038380B" w:rsidRDefault="0064447C" w:rsidP="00F46258">
      <w:pPr>
        <w:spacing w:after="240" w:line="360" w:lineRule="auto"/>
        <w:ind w:firstLine="708"/>
        <w:jc w:val="both"/>
        <w:rPr>
          <w:rFonts w:ascii="Arial Rounded MT Bold" w:hAnsi="Arial Rounded MT Bold" w:cs="Times New Roman"/>
          <w:sz w:val="32"/>
          <w:szCs w:val="32"/>
        </w:rPr>
      </w:pPr>
      <w:r w:rsidRPr="0038380B">
        <w:rPr>
          <w:rFonts w:ascii="Arial Rounded MT Bold" w:eastAsia="Calibri" w:hAnsi="Arial Rounded MT Bold" w:cs="Times New Roman"/>
          <w:sz w:val="32"/>
          <w:szCs w:val="32"/>
          <w:lang w:eastAsia="en-GB"/>
        </w:rPr>
        <w:t>O</w:t>
      </w:r>
      <w:r w:rsidRPr="0038380B">
        <w:rPr>
          <w:rFonts w:ascii="Arial Rounded MT Bold" w:eastAsia="Calibri" w:hAnsi="Arial Rounded MT Bold" w:cs="Times New Roman"/>
          <w:b/>
          <w:sz w:val="32"/>
          <w:szCs w:val="32"/>
          <w:lang w:eastAsia="en-GB"/>
        </w:rPr>
        <w:t xml:space="preserve"> </w:t>
      </w:r>
      <w:r w:rsidRPr="0038380B">
        <w:rPr>
          <w:rFonts w:ascii="Arial Rounded MT Bold" w:eastAsia="Calibri" w:hAnsi="Arial Rounded MT Bold" w:cs="Times New Roman"/>
          <w:sz w:val="32"/>
          <w:szCs w:val="32"/>
          <w:lang w:eastAsia="en-GB"/>
        </w:rPr>
        <w:t>governo aprovou  no ano passado , o</w:t>
      </w:r>
      <w:r w:rsidR="007D020A" w:rsidRPr="0038380B">
        <w:rPr>
          <w:rFonts w:ascii="Arial Rounded MT Bold" w:eastAsia="Calibri" w:hAnsi="Arial Rounded MT Bold" w:cs="Times New Roman"/>
          <w:sz w:val="32"/>
          <w:szCs w:val="32"/>
          <w:lang w:eastAsia="en-GB"/>
        </w:rPr>
        <w:t xml:space="preserve"> </w:t>
      </w:r>
      <w:r w:rsidRPr="0038380B">
        <w:rPr>
          <w:rFonts w:ascii="Arial Rounded MT Bold" w:eastAsia="Calibri" w:hAnsi="Arial Rounded MT Bold" w:cs="Times New Roman"/>
          <w:sz w:val="32"/>
          <w:szCs w:val="32"/>
          <w:lang w:eastAsia="en-GB"/>
        </w:rPr>
        <w:t xml:space="preserve"> </w:t>
      </w:r>
      <w:r w:rsidRPr="0038380B">
        <w:rPr>
          <w:rFonts w:ascii="Arial Rounded MT Bold" w:eastAsia="Calibri" w:hAnsi="Arial Rounded MT Bold" w:cs="Times New Roman"/>
          <w:b/>
          <w:sz w:val="32"/>
          <w:szCs w:val="32"/>
          <w:lang w:eastAsia="en-GB"/>
        </w:rPr>
        <w:t xml:space="preserve">segundo </w:t>
      </w:r>
      <w:r w:rsidR="00C61A2E" w:rsidRPr="0038380B">
        <w:rPr>
          <w:rFonts w:ascii="Arial Rounded MT Bold" w:hAnsi="Arial Rounded MT Bold"/>
          <w:b/>
          <w:sz w:val="32"/>
          <w:szCs w:val="32"/>
        </w:rPr>
        <w:t xml:space="preserve">Plano </w:t>
      </w:r>
      <w:r w:rsidR="008059AC" w:rsidRPr="0038380B">
        <w:rPr>
          <w:rFonts w:ascii="Arial Rounded MT Bold" w:hAnsi="Arial Rounded MT Bold"/>
          <w:b/>
          <w:sz w:val="32"/>
          <w:szCs w:val="32"/>
        </w:rPr>
        <w:t>Nacional</w:t>
      </w:r>
      <w:r w:rsidR="00DF5D61" w:rsidRPr="0038380B">
        <w:rPr>
          <w:rFonts w:ascii="Arial Rounded MT Bold" w:hAnsi="Arial Rounded MT Bold"/>
          <w:b/>
          <w:sz w:val="32"/>
          <w:szCs w:val="32"/>
        </w:rPr>
        <w:t xml:space="preserve"> </w:t>
      </w:r>
      <w:r w:rsidR="00C61A2E" w:rsidRPr="0038380B">
        <w:rPr>
          <w:rFonts w:ascii="Arial Rounded MT Bold" w:hAnsi="Arial Rounded MT Bold"/>
          <w:b/>
          <w:sz w:val="32"/>
          <w:szCs w:val="32"/>
        </w:rPr>
        <w:t xml:space="preserve">de </w:t>
      </w:r>
      <w:r w:rsidR="00F62980" w:rsidRPr="0038380B">
        <w:rPr>
          <w:rFonts w:ascii="Arial Rounded MT Bold" w:hAnsi="Arial Rounded MT Bold"/>
          <w:b/>
          <w:sz w:val="32"/>
          <w:szCs w:val="32"/>
        </w:rPr>
        <w:t xml:space="preserve">Direitos </w:t>
      </w:r>
      <w:r w:rsidR="00C61A2E" w:rsidRPr="0038380B">
        <w:rPr>
          <w:rFonts w:ascii="Arial Rounded MT Bold" w:hAnsi="Arial Rounded MT Bold"/>
          <w:b/>
          <w:sz w:val="32"/>
          <w:szCs w:val="32"/>
        </w:rPr>
        <w:t>H</w:t>
      </w:r>
      <w:r w:rsidR="00F62980" w:rsidRPr="0038380B">
        <w:rPr>
          <w:rFonts w:ascii="Arial Rounded MT Bold" w:hAnsi="Arial Rounded MT Bold"/>
          <w:b/>
          <w:sz w:val="32"/>
          <w:szCs w:val="32"/>
        </w:rPr>
        <w:t>umanos</w:t>
      </w:r>
      <w:r w:rsidR="00C61A2E" w:rsidRPr="0038380B">
        <w:rPr>
          <w:rFonts w:ascii="Arial Rounded MT Bold" w:hAnsi="Arial Rounded MT Bold"/>
          <w:b/>
          <w:sz w:val="32"/>
          <w:szCs w:val="32"/>
        </w:rPr>
        <w:t xml:space="preserve"> e Cidadania</w:t>
      </w:r>
      <w:r w:rsidR="00F15E37" w:rsidRPr="0038380B">
        <w:rPr>
          <w:rFonts w:ascii="Arial Rounded MT Bold" w:hAnsi="Arial Rounded MT Bold"/>
          <w:b/>
          <w:sz w:val="32"/>
          <w:szCs w:val="32"/>
        </w:rPr>
        <w:t>.</w:t>
      </w:r>
      <w:r w:rsidR="00F15E37" w:rsidRPr="0038380B">
        <w:rPr>
          <w:rFonts w:ascii="Arial Rounded MT Bold" w:hAnsi="Arial Rounded MT Bold"/>
          <w:sz w:val="32"/>
          <w:szCs w:val="32"/>
        </w:rPr>
        <w:t xml:space="preserve"> Este instrumento é de significativa relevância pois</w:t>
      </w:r>
      <w:r w:rsidR="00F15E37" w:rsidRPr="0038380B">
        <w:rPr>
          <w:rFonts w:ascii="Arial Rounded MT Bold" w:hAnsi="Arial Rounded MT Bold"/>
          <w:b/>
          <w:sz w:val="32"/>
          <w:szCs w:val="32"/>
        </w:rPr>
        <w:t xml:space="preserve"> </w:t>
      </w:r>
      <w:r w:rsidR="00F15E37" w:rsidRPr="0038380B">
        <w:rPr>
          <w:rFonts w:ascii="Arial Rounded MT Bold" w:hAnsi="Arial Rounded MT Bold"/>
          <w:sz w:val="32"/>
          <w:szCs w:val="32"/>
        </w:rPr>
        <w:t>prevê</w:t>
      </w:r>
      <w:r w:rsidR="00F15E37" w:rsidRPr="0038380B">
        <w:rPr>
          <w:rFonts w:ascii="Arial Rounded MT Bold" w:hAnsi="Arial Rounded MT Bold" w:cs="Times New Roman"/>
          <w:b/>
          <w:sz w:val="32"/>
          <w:szCs w:val="32"/>
        </w:rPr>
        <w:t xml:space="preserve"> </w:t>
      </w:r>
      <w:r w:rsidR="00C61A2E" w:rsidRPr="0038380B">
        <w:rPr>
          <w:rFonts w:ascii="Arial Rounded MT Bold" w:hAnsi="Arial Rounded MT Bold" w:cs="Times New Roman"/>
          <w:b/>
          <w:sz w:val="32"/>
          <w:szCs w:val="32"/>
        </w:rPr>
        <w:t xml:space="preserve">a </w:t>
      </w:r>
      <w:r w:rsidR="00DF5D61" w:rsidRPr="0038380B">
        <w:rPr>
          <w:rFonts w:ascii="Arial Rounded MT Bold" w:hAnsi="Arial Rounded MT Bold" w:cs="Times New Roman"/>
          <w:b/>
          <w:sz w:val="32"/>
          <w:szCs w:val="32"/>
        </w:rPr>
        <w:t>implementa</w:t>
      </w:r>
      <w:r w:rsidR="00C61A2E" w:rsidRPr="0038380B">
        <w:rPr>
          <w:rFonts w:ascii="Arial Rounded MT Bold" w:hAnsi="Arial Rounded MT Bold" w:cs="Times New Roman"/>
          <w:b/>
          <w:sz w:val="32"/>
          <w:szCs w:val="32"/>
        </w:rPr>
        <w:t>ção de uma estratégia nacional de educação em</w:t>
      </w:r>
      <w:r w:rsidR="00DF5D61" w:rsidRPr="0038380B">
        <w:rPr>
          <w:rFonts w:ascii="Arial Rounded MT Bold" w:hAnsi="Arial Rounded MT Bold" w:cs="Times New Roman"/>
          <w:b/>
          <w:sz w:val="32"/>
          <w:szCs w:val="32"/>
        </w:rPr>
        <w:t xml:space="preserve"> </w:t>
      </w:r>
      <w:r w:rsidR="00F62980" w:rsidRPr="0038380B">
        <w:rPr>
          <w:rFonts w:ascii="Arial Rounded MT Bold" w:hAnsi="Arial Rounded MT Bold" w:cs="Times New Roman"/>
          <w:b/>
          <w:sz w:val="32"/>
          <w:szCs w:val="32"/>
        </w:rPr>
        <w:t>direitos humanos</w:t>
      </w:r>
      <w:r w:rsidR="00C61A2E" w:rsidRPr="0038380B">
        <w:rPr>
          <w:rFonts w:ascii="Arial Rounded MT Bold" w:hAnsi="Arial Rounded MT Bold" w:cs="Times New Roman"/>
          <w:sz w:val="32"/>
          <w:szCs w:val="32"/>
        </w:rPr>
        <w:t>, atr</w:t>
      </w:r>
      <w:r w:rsidR="000C39C9" w:rsidRPr="0038380B">
        <w:rPr>
          <w:rFonts w:ascii="Arial Rounded MT Bold" w:hAnsi="Arial Rounded MT Bold" w:cs="Times New Roman"/>
          <w:sz w:val="32"/>
          <w:szCs w:val="32"/>
        </w:rPr>
        <w:t>a</w:t>
      </w:r>
      <w:r w:rsidR="00F15E37" w:rsidRPr="0038380B">
        <w:rPr>
          <w:rFonts w:ascii="Arial Rounded MT Bold" w:hAnsi="Arial Rounded MT Bold" w:cs="Times New Roman"/>
          <w:sz w:val="32"/>
          <w:szCs w:val="32"/>
        </w:rPr>
        <w:t>vés de</w:t>
      </w:r>
      <w:r w:rsidR="00C61A2E" w:rsidRPr="0038380B">
        <w:rPr>
          <w:rFonts w:ascii="Arial Rounded MT Bold" w:hAnsi="Arial Rounded MT Bold" w:cs="Times New Roman"/>
          <w:sz w:val="32"/>
          <w:szCs w:val="32"/>
        </w:rPr>
        <w:t xml:space="preserve"> políticas </w:t>
      </w:r>
      <w:r w:rsidR="00F15E37" w:rsidRPr="0038380B">
        <w:rPr>
          <w:rFonts w:ascii="Arial Rounded MT Bold" w:hAnsi="Arial Rounded MT Bold" w:cs="Times New Roman"/>
          <w:sz w:val="32"/>
          <w:szCs w:val="32"/>
        </w:rPr>
        <w:t xml:space="preserve">publicas </w:t>
      </w:r>
      <w:r w:rsidR="00DF5D61" w:rsidRPr="0038380B">
        <w:rPr>
          <w:rFonts w:ascii="Arial Rounded MT Bold" w:hAnsi="Arial Rounded MT Bold" w:cs="Times New Roman"/>
          <w:sz w:val="32"/>
          <w:szCs w:val="32"/>
        </w:rPr>
        <w:t>setor</w:t>
      </w:r>
      <w:r w:rsidR="00F15E37" w:rsidRPr="0038380B">
        <w:rPr>
          <w:rFonts w:ascii="Arial Rounded MT Bold" w:hAnsi="Arial Rounded MT Bold" w:cs="Times New Roman"/>
          <w:sz w:val="32"/>
          <w:szCs w:val="32"/>
        </w:rPr>
        <w:t>iais</w:t>
      </w:r>
      <w:r w:rsidR="00DF5D61" w:rsidRPr="0038380B">
        <w:rPr>
          <w:rFonts w:ascii="Arial Rounded MT Bold" w:hAnsi="Arial Rounded MT Bold" w:cs="Times New Roman"/>
          <w:sz w:val="32"/>
          <w:szCs w:val="32"/>
        </w:rPr>
        <w:t xml:space="preserve">, </w:t>
      </w:r>
      <w:r w:rsidR="00C61A2E" w:rsidRPr="0038380B">
        <w:rPr>
          <w:rFonts w:ascii="Arial Rounded MT Bold" w:hAnsi="Arial Rounded MT Bold" w:cs="Times New Roman"/>
          <w:sz w:val="32"/>
          <w:szCs w:val="32"/>
        </w:rPr>
        <w:t xml:space="preserve">abrangendo todos os níveis </w:t>
      </w:r>
      <w:r w:rsidR="00F15E37" w:rsidRPr="0038380B">
        <w:rPr>
          <w:rFonts w:ascii="Arial Rounded MT Bold" w:hAnsi="Arial Rounded MT Bold" w:cs="Times New Roman"/>
          <w:sz w:val="32"/>
          <w:szCs w:val="32"/>
        </w:rPr>
        <w:t xml:space="preserve">de educação </w:t>
      </w:r>
      <w:r w:rsidR="00DF5D61" w:rsidRPr="0038380B">
        <w:rPr>
          <w:rFonts w:ascii="Arial Rounded MT Bold" w:hAnsi="Arial Rounded MT Bold" w:cs="Times New Roman"/>
          <w:sz w:val="32"/>
          <w:szCs w:val="32"/>
        </w:rPr>
        <w:t xml:space="preserve">; </w:t>
      </w:r>
    </w:p>
    <w:p w14:paraId="6E3D246B" w14:textId="77777777" w:rsidR="00F15E37" w:rsidRPr="0038380B" w:rsidRDefault="00F15E37" w:rsidP="00FD29AF">
      <w:pPr>
        <w:spacing w:after="240" w:line="360" w:lineRule="auto"/>
        <w:jc w:val="both"/>
        <w:rPr>
          <w:rFonts w:ascii="Arial Rounded MT Bold" w:hAnsi="Arial Rounded MT Bold" w:cs="Times New Roman"/>
          <w:sz w:val="32"/>
          <w:szCs w:val="32"/>
        </w:rPr>
      </w:pPr>
    </w:p>
    <w:p w14:paraId="37A58180" w14:textId="14E226D5" w:rsidR="00DD4452" w:rsidRPr="0038380B" w:rsidRDefault="0038380B" w:rsidP="00F46258">
      <w:pPr>
        <w:spacing w:after="240" w:line="360" w:lineRule="auto"/>
        <w:ind w:firstLine="708"/>
        <w:jc w:val="both"/>
        <w:rPr>
          <w:rFonts w:ascii="Arial Rounded MT Bold" w:hAnsi="Arial Rounded MT Bold" w:cs="Times New Roman"/>
          <w:sz w:val="32"/>
          <w:szCs w:val="32"/>
        </w:rPr>
      </w:pPr>
      <w:r>
        <w:rPr>
          <w:rFonts w:ascii="Arial Rounded MT Bold" w:hAnsi="Arial Rounded MT Bold" w:cs="Times New Roman"/>
          <w:sz w:val="32"/>
          <w:szCs w:val="32"/>
        </w:rPr>
        <w:t>Estamos a</w:t>
      </w:r>
      <w:r w:rsidR="00F15FF0" w:rsidRPr="0038380B">
        <w:rPr>
          <w:rFonts w:ascii="Arial Rounded MT Bold" w:hAnsi="Arial Rounded MT Bold" w:cs="Times New Roman"/>
          <w:sz w:val="32"/>
          <w:szCs w:val="32"/>
        </w:rPr>
        <w:t>posta</w:t>
      </w:r>
      <w:r>
        <w:rPr>
          <w:rFonts w:ascii="Arial Rounded MT Bold" w:hAnsi="Arial Rounded MT Bold" w:cs="Times New Roman"/>
          <w:sz w:val="32"/>
          <w:szCs w:val="32"/>
        </w:rPr>
        <w:t xml:space="preserve">ndo fortemente </w:t>
      </w:r>
      <w:r w:rsidR="00F15FF0" w:rsidRPr="0038380B">
        <w:rPr>
          <w:rFonts w:ascii="Arial Rounded MT Bold" w:hAnsi="Arial Rounded MT Bold" w:cs="Times New Roman"/>
          <w:sz w:val="32"/>
          <w:szCs w:val="32"/>
        </w:rPr>
        <w:t>na promoção da educação em direitos humanos. Pretendemos fazer a</w:t>
      </w:r>
      <w:r w:rsidR="006E4EB5" w:rsidRPr="0038380B">
        <w:rPr>
          <w:rFonts w:ascii="Arial Rounded MT Bold" w:hAnsi="Arial Rounded MT Bold" w:cs="Times New Roman"/>
          <w:b/>
          <w:sz w:val="32"/>
          <w:szCs w:val="32"/>
        </w:rPr>
        <w:t xml:space="preserve"> disseminação</w:t>
      </w:r>
      <w:r w:rsidR="001A0932" w:rsidRPr="0038380B">
        <w:rPr>
          <w:rFonts w:ascii="Arial Rounded MT Bold" w:hAnsi="Arial Rounded MT Bold" w:cs="Times New Roman"/>
          <w:b/>
          <w:sz w:val="32"/>
          <w:szCs w:val="32"/>
        </w:rPr>
        <w:t xml:space="preserve"> de</w:t>
      </w:r>
      <w:r w:rsidR="006E4EB5" w:rsidRPr="0038380B">
        <w:rPr>
          <w:rFonts w:ascii="Arial Rounded MT Bold" w:hAnsi="Arial Rounded MT Bold" w:cs="Times New Roman"/>
          <w:b/>
          <w:sz w:val="32"/>
          <w:szCs w:val="32"/>
        </w:rPr>
        <w:t xml:space="preserve"> uma cultura de direitos humanos na administração pública</w:t>
      </w:r>
      <w:r w:rsidR="006E4EB5" w:rsidRPr="0038380B">
        <w:rPr>
          <w:rFonts w:ascii="Arial Rounded MT Bold" w:hAnsi="Arial Rounded MT Bold" w:cs="Times New Roman"/>
          <w:sz w:val="32"/>
          <w:szCs w:val="32"/>
        </w:rPr>
        <w:t xml:space="preserve">, </w:t>
      </w:r>
      <w:r w:rsidR="00F15E37" w:rsidRPr="0038380B">
        <w:rPr>
          <w:rFonts w:ascii="Arial Rounded MT Bold" w:hAnsi="Arial Rounded MT Bold" w:cs="Times New Roman"/>
          <w:b/>
          <w:sz w:val="32"/>
          <w:szCs w:val="32"/>
        </w:rPr>
        <w:t xml:space="preserve">para as forças de segurança, </w:t>
      </w:r>
      <w:r w:rsidR="00F15FF0" w:rsidRPr="0038380B">
        <w:rPr>
          <w:rFonts w:ascii="Arial Rounded MT Bold" w:hAnsi="Arial Rounded MT Bold" w:cs="Times New Roman"/>
          <w:b/>
          <w:sz w:val="32"/>
          <w:szCs w:val="32"/>
        </w:rPr>
        <w:t xml:space="preserve">para os profissionais da comunicação social e </w:t>
      </w:r>
      <w:r w:rsidR="00F15E37" w:rsidRPr="0038380B">
        <w:rPr>
          <w:rFonts w:ascii="Arial Rounded MT Bold" w:hAnsi="Arial Rounded MT Bold" w:cs="Times New Roman"/>
          <w:b/>
          <w:sz w:val="32"/>
          <w:szCs w:val="32"/>
        </w:rPr>
        <w:t>p</w:t>
      </w:r>
      <w:r w:rsidR="006E4EB5" w:rsidRPr="0038380B">
        <w:rPr>
          <w:rFonts w:ascii="Arial Rounded MT Bold" w:hAnsi="Arial Rounded MT Bold" w:cs="Times New Roman"/>
          <w:b/>
          <w:sz w:val="32"/>
          <w:szCs w:val="32"/>
        </w:rPr>
        <w:t xml:space="preserve">ara </w:t>
      </w:r>
      <w:r w:rsidR="00F15FF0" w:rsidRPr="0038380B">
        <w:rPr>
          <w:rFonts w:ascii="Arial Rounded MT Bold" w:hAnsi="Arial Rounded MT Bold" w:cs="Times New Roman"/>
          <w:b/>
          <w:sz w:val="32"/>
          <w:szCs w:val="32"/>
        </w:rPr>
        <w:t xml:space="preserve">toda </w:t>
      </w:r>
      <w:r w:rsidR="006E4EB5" w:rsidRPr="0038380B">
        <w:rPr>
          <w:rFonts w:ascii="Arial Rounded MT Bold" w:hAnsi="Arial Rounded MT Bold" w:cs="Times New Roman"/>
          <w:b/>
          <w:sz w:val="32"/>
          <w:szCs w:val="32"/>
        </w:rPr>
        <w:t>a sociedade civil</w:t>
      </w:r>
      <w:r w:rsidR="00F15FF0" w:rsidRPr="0038380B">
        <w:rPr>
          <w:rFonts w:ascii="Arial Rounded MT Bold" w:hAnsi="Arial Rounded MT Bold" w:cs="Times New Roman"/>
          <w:b/>
          <w:sz w:val="32"/>
          <w:szCs w:val="32"/>
        </w:rPr>
        <w:t xml:space="preserve">, </w:t>
      </w:r>
      <w:r w:rsidR="00DD4452" w:rsidRPr="0038380B">
        <w:rPr>
          <w:rFonts w:ascii="Arial Rounded MT Bold" w:hAnsi="Arial Rounded MT Bold" w:cs="Times New Roman"/>
          <w:b/>
          <w:sz w:val="32"/>
          <w:szCs w:val="32"/>
        </w:rPr>
        <w:t xml:space="preserve">disseminação que </w:t>
      </w:r>
      <w:r w:rsidR="00F15FF0" w:rsidRPr="0038380B">
        <w:rPr>
          <w:rFonts w:ascii="Arial Rounded MT Bold" w:hAnsi="Arial Rounded MT Bold" w:cs="Times New Roman"/>
          <w:b/>
          <w:sz w:val="32"/>
          <w:szCs w:val="32"/>
        </w:rPr>
        <w:t>i</w:t>
      </w:r>
      <w:r w:rsidR="00F15FF0" w:rsidRPr="0038380B">
        <w:rPr>
          <w:rFonts w:ascii="Arial Rounded MT Bold" w:hAnsi="Arial Rounded MT Bold" w:cs="Times New Roman"/>
          <w:sz w:val="32"/>
          <w:szCs w:val="32"/>
        </w:rPr>
        <w:t>nclui</w:t>
      </w:r>
      <w:r w:rsidR="006E4EB5" w:rsidRPr="0038380B">
        <w:rPr>
          <w:rFonts w:ascii="Arial Rounded MT Bold" w:hAnsi="Arial Rounded MT Bold" w:cs="Times New Roman"/>
          <w:sz w:val="32"/>
          <w:szCs w:val="32"/>
        </w:rPr>
        <w:t xml:space="preserve"> formação contínua sobre </w:t>
      </w:r>
      <w:r w:rsidR="00F15FF0" w:rsidRPr="0038380B">
        <w:rPr>
          <w:rFonts w:ascii="Arial Rounded MT Bold" w:hAnsi="Arial Rounded MT Bold" w:cs="Times New Roman"/>
          <w:sz w:val="32"/>
          <w:szCs w:val="32"/>
        </w:rPr>
        <w:t xml:space="preserve">as </w:t>
      </w:r>
      <w:r w:rsidR="006E4EB5" w:rsidRPr="0038380B">
        <w:rPr>
          <w:rFonts w:ascii="Arial Rounded MT Bold" w:hAnsi="Arial Rounded MT Bold" w:cs="Times New Roman"/>
          <w:sz w:val="32"/>
          <w:szCs w:val="32"/>
        </w:rPr>
        <w:t xml:space="preserve">Convenções que vinculam o país, </w:t>
      </w:r>
      <w:r w:rsidR="00DD4452" w:rsidRPr="0038380B">
        <w:rPr>
          <w:rFonts w:ascii="Arial Rounded MT Bold" w:hAnsi="Arial Rounded MT Bold" w:cs="Times New Roman"/>
          <w:sz w:val="32"/>
          <w:szCs w:val="32"/>
        </w:rPr>
        <w:t>e a</w:t>
      </w:r>
      <w:r w:rsidR="00F15FF0" w:rsidRPr="0038380B">
        <w:rPr>
          <w:rFonts w:ascii="Arial Rounded MT Bold" w:hAnsi="Arial Rounded MT Bold" w:cs="Times New Roman"/>
          <w:sz w:val="32"/>
          <w:szCs w:val="32"/>
        </w:rPr>
        <w:t xml:space="preserve"> exigência nos concursos públicos,</w:t>
      </w:r>
      <w:r w:rsidR="00DD4452" w:rsidRPr="0038380B">
        <w:rPr>
          <w:rFonts w:ascii="Arial Rounded MT Bold" w:hAnsi="Arial Rounded MT Bold" w:cs="Times New Roman"/>
          <w:sz w:val="32"/>
          <w:szCs w:val="32"/>
        </w:rPr>
        <w:t xml:space="preserve"> de conhecimentos</w:t>
      </w:r>
      <w:r w:rsidR="006E4EB5" w:rsidRPr="0038380B">
        <w:rPr>
          <w:rFonts w:ascii="Arial Rounded MT Bold" w:hAnsi="Arial Rounded MT Bold" w:cs="Times New Roman"/>
          <w:sz w:val="32"/>
          <w:szCs w:val="32"/>
        </w:rPr>
        <w:t xml:space="preserve"> dos direitos humanos</w:t>
      </w:r>
      <w:r w:rsidR="00F15FF0" w:rsidRPr="0038380B">
        <w:rPr>
          <w:rFonts w:ascii="Arial Rounded MT Bold" w:hAnsi="Arial Rounded MT Bold" w:cs="Times New Roman"/>
          <w:sz w:val="32"/>
          <w:szCs w:val="32"/>
        </w:rPr>
        <w:t>.</w:t>
      </w:r>
      <w:r w:rsidR="006E4EB5" w:rsidRPr="0038380B">
        <w:rPr>
          <w:rFonts w:ascii="Arial Rounded MT Bold" w:hAnsi="Arial Rounded MT Bold" w:cs="Times New Roman"/>
          <w:sz w:val="32"/>
          <w:szCs w:val="32"/>
        </w:rPr>
        <w:t xml:space="preserve"> </w:t>
      </w:r>
    </w:p>
    <w:p w14:paraId="581EC0A3" w14:textId="77777777" w:rsidR="00DD4452" w:rsidRPr="0038380B" w:rsidRDefault="00DD4452" w:rsidP="00FD29AF">
      <w:pPr>
        <w:spacing w:after="240" w:line="360" w:lineRule="auto"/>
        <w:jc w:val="both"/>
        <w:rPr>
          <w:rFonts w:ascii="Arial Rounded MT Bold" w:hAnsi="Arial Rounded MT Bold" w:cs="Times New Roman"/>
          <w:sz w:val="32"/>
          <w:szCs w:val="32"/>
        </w:rPr>
      </w:pPr>
    </w:p>
    <w:p w14:paraId="343E5AB3" w14:textId="3FC8C185" w:rsidR="006E4EB5" w:rsidRPr="0038380B" w:rsidRDefault="00F15FF0" w:rsidP="00F46258">
      <w:pPr>
        <w:spacing w:after="240" w:line="360" w:lineRule="auto"/>
        <w:ind w:firstLine="708"/>
        <w:jc w:val="both"/>
        <w:rPr>
          <w:rFonts w:ascii="Arial Rounded MT Bold" w:eastAsia="Calibri" w:hAnsi="Arial Rounded MT Bold" w:cs="Times New Roman"/>
          <w:sz w:val="32"/>
          <w:szCs w:val="32"/>
          <w:lang w:eastAsia="en-GB"/>
        </w:rPr>
      </w:pPr>
      <w:r w:rsidRPr="0038380B">
        <w:rPr>
          <w:rFonts w:ascii="Arial Rounded MT Bold" w:hAnsi="Arial Rounded MT Bold" w:cs="Times New Roman"/>
          <w:sz w:val="32"/>
          <w:szCs w:val="32"/>
        </w:rPr>
        <w:t xml:space="preserve">A implementação do Plano, nos permitirá promover </w:t>
      </w:r>
      <w:r w:rsidR="006E4EB5" w:rsidRPr="0038380B">
        <w:rPr>
          <w:rFonts w:ascii="Arial Rounded MT Bold" w:hAnsi="Arial Rounded MT Bold" w:cs="Times New Roman"/>
          <w:sz w:val="32"/>
          <w:szCs w:val="32"/>
        </w:rPr>
        <w:t>a conformação da CNDHC aos princípios de Paris</w:t>
      </w:r>
      <w:r w:rsidR="00F12665" w:rsidRPr="00F12665">
        <w:rPr>
          <w:rFonts w:ascii="Arial Rounded MT Bold" w:hAnsi="Arial Rounded MT Bold" w:cs="Times New Roman"/>
          <w:sz w:val="32"/>
          <w:szCs w:val="32"/>
        </w:rPr>
        <w:t xml:space="preserve"> </w:t>
      </w:r>
      <w:r w:rsidR="00F12665" w:rsidRPr="0038380B">
        <w:rPr>
          <w:rFonts w:ascii="Arial Rounded MT Bold" w:hAnsi="Arial Rounded MT Bold" w:cs="Times New Roman"/>
          <w:sz w:val="32"/>
          <w:szCs w:val="32"/>
        </w:rPr>
        <w:t>nomeadamente em termos da sua independência e autonomia</w:t>
      </w:r>
      <w:r w:rsidR="006E4EB5" w:rsidRPr="0038380B">
        <w:rPr>
          <w:rFonts w:ascii="Arial Rounded MT Bold" w:hAnsi="Arial Rounded MT Bold" w:cs="Times New Roman"/>
          <w:sz w:val="32"/>
          <w:szCs w:val="32"/>
        </w:rPr>
        <w:t xml:space="preserve">; </w:t>
      </w:r>
      <w:r w:rsidR="00F12665" w:rsidRPr="0038380B">
        <w:rPr>
          <w:rFonts w:ascii="Arial Rounded MT Bold" w:hAnsi="Arial Rounded MT Bold" w:cs="Times New Roman"/>
          <w:sz w:val="32"/>
          <w:szCs w:val="32"/>
        </w:rPr>
        <w:t xml:space="preserve">está em discussão uma proposta de novos Estatutos </w:t>
      </w:r>
      <w:r w:rsidRPr="0038380B">
        <w:rPr>
          <w:rFonts w:ascii="Arial Rounded MT Bold" w:hAnsi="Arial Rounded MT Bold" w:cs="Times New Roman"/>
          <w:sz w:val="32"/>
          <w:szCs w:val="32"/>
        </w:rPr>
        <w:t xml:space="preserve">e em resultado </w:t>
      </w:r>
      <w:r w:rsidR="00DD4452" w:rsidRPr="0038380B">
        <w:rPr>
          <w:rFonts w:ascii="Arial Rounded MT Bold" w:hAnsi="Arial Rounded MT Bold" w:cs="Times New Roman"/>
          <w:sz w:val="32"/>
          <w:szCs w:val="32"/>
        </w:rPr>
        <w:t>disso, a</w:t>
      </w:r>
      <w:r w:rsidR="006E4EB5" w:rsidRPr="0038380B">
        <w:rPr>
          <w:rFonts w:ascii="Arial Rounded MT Bold" w:hAnsi="Arial Rounded MT Bold" w:cs="Times New Roman"/>
          <w:sz w:val="32"/>
          <w:szCs w:val="32"/>
        </w:rPr>
        <w:t xml:space="preserve"> criação de um Mecanismo Nacional de Prevenção da Tortura, entre várias outras medidas, </w:t>
      </w:r>
      <w:r w:rsidRPr="0038380B">
        <w:rPr>
          <w:rFonts w:ascii="Arial Rounded MT Bold" w:hAnsi="Arial Rounded MT Bold" w:cs="Times New Roman"/>
          <w:sz w:val="32"/>
          <w:szCs w:val="32"/>
        </w:rPr>
        <w:t xml:space="preserve">que contemplam ações concretas para os </w:t>
      </w:r>
      <w:r w:rsidR="006E4EB5" w:rsidRPr="0038380B">
        <w:rPr>
          <w:rFonts w:ascii="Arial Rounded MT Bold" w:hAnsi="Arial Rounded MT Bold" w:cs="Times New Roman"/>
          <w:sz w:val="32"/>
          <w:szCs w:val="32"/>
        </w:rPr>
        <w:t>grupos vulneráveis</w:t>
      </w:r>
      <w:r w:rsidR="00F12665">
        <w:rPr>
          <w:rFonts w:ascii="Arial Rounded MT Bold" w:hAnsi="Arial Rounded MT Bold" w:cs="Times New Roman"/>
          <w:sz w:val="32"/>
          <w:szCs w:val="32"/>
        </w:rPr>
        <w:t>.</w:t>
      </w:r>
      <w:r w:rsidR="006E4EB5" w:rsidRPr="0038380B">
        <w:rPr>
          <w:rFonts w:ascii="Arial Rounded MT Bold" w:hAnsi="Arial Rounded MT Bold" w:cs="Times New Roman"/>
          <w:sz w:val="32"/>
          <w:szCs w:val="32"/>
        </w:rPr>
        <w:t xml:space="preserve"> </w:t>
      </w:r>
    </w:p>
    <w:p w14:paraId="52690CAB" w14:textId="77777777" w:rsidR="00DD4452" w:rsidRPr="0038380B" w:rsidRDefault="00DD4452" w:rsidP="00FD29AF">
      <w:pPr>
        <w:spacing w:after="240" w:line="360" w:lineRule="auto"/>
        <w:jc w:val="both"/>
        <w:rPr>
          <w:rFonts w:ascii="Arial Rounded MT Bold" w:hAnsi="Arial Rounded MT Bold" w:cs="Times New Roman"/>
          <w:sz w:val="32"/>
          <w:szCs w:val="32"/>
        </w:rPr>
      </w:pPr>
    </w:p>
    <w:p w14:paraId="02959D21" w14:textId="77777777" w:rsidR="00397509" w:rsidRDefault="00397509" w:rsidP="00FD29AF">
      <w:pPr>
        <w:spacing w:after="240" w:line="360" w:lineRule="auto"/>
        <w:jc w:val="both"/>
        <w:rPr>
          <w:rFonts w:ascii="Arial Rounded MT Bold" w:eastAsia="Calibri" w:hAnsi="Arial Rounded MT Bold" w:cs="Times New Roman"/>
          <w:sz w:val="32"/>
          <w:szCs w:val="32"/>
          <w:lang w:eastAsia="en-GB"/>
        </w:rPr>
      </w:pPr>
    </w:p>
    <w:p w14:paraId="6684C03B" w14:textId="1CA249FB" w:rsidR="000C065A" w:rsidRPr="0038380B" w:rsidRDefault="00DD4452" w:rsidP="00F12665">
      <w:pPr>
        <w:spacing w:after="240" w:line="360" w:lineRule="auto"/>
        <w:ind w:firstLine="708"/>
        <w:jc w:val="both"/>
        <w:rPr>
          <w:rFonts w:ascii="Arial Rounded MT Bold" w:eastAsia="Calibri" w:hAnsi="Arial Rounded MT Bold" w:cs="Times New Roman"/>
          <w:sz w:val="24"/>
          <w:szCs w:val="24"/>
          <w:lang w:eastAsia="en-GB"/>
        </w:rPr>
      </w:pPr>
      <w:r w:rsidRPr="0038380B">
        <w:rPr>
          <w:rFonts w:ascii="Arial Rounded MT Bold" w:eastAsia="Calibri" w:hAnsi="Arial Rounded MT Bold" w:cs="Times New Roman"/>
          <w:sz w:val="32"/>
          <w:szCs w:val="32"/>
          <w:lang w:eastAsia="en-GB"/>
        </w:rPr>
        <w:t>Durante o período em análise</w:t>
      </w:r>
      <w:r w:rsidRPr="0038380B">
        <w:rPr>
          <w:rFonts w:ascii="Arial Rounded MT Bold" w:hAnsi="Arial Rounded MT Bold" w:cs="Times New Roman"/>
          <w:sz w:val="32"/>
          <w:szCs w:val="32"/>
        </w:rPr>
        <w:t>, a 23 de junho de 2014, Cabo Verde ratificou,</w:t>
      </w:r>
      <w:r w:rsidR="007F3C0D" w:rsidRPr="0038380B">
        <w:rPr>
          <w:rFonts w:ascii="Arial Rounded MT Bold" w:hAnsi="Arial Rounded MT Bold" w:cs="Times New Roman"/>
          <w:sz w:val="32"/>
          <w:szCs w:val="32"/>
        </w:rPr>
        <w:t xml:space="preserve"> o</w:t>
      </w:r>
      <w:r w:rsidRPr="0038380B">
        <w:rPr>
          <w:rFonts w:ascii="Arial Rounded MT Bold" w:hAnsi="Arial Rounded MT Bold" w:cs="Times New Roman"/>
          <w:sz w:val="32"/>
          <w:szCs w:val="32"/>
        </w:rPr>
        <w:t xml:space="preserve"> </w:t>
      </w:r>
      <w:r w:rsidRPr="0038380B">
        <w:rPr>
          <w:rFonts w:ascii="Arial Rounded MT Bold" w:hAnsi="Arial Rounded MT Bold" w:cs="Times New Roman"/>
          <w:b/>
          <w:sz w:val="32"/>
          <w:szCs w:val="32"/>
        </w:rPr>
        <w:t>Protocolo Facultativo do Pacto internacional relativo aos direitos económicos sociais e culturais (PIDESC)</w:t>
      </w:r>
      <w:r w:rsidR="007F3C0D" w:rsidRPr="0038380B">
        <w:rPr>
          <w:rFonts w:ascii="Arial Rounded MT Bold" w:hAnsi="Arial Rounded MT Bold" w:cs="Times New Roman"/>
          <w:b/>
          <w:sz w:val="32"/>
          <w:szCs w:val="32"/>
        </w:rPr>
        <w:t xml:space="preserve">. </w:t>
      </w:r>
      <w:r w:rsidR="000C065A" w:rsidRPr="0038380B">
        <w:rPr>
          <w:rFonts w:ascii="Arial Rounded MT Bold" w:hAnsi="Arial Rounded MT Bold" w:cs="Times New Roman"/>
          <w:sz w:val="32"/>
          <w:szCs w:val="32"/>
        </w:rPr>
        <w:t xml:space="preserve">. A 6 de janeiro de 2016, Cabo Verde ratificou a </w:t>
      </w:r>
      <w:r w:rsidR="000C065A" w:rsidRPr="0038380B">
        <w:rPr>
          <w:rFonts w:ascii="Arial Rounded MT Bold" w:hAnsi="Arial Rounded MT Bold" w:cs="Times New Roman"/>
          <w:b/>
          <w:sz w:val="32"/>
          <w:szCs w:val="32"/>
        </w:rPr>
        <w:t>Convenção para a Salvaguarda do Património Cultural Imaterial</w:t>
      </w:r>
      <w:r w:rsidR="000C065A" w:rsidRPr="0038380B">
        <w:rPr>
          <w:rFonts w:ascii="Arial Rounded MT Bold" w:hAnsi="Arial Rounded MT Bold" w:cs="Times New Roman"/>
          <w:sz w:val="32"/>
          <w:szCs w:val="32"/>
        </w:rPr>
        <w:t xml:space="preserve"> da </w:t>
      </w:r>
      <w:r w:rsidR="00FD29AF" w:rsidRPr="0038380B">
        <w:rPr>
          <w:rFonts w:ascii="Arial Rounded MT Bold" w:hAnsi="Arial Rounded MT Bold" w:cs="Times New Roman"/>
          <w:sz w:val="32"/>
          <w:szCs w:val="32"/>
        </w:rPr>
        <w:t>UNESCO.</w:t>
      </w:r>
      <w:r w:rsidR="00FD29AF" w:rsidRPr="0038380B">
        <w:rPr>
          <w:rFonts w:ascii="Arial Rounded MT Bold" w:hAnsi="Arial Rounded MT Bold" w:cs="Times New Roman"/>
          <w:b/>
          <w:sz w:val="32"/>
          <w:szCs w:val="32"/>
        </w:rPr>
        <w:t xml:space="preserve"> Também</w:t>
      </w:r>
      <w:r w:rsidR="007F3C0D" w:rsidRPr="0038380B">
        <w:rPr>
          <w:rFonts w:ascii="Arial Rounded MT Bold" w:hAnsi="Arial Rounded MT Bold" w:cs="Times New Roman"/>
          <w:b/>
          <w:sz w:val="32"/>
          <w:szCs w:val="32"/>
        </w:rPr>
        <w:t xml:space="preserve"> ratificamos a </w:t>
      </w:r>
      <w:r w:rsidR="007F3C0D" w:rsidRPr="0038380B">
        <w:rPr>
          <w:rFonts w:ascii="Arial Rounded MT Bold" w:hAnsi="Arial Rounded MT Bold" w:cs="Times New Roman"/>
          <w:sz w:val="32"/>
          <w:szCs w:val="32"/>
        </w:rPr>
        <w:t xml:space="preserve">1 de abril de 2016 o </w:t>
      </w:r>
      <w:r w:rsidRPr="0038380B">
        <w:rPr>
          <w:rFonts w:ascii="Arial Rounded MT Bold" w:hAnsi="Arial Rounded MT Bold" w:cs="Times New Roman"/>
          <w:b/>
          <w:sz w:val="32"/>
          <w:szCs w:val="32"/>
        </w:rPr>
        <w:t>Protocolo Facultativo da Convenção contra a Tortura</w:t>
      </w:r>
    </w:p>
    <w:p w14:paraId="53FD0461" w14:textId="3BEFAC53" w:rsidR="00DD4452" w:rsidRPr="0038380B" w:rsidRDefault="00DD4452" w:rsidP="00FD29AF">
      <w:pPr>
        <w:spacing w:after="240" w:line="360" w:lineRule="auto"/>
        <w:jc w:val="both"/>
        <w:rPr>
          <w:rFonts w:ascii="Arial Rounded MT Bold" w:hAnsi="Arial Rounded MT Bold" w:cs="Times New Roman"/>
          <w:sz w:val="32"/>
          <w:szCs w:val="32"/>
        </w:rPr>
      </w:pPr>
    </w:p>
    <w:p w14:paraId="35A71259" w14:textId="1D267D87" w:rsidR="00876B22" w:rsidRPr="0038380B" w:rsidRDefault="007B10A8" w:rsidP="00F12665">
      <w:pPr>
        <w:spacing w:after="240" w:line="360" w:lineRule="auto"/>
        <w:ind w:firstLine="708"/>
        <w:jc w:val="both"/>
        <w:rPr>
          <w:rFonts w:ascii="Arial Rounded MT Bold" w:hAnsi="Arial Rounded MT Bold"/>
          <w:sz w:val="32"/>
          <w:szCs w:val="32"/>
        </w:rPr>
      </w:pPr>
      <w:r w:rsidRPr="0038380B">
        <w:rPr>
          <w:rFonts w:ascii="Arial Rounded MT Bold" w:eastAsia="Calibri" w:hAnsi="Arial Rounded MT Bold" w:cs="Times New Roman"/>
          <w:sz w:val="32"/>
          <w:szCs w:val="32"/>
          <w:lang w:eastAsia="en-GB"/>
        </w:rPr>
        <w:t xml:space="preserve">Embora </w:t>
      </w:r>
      <w:r w:rsidR="00876B22" w:rsidRPr="0038380B">
        <w:rPr>
          <w:rFonts w:ascii="Arial Rounded MT Bold" w:hAnsi="Arial Rounded MT Bold"/>
          <w:sz w:val="32"/>
          <w:szCs w:val="32"/>
        </w:rPr>
        <w:t xml:space="preserve">Cabo Verde </w:t>
      </w:r>
      <w:r w:rsidRPr="0038380B">
        <w:rPr>
          <w:rFonts w:ascii="Arial Rounded MT Bold" w:hAnsi="Arial Rounded MT Bold"/>
          <w:sz w:val="32"/>
          <w:szCs w:val="32"/>
        </w:rPr>
        <w:t xml:space="preserve">não tenha </w:t>
      </w:r>
      <w:r w:rsidR="00876B22" w:rsidRPr="0038380B">
        <w:rPr>
          <w:rFonts w:ascii="Arial Rounded MT Bold" w:hAnsi="Arial Rounded MT Bold"/>
          <w:sz w:val="32"/>
          <w:szCs w:val="32"/>
        </w:rPr>
        <w:t>ratifi</w:t>
      </w:r>
      <w:r w:rsidRPr="0038380B">
        <w:rPr>
          <w:rFonts w:ascii="Arial Rounded MT Bold" w:hAnsi="Arial Rounded MT Bold"/>
          <w:sz w:val="32"/>
          <w:szCs w:val="32"/>
        </w:rPr>
        <w:t xml:space="preserve">cado ainda a </w:t>
      </w:r>
      <w:r w:rsidRPr="0038380B">
        <w:rPr>
          <w:rFonts w:ascii="Arial Rounded MT Bold" w:hAnsi="Arial Rounded MT Bold"/>
          <w:b/>
          <w:sz w:val="32"/>
          <w:szCs w:val="32"/>
        </w:rPr>
        <w:t>Convenção Internacional para a Proteção de Todas as Pessoas contra o Desaparecimento Forçado</w:t>
      </w:r>
      <w:r w:rsidR="00876B22" w:rsidRPr="0038380B">
        <w:rPr>
          <w:rFonts w:ascii="Arial Rounded MT Bold" w:hAnsi="Arial Rounded MT Bold"/>
          <w:sz w:val="32"/>
          <w:szCs w:val="32"/>
        </w:rPr>
        <w:t xml:space="preserve">, </w:t>
      </w:r>
      <w:r w:rsidRPr="0038380B">
        <w:rPr>
          <w:rFonts w:ascii="Arial Rounded MT Bold" w:hAnsi="Arial Rounded MT Bold"/>
          <w:b/>
          <w:sz w:val="32"/>
          <w:szCs w:val="32"/>
        </w:rPr>
        <w:t xml:space="preserve">aprovou as medidas legislativas necessárias para a sua </w:t>
      </w:r>
      <w:r w:rsidR="00876B22" w:rsidRPr="0038380B">
        <w:rPr>
          <w:rFonts w:ascii="Arial Rounded MT Bold" w:hAnsi="Arial Rounded MT Bold"/>
          <w:b/>
          <w:sz w:val="32"/>
          <w:szCs w:val="32"/>
        </w:rPr>
        <w:t>ratifica</w:t>
      </w:r>
      <w:r w:rsidRPr="0038380B">
        <w:rPr>
          <w:rFonts w:ascii="Arial Rounded MT Bold" w:hAnsi="Arial Rounded MT Bold"/>
          <w:b/>
          <w:sz w:val="32"/>
          <w:szCs w:val="32"/>
        </w:rPr>
        <w:t>ção</w:t>
      </w:r>
      <w:r w:rsidR="00876B22" w:rsidRPr="0038380B">
        <w:rPr>
          <w:rFonts w:ascii="Arial Rounded MT Bold" w:hAnsi="Arial Rounded MT Bold"/>
          <w:sz w:val="32"/>
          <w:szCs w:val="32"/>
        </w:rPr>
        <w:t>, n</w:t>
      </w:r>
      <w:r w:rsidRPr="0038380B">
        <w:rPr>
          <w:rFonts w:ascii="Arial Rounded MT Bold" w:hAnsi="Arial Rounded MT Bold"/>
          <w:sz w:val="32"/>
          <w:szCs w:val="32"/>
        </w:rPr>
        <w:t xml:space="preserve">omeadamente através da </w:t>
      </w:r>
      <w:r w:rsidR="000C065A" w:rsidRPr="0038380B">
        <w:rPr>
          <w:rFonts w:ascii="Arial Rounded MT Bold" w:hAnsi="Arial Rounded MT Bold"/>
          <w:sz w:val="32"/>
          <w:szCs w:val="32"/>
        </w:rPr>
        <w:t>criminalização d</w:t>
      </w:r>
      <w:r w:rsidRPr="0038380B">
        <w:rPr>
          <w:rFonts w:ascii="Arial Rounded MT Bold" w:hAnsi="Arial Rounded MT Bold"/>
          <w:sz w:val="32"/>
          <w:szCs w:val="32"/>
        </w:rPr>
        <w:t xml:space="preserve">o </w:t>
      </w:r>
      <w:r w:rsidR="00647F87" w:rsidRPr="0038380B">
        <w:rPr>
          <w:rFonts w:ascii="Arial Rounded MT Bold" w:hAnsi="Arial Rounded MT Bold"/>
          <w:sz w:val="32"/>
          <w:szCs w:val="32"/>
        </w:rPr>
        <w:t>desaparecimento</w:t>
      </w:r>
      <w:r w:rsidRPr="0038380B">
        <w:rPr>
          <w:rFonts w:ascii="Arial Rounded MT Bold" w:hAnsi="Arial Rounded MT Bold"/>
          <w:sz w:val="32"/>
          <w:szCs w:val="32"/>
        </w:rPr>
        <w:t xml:space="preserve"> forçado</w:t>
      </w:r>
      <w:r w:rsidR="000C065A" w:rsidRPr="0038380B">
        <w:rPr>
          <w:rFonts w:ascii="Arial Rounded MT Bold" w:hAnsi="Arial Rounded MT Bold"/>
          <w:sz w:val="32"/>
          <w:szCs w:val="32"/>
        </w:rPr>
        <w:t>,</w:t>
      </w:r>
      <w:r w:rsidR="006B212D">
        <w:rPr>
          <w:rFonts w:ascii="Arial Rounded MT Bold" w:hAnsi="Arial Rounded MT Bold"/>
          <w:sz w:val="32"/>
          <w:szCs w:val="32"/>
        </w:rPr>
        <w:t xml:space="preserve"> </w:t>
      </w:r>
      <w:r w:rsidR="006B212D" w:rsidRPr="00471480">
        <w:rPr>
          <w:rFonts w:ascii="Arial Rounded MT Bold" w:hAnsi="Arial Rounded MT Bold"/>
          <w:sz w:val="32"/>
          <w:szCs w:val="32"/>
        </w:rPr>
        <w:t xml:space="preserve">em linha </w:t>
      </w:r>
      <w:r w:rsidR="000C065A" w:rsidRPr="00471480">
        <w:rPr>
          <w:rFonts w:ascii="Arial Rounded MT Bold" w:hAnsi="Arial Rounded MT Bold"/>
          <w:sz w:val="32"/>
          <w:szCs w:val="32"/>
        </w:rPr>
        <w:t xml:space="preserve"> </w:t>
      </w:r>
      <w:r w:rsidR="00471480" w:rsidRPr="00471480">
        <w:rPr>
          <w:rFonts w:ascii="Arial Rounded MT Bold" w:hAnsi="Arial Rounded MT Bold"/>
          <w:sz w:val="32"/>
          <w:szCs w:val="32"/>
        </w:rPr>
        <w:t xml:space="preserve">da </w:t>
      </w:r>
      <w:r w:rsidRPr="00471480">
        <w:rPr>
          <w:rFonts w:ascii="Arial Rounded MT Bold" w:hAnsi="Arial Rounded MT Bold"/>
          <w:sz w:val="32"/>
          <w:szCs w:val="32"/>
        </w:rPr>
        <w:t xml:space="preserve"> definição da </w:t>
      </w:r>
      <w:r w:rsidR="00876B22" w:rsidRPr="00471480">
        <w:rPr>
          <w:rFonts w:ascii="Arial Rounded MT Bold" w:hAnsi="Arial Rounded MT Bold"/>
          <w:sz w:val="32"/>
          <w:szCs w:val="32"/>
        </w:rPr>
        <w:t>Conven</w:t>
      </w:r>
      <w:r w:rsidRPr="00471480">
        <w:rPr>
          <w:rFonts w:ascii="Arial Rounded MT Bold" w:hAnsi="Arial Rounded MT Bold"/>
          <w:sz w:val="32"/>
          <w:szCs w:val="32"/>
        </w:rPr>
        <w:t>ção</w:t>
      </w:r>
      <w:r w:rsidR="00876B22" w:rsidRPr="00471480">
        <w:rPr>
          <w:rFonts w:ascii="Arial Rounded MT Bold" w:hAnsi="Arial Rounded MT Bold"/>
          <w:sz w:val="32"/>
          <w:szCs w:val="32"/>
        </w:rPr>
        <w:t xml:space="preserve">. </w:t>
      </w:r>
      <w:r w:rsidRPr="00471480">
        <w:rPr>
          <w:rFonts w:ascii="Arial Rounded MT Bold" w:hAnsi="Arial Rounded MT Bold"/>
          <w:sz w:val="32"/>
          <w:szCs w:val="32"/>
        </w:rPr>
        <w:t>E</w:t>
      </w:r>
      <w:r w:rsidR="000C065A" w:rsidRPr="00471480">
        <w:rPr>
          <w:rFonts w:ascii="Arial Rounded MT Bold" w:hAnsi="Arial Rounded MT Bold"/>
          <w:sz w:val="32"/>
          <w:szCs w:val="32"/>
        </w:rPr>
        <w:t xml:space="preserve"> agora estamos em condições </w:t>
      </w:r>
      <w:r w:rsidR="00471480" w:rsidRPr="00471480">
        <w:rPr>
          <w:rFonts w:ascii="Arial Rounded MT Bold" w:hAnsi="Arial Rounded MT Bold"/>
          <w:sz w:val="32"/>
          <w:szCs w:val="32"/>
        </w:rPr>
        <w:t xml:space="preserve">de </w:t>
      </w:r>
      <w:r w:rsidR="000C065A" w:rsidRPr="00471480">
        <w:rPr>
          <w:rFonts w:ascii="Arial Rounded MT Bold" w:hAnsi="Arial Rounded MT Bold"/>
          <w:sz w:val="32"/>
          <w:szCs w:val="32"/>
        </w:rPr>
        <w:t xml:space="preserve">avançar </w:t>
      </w:r>
      <w:r w:rsidR="000C065A" w:rsidRPr="0038380B">
        <w:rPr>
          <w:rFonts w:ascii="Arial Rounded MT Bold" w:hAnsi="Arial Rounded MT Bold"/>
          <w:sz w:val="32"/>
          <w:szCs w:val="32"/>
        </w:rPr>
        <w:t>para a rat</w:t>
      </w:r>
      <w:r w:rsidR="00AD4E88" w:rsidRPr="0038380B">
        <w:rPr>
          <w:rFonts w:ascii="Arial Rounded MT Bold" w:hAnsi="Arial Rounded MT Bold"/>
          <w:sz w:val="32"/>
          <w:szCs w:val="32"/>
        </w:rPr>
        <w:t>ifica</w:t>
      </w:r>
      <w:r w:rsidRPr="0038380B">
        <w:rPr>
          <w:rFonts w:ascii="Arial Rounded MT Bold" w:hAnsi="Arial Rounded MT Bold"/>
          <w:sz w:val="32"/>
          <w:szCs w:val="32"/>
        </w:rPr>
        <w:t>ção da Convenção contra o Desaparecimento Forçado</w:t>
      </w:r>
      <w:r w:rsidR="00AD4E88" w:rsidRPr="0038380B">
        <w:rPr>
          <w:rFonts w:ascii="Arial Rounded MT Bold" w:hAnsi="Arial Rounded MT Bold"/>
          <w:sz w:val="32"/>
          <w:szCs w:val="32"/>
        </w:rPr>
        <w:t>.</w:t>
      </w:r>
    </w:p>
    <w:p w14:paraId="13B4DEDD" w14:textId="77777777" w:rsidR="00F12665" w:rsidRDefault="00F12665" w:rsidP="00F12665">
      <w:pPr>
        <w:spacing w:after="240" w:line="360" w:lineRule="auto"/>
        <w:ind w:firstLine="708"/>
        <w:jc w:val="both"/>
        <w:rPr>
          <w:rFonts w:ascii="Arial Rounded MT Bold" w:hAnsi="Arial Rounded MT Bold"/>
          <w:sz w:val="32"/>
          <w:szCs w:val="32"/>
        </w:rPr>
      </w:pPr>
    </w:p>
    <w:p w14:paraId="79201061" w14:textId="77777777" w:rsidR="00FD29AF" w:rsidRDefault="000C065A" w:rsidP="00F12665">
      <w:pPr>
        <w:spacing w:after="240" w:line="360" w:lineRule="auto"/>
        <w:ind w:firstLine="708"/>
        <w:jc w:val="both"/>
        <w:rPr>
          <w:rFonts w:ascii="Arial Rounded MT Bold" w:hAnsi="Arial Rounded MT Bold" w:cs="Times New Roman"/>
          <w:sz w:val="32"/>
          <w:szCs w:val="32"/>
        </w:rPr>
      </w:pPr>
      <w:r w:rsidRPr="0038380B">
        <w:rPr>
          <w:rFonts w:ascii="Arial Rounded MT Bold" w:hAnsi="Arial Rounded MT Bold"/>
          <w:sz w:val="32"/>
          <w:szCs w:val="32"/>
        </w:rPr>
        <w:t xml:space="preserve">Sobre a </w:t>
      </w:r>
      <w:r w:rsidR="00CA0CA3" w:rsidRPr="0038380B">
        <w:rPr>
          <w:rFonts w:ascii="Arial Rounded MT Bold" w:hAnsi="Arial Rounded MT Bold" w:cs="Times New Roman"/>
          <w:b/>
          <w:sz w:val="32"/>
          <w:szCs w:val="32"/>
        </w:rPr>
        <w:t>Conven</w:t>
      </w:r>
      <w:r w:rsidR="00B753E2" w:rsidRPr="0038380B">
        <w:rPr>
          <w:rFonts w:ascii="Arial Rounded MT Bold" w:hAnsi="Arial Rounded MT Bold" w:cs="Times New Roman"/>
          <w:b/>
          <w:sz w:val="32"/>
          <w:szCs w:val="32"/>
        </w:rPr>
        <w:t xml:space="preserve">ção </w:t>
      </w:r>
      <w:r w:rsidR="00CA0CA3" w:rsidRPr="0038380B">
        <w:rPr>
          <w:rFonts w:ascii="Arial Rounded MT Bold" w:hAnsi="Arial Rounded MT Bold" w:cs="Times New Roman"/>
          <w:b/>
          <w:sz w:val="32"/>
          <w:szCs w:val="32"/>
        </w:rPr>
        <w:t>relati</w:t>
      </w:r>
      <w:r w:rsidR="00B753E2" w:rsidRPr="0038380B">
        <w:rPr>
          <w:rFonts w:ascii="Arial Rounded MT Bold" w:hAnsi="Arial Rounded MT Bold" w:cs="Times New Roman"/>
          <w:b/>
          <w:sz w:val="32"/>
          <w:szCs w:val="32"/>
        </w:rPr>
        <w:t>va ao Estatuto dos Refugiados</w:t>
      </w:r>
      <w:r w:rsidR="00BE3A11" w:rsidRPr="0038380B">
        <w:rPr>
          <w:rFonts w:ascii="Arial Rounded MT Bold" w:hAnsi="Arial Rounded MT Bold" w:cs="Times New Roman"/>
          <w:sz w:val="32"/>
          <w:szCs w:val="32"/>
        </w:rPr>
        <w:t xml:space="preserve">, </w:t>
      </w:r>
      <w:r w:rsidR="00FD29AF">
        <w:rPr>
          <w:rFonts w:ascii="Arial Rounded MT Bold" w:hAnsi="Arial Rounded MT Bold" w:cs="Times New Roman"/>
          <w:sz w:val="32"/>
          <w:szCs w:val="32"/>
        </w:rPr>
        <w:t>ainda que não tenhamos até</w:t>
      </w:r>
      <w:r w:rsidRPr="0038380B">
        <w:rPr>
          <w:rFonts w:ascii="Arial Rounded MT Bold" w:hAnsi="Arial Rounded MT Bold" w:cs="Times New Roman"/>
          <w:sz w:val="32"/>
          <w:szCs w:val="32"/>
        </w:rPr>
        <w:t xml:space="preserve"> agora feito a ratificação, asseguro-vos que </w:t>
      </w:r>
      <w:r w:rsidR="00BE3A11" w:rsidRPr="0038380B">
        <w:rPr>
          <w:rFonts w:ascii="Arial Rounded MT Bold" w:hAnsi="Arial Rounded MT Bold" w:cs="Times New Roman"/>
          <w:sz w:val="32"/>
          <w:szCs w:val="32"/>
        </w:rPr>
        <w:t>interna</w:t>
      </w:r>
      <w:r w:rsidR="00B753E2" w:rsidRPr="0038380B">
        <w:rPr>
          <w:rFonts w:ascii="Arial Rounded MT Bold" w:hAnsi="Arial Rounded MT Bold" w:cs="Times New Roman"/>
          <w:sz w:val="32"/>
          <w:szCs w:val="32"/>
        </w:rPr>
        <w:t xml:space="preserve">mente a </w:t>
      </w:r>
      <w:r w:rsidR="00CA0CA3" w:rsidRPr="0038380B">
        <w:rPr>
          <w:rFonts w:ascii="Arial Rounded MT Bold" w:hAnsi="Arial Rounded MT Bold" w:cs="Times New Roman"/>
          <w:sz w:val="32"/>
          <w:szCs w:val="32"/>
        </w:rPr>
        <w:t>L</w:t>
      </w:r>
      <w:r w:rsidR="00B753E2" w:rsidRPr="0038380B">
        <w:rPr>
          <w:rFonts w:ascii="Arial Rounded MT Bold" w:hAnsi="Arial Rounded MT Bold" w:cs="Times New Roman"/>
          <w:sz w:val="32"/>
          <w:szCs w:val="32"/>
        </w:rPr>
        <w:t>ei</w:t>
      </w:r>
      <w:r w:rsidR="00CA0CA3" w:rsidRPr="0038380B">
        <w:rPr>
          <w:rFonts w:ascii="Arial Rounded MT Bold" w:hAnsi="Arial Rounded MT Bold" w:cs="Times New Roman"/>
          <w:sz w:val="32"/>
          <w:szCs w:val="32"/>
        </w:rPr>
        <w:t xml:space="preserve"> </w:t>
      </w:r>
      <w:r w:rsidR="000E2AF0" w:rsidRPr="0038380B">
        <w:rPr>
          <w:rFonts w:ascii="Arial Rounded MT Bold" w:hAnsi="Arial Rounded MT Bold" w:cs="Times New Roman"/>
          <w:sz w:val="32"/>
          <w:szCs w:val="32"/>
        </w:rPr>
        <w:t>n</w:t>
      </w:r>
      <w:r w:rsidR="004A6459" w:rsidRPr="0038380B">
        <w:rPr>
          <w:rFonts w:ascii="Arial Rounded MT Bold" w:hAnsi="Arial Rounded MT Bold" w:cs="Times New Roman"/>
          <w:sz w:val="32"/>
          <w:szCs w:val="32"/>
        </w:rPr>
        <w:t>.</w:t>
      </w:r>
      <w:r w:rsidR="000E2AF0" w:rsidRPr="0038380B">
        <w:rPr>
          <w:rFonts w:ascii="Arial Rounded MT Bold" w:hAnsi="Arial Rounded MT Bold" w:cs="Times New Roman"/>
          <w:sz w:val="32"/>
          <w:szCs w:val="32"/>
        </w:rPr>
        <w:t xml:space="preserve">º </w:t>
      </w:r>
      <w:r w:rsidR="00CA0CA3" w:rsidRPr="0038380B">
        <w:rPr>
          <w:rFonts w:ascii="Arial Rounded MT Bold" w:hAnsi="Arial Rounded MT Bold" w:cs="Times New Roman"/>
          <w:sz w:val="32"/>
          <w:szCs w:val="32"/>
        </w:rPr>
        <w:t>99/V/99</w:t>
      </w:r>
      <w:r w:rsidR="00DC6786" w:rsidRPr="0038380B">
        <w:rPr>
          <w:rFonts w:ascii="Arial Rounded MT Bold" w:hAnsi="Arial Rounded MT Bold" w:cs="Times New Roman"/>
          <w:sz w:val="32"/>
          <w:szCs w:val="32"/>
        </w:rPr>
        <w:t>, de 19 de abril,</w:t>
      </w:r>
      <w:r w:rsidR="00CA0CA3" w:rsidRPr="0038380B">
        <w:rPr>
          <w:rFonts w:ascii="Arial Rounded MT Bold" w:hAnsi="Arial Rounded MT Bold" w:cs="Times New Roman"/>
          <w:sz w:val="32"/>
          <w:szCs w:val="32"/>
        </w:rPr>
        <w:t xml:space="preserve"> </w:t>
      </w:r>
      <w:r w:rsidR="00B01F97" w:rsidRPr="0038380B">
        <w:rPr>
          <w:rFonts w:ascii="Arial Rounded MT Bold" w:hAnsi="Arial Rounded MT Bold" w:cs="Times New Roman"/>
          <w:sz w:val="32"/>
          <w:szCs w:val="32"/>
        </w:rPr>
        <w:t xml:space="preserve">estabelece as bases do regime jurídico do asilo e do </w:t>
      </w:r>
      <w:r w:rsidR="00C15780" w:rsidRPr="0038380B">
        <w:rPr>
          <w:rFonts w:ascii="Arial Rounded MT Bold" w:hAnsi="Arial Rounded MT Bold" w:cs="Times New Roman"/>
          <w:sz w:val="32"/>
          <w:szCs w:val="32"/>
        </w:rPr>
        <w:t xml:space="preserve">estatuto </w:t>
      </w:r>
      <w:r w:rsidR="00B01F97" w:rsidRPr="0038380B">
        <w:rPr>
          <w:rFonts w:ascii="Arial Rounded MT Bold" w:hAnsi="Arial Rounded MT Bold" w:cs="Times New Roman"/>
          <w:sz w:val="32"/>
          <w:szCs w:val="32"/>
        </w:rPr>
        <w:t>dos</w:t>
      </w:r>
      <w:r w:rsidR="00C15780" w:rsidRPr="0038380B">
        <w:rPr>
          <w:rFonts w:ascii="Arial Rounded MT Bold" w:hAnsi="Arial Rounded MT Bold" w:cs="Times New Roman"/>
          <w:sz w:val="32"/>
          <w:szCs w:val="32"/>
        </w:rPr>
        <w:t xml:space="preserve"> refugiado</w:t>
      </w:r>
      <w:r w:rsidR="00647F87" w:rsidRPr="0038380B">
        <w:rPr>
          <w:rFonts w:ascii="Arial Rounded MT Bold" w:hAnsi="Arial Rounded MT Bold" w:cs="Times New Roman"/>
          <w:sz w:val="32"/>
          <w:szCs w:val="32"/>
        </w:rPr>
        <w:t>s</w:t>
      </w:r>
      <w:r w:rsidR="00284AFE" w:rsidRPr="0038380B">
        <w:rPr>
          <w:rFonts w:ascii="Arial Rounded MT Bold" w:hAnsi="Arial Rounded MT Bold" w:cs="Times New Roman"/>
          <w:sz w:val="32"/>
          <w:szCs w:val="32"/>
        </w:rPr>
        <w:t xml:space="preserve">, </w:t>
      </w:r>
      <w:r w:rsidR="00C15780" w:rsidRPr="0038380B">
        <w:rPr>
          <w:rFonts w:ascii="Arial Rounded MT Bold" w:hAnsi="Arial Rounded MT Bold" w:cs="Times New Roman"/>
          <w:sz w:val="32"/>
          <w:szCs w:val="32"/>
        </w:rPr>
        <w:t>estando o respetivo quadro regulamentar em curso de elaboração</w:t>
      </w:r>
      <w:r w:rsidR="00BE3A11" w:rsidRPr="0038380B">
        <w:rPr>
          <w:rFonts w:ascii="Arial Rounded MT Bold" w:hAnsi="Arial Rounded MT Bold" w:cs="Times New Roman"/>
          <w:sz w:val="32"/>
          <w:szCs w:val="32"/>
        </w:rPr>
        <w:t>.</w:t>
      </w:r>
      <w:r w:rsidR="00FF6FB5" w:rsidRPr="0038380B">
        <w:rPr>
          <w:rFonts w:ascii="Arial Rounded MT Bold" w:hAnsi="Arial Rounded MT Bold" w:cs="Times New Roman"/>
          <w:sz w:val="32"/>
          <w:szCs w:val="32"/>
        </w:rPr>
        <w:t xml:space="preserve"> </w:t>
      </w:r>
    </w:p>
    <w:p w14:paraId="1AB3C6BD" w14:textId="77777777" w:rsidR="00FD29AF" w:rsidRDefault="00FD29AF" w:rsidP="00FD29AF">
      <w:pPr>
        <w:spacing w:after="240" w:line="360" w:lineRule="auto"/>
        <w:jc w:val="both"/>
        <w:rPr>
          <w:rFonts w:ascii="Arial Rounded MT Bold" w:hAnsi="Arial Rounded MT Bold" w:cs="Times New Roman"/>
          <w:sz w:val="32"/>
          <w:szCs w:val="32"/>
        </w:rPr>
      </w:pPr>
    </w:p>
    <w:p w14:paraId="57BFEC69" w14:textId="6DC84276" w:rsidR="00AD1EC7" w:rsidRPr="0038380B" w:rsidRDefault="00FF6FB5" w:rsidP="00F12665">
      <w:pPr>
        <w:spacing w:after="240" w:line="360" w:lineRule="auto"/>
        <w:ind w:firstLine="708"/>
        <w:jc w:val="both"/>
        <w:rPr>
          <w:rFonts w:ascii="Arial Rounded MT Bold" w:hAnsi="Arial Rounded MT Bold" w:cs="Times New Roman"/>
          <w:sz w:val="32"/>
          <w:szCs w:val="32"/>
        </w:rPr>
      </w:pPr>
      <w:r w:rsidRPr="0038380B">
        <w:rPr>
          <w:rFonts w:ascii="Arial Rounded MT Bold" w:hAnsi="Arial Rounded MT Bold" w:cs="Times New Roman"/>
          <w:sz w:val="32"/>
          <w:szCs w:val="32"/>
        </w:rPr>
        <w:lastRenderedPageBreak/>
        <w:t xml:space="preserve"> </w:t>
      </w:r>
      <w:r w:rsidR="00E07F7E" w:rsidRPr="0038380B">
        <w:rPr>
          <w:rFonts w:ascii="Arial Rounded MT Bold" w:hAnsi="Arial Rounded MT Bold" w:cs="Times New Roman"/>
          <w:sz w:val="32"/>
          <w:szCs w:val="32"/>
        </w:rPr>
        <w:t xml:space="preserve">O </w:t>
      </w:r>
      <w:r w:rsidRPr="0038380B">
        <w:rPr>
          <w:rFonts w:ascii="Arial Rounded MT Bold" w:hAnsi="Arial Rounded MT Bold" w:cs="Times New Roman"/>
          <w:sz w:val="32"/>
          <w:szCs w:val="32"/>
        </w:rPr>
        <w:t>Decre</w:t>
      </w:r>
      <w:r w:rsidR="00E07F7E" w:rsidRPr="0038380B">
        <w:rPr>
          <w:rFonts w:ascii="Arial Rounded MT Bold" w:hAnsi="Arial Rounded MT Bold" w:cs="Times New Roman"/>
          <w:sz w:val="32"/>
          <w:szCs w:val="32"/>
        </w:rPr>
        <w:t>to</w:t>
      </w:r>
      <w:r w:rsidRPr="0038380B">
        <w:rPr>
          <w:rFonts w:ascii="Arial Rounded MT Bold" w:hAnsi="Arial Rounded MT Bold" w:cs="Times New Roman"/>
          <w:sz w:val="32"/>
          <w:szCs w:val="32"/>
        </w:rPr>
        <w:t>-L</w:t>
      </w:r>
      <w:r w:rsidR="00E07F7E" w:rsidRPr="0038380B">
        <w:rPr>
          <w:rFonts w:ascii="Arial Rounded MT Bold" w:hAnsi="Arial Rounded MT Bold" w:cs="Times New Roman"/>
          <w:sz w:val="32"/>
          <w:szCs w:val="32"/>
        </w:rPr>
        <w:t>ei</w:t>
      </w:r>
      <w:r w:rsidR="000E2AF0" w:rsidRPr="0038380B">
        <w:rPr>
          <w:rFonts w:ascii="Arial Rounded MT Bold" w:hAnsi="Arial Rounded MT Bold" w:cs="Times New Roman"/>
          <w:sz w:val="32"/>
          <w:szCs w:val="32"/>
        </w:rPr>
        <w:t xml:space="preserve"> n</w:t>
      </w:r>
      <w:r w:rsidR="004A6459" w:rsidRPr="0038380B">
        <w:rPr>
          <w:rFonts w:ascii="Arial Rounded MT Bold" w:hAnsi="Arial Rounded MT Bold" w:cs="Times New Roman"/>
          <w:sz w:val="32"/>
          <w:szCs w:val="32"/>
        </w:rPr>
        <w:t>.</w:t>
      </w:r>
      <w:r w:rsidR="000E2AF0" w:rsidRPr="0038380B">
        <w:rPr>
          <w:rFonts w:ascii="Arial Rounded MT Bold" w:hAnsi="Arial Rounded MT Bold" w:cs="Times New Roman"/>
          <w:sz w:val="32"/>
          <w:szCs w:val="32"/>
        </w:rPr>
        <w:t>º</w:t>
      </w:r>
      <w:r w:rsidRPr="0038380B">
        <w:rPr>
          <w:rFonts w:ascii="Arial Rounded MT Bold" w:hAnsi="Arial Rounded MT Bold" w:cs="Times New Roman"/>
          <w:sz w:val="32"/>
          <w:szCs w:val="32"/>
        </w:rPr>
        <w:t xml:space="preserve"> 2/2015</w:t>
      </w:r>
      <w:r w:rsidR="00DC6786" w:rsidRPr="0038380B">
        <w:rPr>
          <w:rFonts w:ascii="Arial Rounded MT Bold" w:hAnsi="Arial Rounded MT Bold" w:cs="Times New Roman"/>
          <w:sz w:val="32"/>
          <w:szCs w:val="32"/>
        </w:rPr>
        <w:t xml:space="preserve">, de 6 de </w:t>
      </w:r>
      <w:r w:rsidR="00E07F7E" w:rsidRPr="0038380B">
        <w:rPr>
          <w:rFonts w:ascii="Arial Rounded MT Bold" w:hAnsi="Arial Rounded MT Bold" w:cs="Times New Roman"/>
          <w:sz w:val="32"/>
          <w:szCs w:val="32"/>
        </w:rPr>
        <w:t>j</w:t>
      </w:r>
      <w:r w:rsidR="00850B22" w:rsidRPr="0038380B">
        <w:rPr>
          <w:rFonts w:ascii="Arial Rounded MT Bold" w:hAnsi="Arial Rounded MT Bold" w:cs="Times New Roman"/>
          <w:sz w:val="32"/>
          <w:szCs w:val="32"/>
        </w:rPr>
        <w:t>aneiro</w:t>
      </w:r>
      <w:r w:rsidR="00464545" w:rsidRPr="0038380B">
        <w:rPr>
          <w:rFonts w:ascii="Arial Rounded MT Bold" w:hAnsi="Arial Rounded MT Bold" w:cs="Times New Roman"/>
          <w:sz w:val="32"/>
          <w:szCs w:val="32"/>
        </w:rPr>
        <w:t>,</w:t>
      </w:r>
      <w:r w:rsidRPr="0038380B">
        <w:rPr>
          <w:rFonts w:ascii="Arial Rounded MT Bold" w:hAnsi="Arial Rounded MT Bold" w:cs="Times New Roman"/>
          <w:sz w:val="32"/>
          <w:szCs w:val="32"/>
        </w:rPr>
        <w:t xml:space="preserve"> aut</w:t>
      </w:r>
      <w:r w:rsidR="00E07F7E" w:rsidRPr="0038380B">
        <w:rPr>
          <w:rFonts w:ascii="Arial Rounded MT Bold" w:hAnsi="Arial Rounded MT Bold" w:cs="Times New Roman"/>
          <w:sz w:val="32"/>
          <w:szCs w:val="32"/>
        </w:rPr>
        <w:t xml:space="preserve">oriza as autoridades de fronteiras a emitir um </w:t>
      </w:r>
      <w:r w:rsidR="000C065A" w:rsidRPr="0038380B">
        <w:rPr>
          <w:rFonts w:ascii="Arial Rounded MT Bold" w:hAnsi="Arial Rounded MT Bold" w:cs="Times New Roman"/>
          <w:sz w:val="32"/>
          <w:szCs w:val="32"/>
        </w:rPr>
        <w:t>título</w:t>
      </w:r>
      <w:r w:rsidR="00E07F7E" w:rsidRPr="0038380B">
        <w:rPr>
          <w:rFonts w:ascii="Arial Rounded MT Bold" w:hAnsi="Arial Rounded MT Bold" w:cs="Times New Roman"/>
          <w:sz w:val="32"/>
          <w:szCs w:val="32"/>
        </w:rPr>
        <w:t xml:space="preserve"> de</w:t>
      </w:r>
      <w:r w:rsidRPr="0038380B">
        <w:rPr>
          <w:rFonts w:ascii="Arial Rounded MT Bold" w:hAnsi="Arial Rounded MT Bold" w:cs="Times New Roman"/>
          <w:sz w:val="32"/>
          <w:szCs w:val="32"/>
        </w:rPr>
        <w:t xml:space="preserve">, </w:t>
      </w:r>
      <w:r w:rsidR="00B82E85" w:rsidRPr="0038380B">
        <w:rPr>
          <w:rFonts w:ascii="Arial Rounded MT Bold" w:hAnsi="Arial Rounded MT Bold" w:cs="Times New Roman"/>
          <w:sz w:val="32"/>
          <w:szCs w:val="32"/>
        </w:rPr>
        <w:t xml:space="preserve">viagem único a cidadãos de países estrangeiros, refugiados e pessoas apátridas </w:t>
      </w:r>
      <w:r w:rsidRPr="0038380B">
        <w:rPr>
          <w:rFonts w:ascii="Arial Rounded MT Bold" w:hAnsi="Arial Rounded MT Bold" w:cs="Times New Roman"/>
          <w:sz w:val="32"/>
          <w:szCs w:val="32"/>
        </w:rPr>
        <w:t>a</w:t>
      </w:r>
      <w:r w:rsidR="00E07F7E" w:rsidRPr="0038380B">
        <w:rPr>
          <w:rFonts w:ascii="Arial Rounded MT Bold" w:hAnsi="Arial Rounded MT Bold" w:cs="Times New Roman"/>
          <w:sz w:val="32"/>
          <w:szCs w:val="32"/>
        </w:rPr>
        <w:t xml:space="preserve"> seu pedido, para garantir os meios para a sua saída do país</w:t>
      </w:r>
      <w:r w:rsidRPr="0038380B">
        <w:rPr>
          <w:rFonts w:ascii="Arial Rounded MT Bold" w:hAnsi="Arial Rounded MT Bold" w:cs="Times New Roman"/>
          <w:sz w:val="32"/>
          <w:szCs w:val="32"/>
        </w:rPr>
        <w:t xml:space="preserve">. </w:t>
      </w:r>
    </w:p>
    <w:p w14:paraId="7DDC12B4" w14:textId="77777777" w:rsidR="00FD29AF" w:rsidRDefault="00FD29AF" w:rsidP="00FD29AF">
      <w:pPr>
        <w:spacing w:after="240" w:line="360" w:lineRule="auto"/>
        <w:jc w:val="both"/>
        <w:rPr>
          <w:rFonts w:ascii="Arial Rounded MT Bold" w:hAnsi="Arial Rounded MT Bold" w:cs="Times New Roman"/>
          <w:sz w:val="32"/>
          <w:szCs w:val="32"/>
        </w:rPr>
      </w:pPr>
    </w:p>
    <w:p w14:paraId="74502D2A" w14:textId="143FBFC5" w:rsidR="00A42F47" w:rsidRPr="00B82E85" w:rsidRDefault="00A42F47" w:rsidP="00F12665">
      <w:pPr>
        <w:spacing w:after="240" w:line="360" w:lineRule="auto"/>
        <w:ind w:firstLine="708"/>
        <w:jc w:val="both"/>
        <w:rPr>
          <w:rFonts w:ascii="Arial Rounded MT Bold" w:hAnsi="Arial Rounded MT Bold" w:cs="Times New Roman"/>
          <w:color w:val="FF0000"/>
          <w:sz w:val="32"/>
          <w:szCs w:val="32"/>
        </w:rPr>
      </w:pPr>
      <w:r w:rsidRPr="00B82E85">
        <w:rPr>
          <w:rFonts w:ascii="Arial Rounded MT Bold" w:hAnsi="Arial Rounded MT Bold" w:cs="Times New Roman"/>
          <w:sz w:val="32"/>
          <w:szCs w:val="32"/>
        </w:rPr>
        <w:t>D</w:t>
      </w:r>
      <w:r w:rsidR="00291E53" w:rsidRPr="00B82E85">
        <w:rPr>
          <w:rFonts w:ascii="Arial Rounded MT Bold" w:hAnsi="Arial Rounded MT Bold" w:cs="Times New Roman"/>
          <w:sz w:val="32"/>
          <w:szCs w:val="32"/>
        </w:rPr>
        <w:t xml:space="preserve">epois do exame do segundo ciclo, em julho de </w:t>
      </w:r>
      <w:r w:rsidR="00397509" w:rsidRPr="00B82E85">
        <w:rPr>
          <w:rFonts w:ascii="Arial Rounded MT Bold" w:hAnsi="Arial Rounded MT Bold" w:cs="Times New Roman"/>
          <w:sz w:val="32"/>
          <w:szCs w:val="32"/>
        </w:rPr>
        <w:t>2013, Cabo</w:t>
      </w:r>
      <w:r w:rsidR="00542CC8" w:rsidRPr="00B82E85">
        <w:rPr>
          <w:rFonts w:ascii="Arial Rounded MT Bold" w:hAnsi="Arial Rounded MT Bold" w:cs="Times New Roman"/>
          <w:sz w:val="32"/>
          <w:szCs w:val="32"/>
        </w:rPr>
        <w:t xml:space="preserve"> Verde </w:t>
      </w:r>
      <w:r w:rsidR="00130752" w:rsidRPr="00B82E85">
        <w:rPr>
          <w:rFonts w:ascii="Arial Rounded MT Bold" w:hAnsi="Arial Rounded MT Bold" w:cs="Times New Roman"/>
          <w:sz w:val="32"/>
          <w:szCs w:val="32"/>
        </w:rPr>
        <w:t xml:space="preserve">foi analisado pelo Comité </w:t>
      </w:r>
      <w:r w:rsidR="00291E53" w:rsidRPr="00B82E85">
        <w:rPr>
          <w:rFonts w:ascii="Arial Rounded MT Bold" w:hAnsi="Arial Rounded MT Bold" w:cs="Times New Roman"/>
          <w:sz w:val="32"/>
          <w:szCs w:val="32"/>
        </w:rPr>
        <w:t xml:space="preserve">de </w:t>
      </w:r>
      <w:r w:rsidR="00397509" w:rsidRPr="00B82E85">
        <w:rPr>
          <w:rFonts w:ascii="Arial Rounded MT Bold" w:hAnsi="Arial Rounded MT Bold" w:cs="Times New Roman"/>
          <w:sz w:val="32"/>
          <w:szCs w:val="32"/>
        </w:rPr>
        <w:t>avaliação</w:t>
      </w:r>
      <w:r w:rsidR="00291E53" w:rsidRPr="00B82E85">
        <w:rPr>
          <w:rFonts w:ascii="Arial Rounded MT Bold" w:hAnsi="Arial Rounded MT Bold" w:cs="Times New Roman"/>
          <w:sz w:val="32"/>
          <w:szCs w:val="32"/>
        </w:rPr>
        <w:t xml:space="preserve"> da </w:t>
      </w:r>
      <w:r w:rsidR="00397509" w:rsidRPr="00B82E85">
        <w:rPr>
          <w:rFonts w:ascii="Arial Rounded MT Bold" w:hAnsi="Arial Rounded MT Bold" w:cs="Times New Roman"/>
          <w:sz w:val="32"/>
          <w:szCs w:val="32"/>
        </w:rPr>
        <w:t>Convenção</w:t>
      </w:r>
      <w:r w:rsidR="00291E53" w:rsidRPr="00B82E85">
        <w:rPr>
          <w:rFonts w:ascii="Arial Rounded MT Bold" w:hAnsi="Arial Rounded MT Bold" w:cs="Times New Roman"/>
          <w:sz w:val="32"/>
          <w:szCs w:val="32"/>
        </w:rPr>
        <w:t xml:space="preserve"> Contra a Eliminação e D</w:t>
      </w:r>
      <w:r w:rsidR="00397509" w:rsidRPr="00B82E85">
        <w:rPr>
          <w:rFonts w:ascii="Arial Rounded MT Bold" w:hAnsi="Arial Rounded MT Bold" w:cs="Times New Roman"/>
          <w:sz w:val="32"/>
          <w:szCs w:val="32"/>
        </w:rPr>
        <w:t>iscriminação contra as Mulheres (</w:t>
      </w:r>
      <w:r w:rsidR="00291E53" w:rsidRPr="00B82E85">
        <w:rPr>
          <w:rFonts w:ascii="Arial Rounded MT Bold" w:hAnsi="Arial Rounded MT Bold" w:cs="Times New Roman"/>
          <w:sz w:val="32"/>
          <w:szCs w:val="32"/>
        </w:rPr>
        <w:t>CEDAW</w:t>
      </w:r>
      <w:r w:rsidR="00397509" w:rsidRPr="00B82E85">
        <w:rPr>
          <w:rFonts w:ascii="Arial Rounded MT Bold" w:hAnsi="Arial Rounded MT Bold" w:cs="Times New Roman"/>
          <w:sz w:val="32"/>
          <w:szCs w:val="32"/>
        </w:rPr>
        <w:t>)</w:t>
      </w:r>
      <w:r w:rsidR="00291E53"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 </w:t>
      </w:r>
      <w:r w:rsidR="00774D73" w:rsidRPr="00B82E85">
        <w:rPr>
          <w:rFonts w:ascii="Arial Rounded MT Bold" w:hAnsi="Arial Rounded MT Bold" w:cs="Times New Roman"/>
          <w:sz w:val="32"/>
          <w:szCs w:val="32"/>
        </w:rPr>
        <w:t xml:space="preserve">Cabo Verde </w:t>
      </w:r>
      <w:r w:rsidR="00A62A25" w:rsidRPr="00B82E85">
        <w:rPr>
          <w:rFonts w:ascii="Arial Rounded MT Bold" w:hAnsi="Arial Rounded MT Bold" w:cs="Times New Roman"/>
          <w:sz w:val="32"/>
          <w:szCs w:val="32"/>
        </w:rPr>
        <w:t>também foi analisado, na ausência de um relatório nacional, em n</w:t>
      </w:r>
      <w:r w:rsidR="00850B22" w:rsidRPr="00B82E85">
        <w:rPr>
          <w:rFonts w:ascii="Arial Rounded MT Bold" w:hAnsi="Arial Rounded MT Bold" w:cs="Times New Roman"/>
          <w:sz w:val="32"/>
          <w:szCs w:val="32"/>
        </w:rPr>
        <w:t>ovembro</w:t>
      </w:r>
      <w:r w:rsidR="007348B7" w:rsidRPr="00B82E85">
        <w:rPr>
          <w:rFonts w:ascii="Arial Rounded MT Bold" w:hAnsi="Arial Rounded MT Bold" w:cs="Times New Roman"/>
          <w:sz w:val="32"/>
          <w:szCs w:val="32"/>
        </w:rPr>
        <w:t xml:space="preserve"> </w:t>
      </w:r>
      <w:r w:rsidR="00A62A25" w:rsidRPr="00B82E85">
        <w:rPr>
          <w:rFonts w:ascii="Arial Rounded MT Bold" w:hAnsi="Arial Rounded MT Bold" w:cs="Times New Roman"/>
          <w:sz w:val="32"/>
          <w:szCs w:val="32"/>
        </w:rPr>
        <w:t xml:space="preserve">de </w:t>
      </w:r>
      <w:r w:rsidR="00E45E76" w:rsidRPr="00B82E85">
        <w:rPr>
          <w:rFonts w:ascii="Arial Rounded MT Bold" w:hAnsi="Arial Rounded MT Bold" w:cs="Times New Roman"/>
          <w:sz w:val="32"/>
          <w:szCs w:val="32"/>
        </w:rPr>
        <w:t xml:space="preserve">2016, </w:t>
      </w:r>
      <w:r w:rsidR="00A62A25" w:rsidRPr="00B82E85">
        <w:rPr>
          <w:rFonts w:ascii="Arial Rounded MT Bold" w:hAnsi="Arial Rounded MT Bold" w:cs="Times New Roman"/>
          <w:sz w:val="32"/>
          <w:szCs w:val="32"/>
        </w:rPr>
        <w:t>pelo Comité contra a Tortura</w:t>
      </w:r>
      <w:r w:rsidR="0098652E" w:rsidRPr="00B82E85">
        <w:rPr>
          <w:rFonts w:ascii="Arial Rounded MT Bold" w:hAnsi="Arial Rounded MT Bold" w:cs="Times New Roman"/>
          <w:sz w:val="32"/>
          <w:szCs w:val="32"/>
        </w:rPr>
        <w:t xml:space="preserve">, </w:t>
      </w:r>
      <w:r w:rsidR="00A62A25" w:rsidRPr="00B82E85">
        <w:rPr>
          <w:rFonts w:ascii="Arial Rounded MT Bold" w:hAnsi="Arial Rounded MT Bold" w:cs="Times New Roman"/>
          <w:sz w:val="32"/>
          <w:szCs w:val="32"/>
        </w:rPr>
        <w:t xml:space="preserve">que </w:t>
      </w:r>
      <w:r w:rsidR="00742DBE" w:rsidRPr="00B82E85">
        <w:rPr>
          <w:rFonts w:ascii="Arial Rounded MT Bold" w:hAnsi="Arial Rounded MT Bold" w:cs="Times New Roman"/>
          <w:sz w:val="32"/>
          <w:szCs w:val="32"/>
        </w:rPr>
        <w:t xml:space="preserve">solicitou que o Estado de Cabo Verde </w:t>
      </w:r>
      <w:r w:rsidR="00F12665" w:rsidRPr="00B82E85">
        <w:rPr>
          <w:rFonts w:ascii="Arial Rounded MT Bold" w:hAnsi="Arial Rounded MT Bold" w:cs="Times New Roman"/>
          <w:sz w:val="32"/>
          <w:szCs w:val="32"/>
        </w:rPr>
        <w:t>apresentasse,</w:t>
      </w:r>
      <w:r w:rsidR="00E45E76" w:rsidRPr="00B82E85">
        <w:rPr>
          <w:rFonts w:ascii="Arial Rounded MT Bold" w:hAnsi="Arial Rounded MT Bold" w:cs="Times New Roman"/>
          <w:sz w:val="32"/>
          <w:szCs w:val="32"/>
        </w:rPr>
        <w:t xml:space="preserve"> informa</w:t>
      </w:r>
      <w:r w:rsidR="00742DBE" w:rsidRPr="00B82E85">
        <w:rPr>
          <w:rFonts w:ascii="Arial Rounded MT Bold" w:hAnsi="Arial Rounded MT Bold" w:cs="Times New Roman"/>
          <w:sz w:val="32"/>
          <w:szCs w:val="32"/>
        </w:rPr>
        <w:t xml:space="preserve">ções sobre o seguimento dado às </w:t>
      </w:r>
      <w:r w:rsidR="008059AC" w:rsidRPr="00B82E85">
        <w:rPr>
          <w:rFonts w:ascii="Arial Rounded MT Bold" w:hAnsi="Arial Rounded MT Bold" w:cs="Times New Roman"/>
          <w:sz w:val="32"/>
          <w:szCs w:val="32"/>
        </w:rPr>
        <w:t>recomendações</w:t>
      </w:r>
      <w:r w:rsidR="00742DBE" w:rsidRPr="00B82E85">
        <w:rPr>
          <w:rFonts w:ascii="Arial Rounded MT Bold" w:hAnsi="Arial Rounded MT Bold" w:cs="Times New Roman"/>
          <w:sz w:val="32"/>
          <w:szCs w:val="32"/>
        </w:rPr>
        <w:t xml:space="preserve"> do Comité </w:t>
      </w:r>
      <w:r w:rsidR="00E06829" w:rsidRPr="00B82E85">
        <w:rPr>
          <w:rFonts w:ascii="Arial Rounded MT Bold" w:hAnsi="Arial Rounded MT Bold" w:cs="Times New Roman"/>
          <w:sz w:val="32"/>
          <w:szCs w:val="32"/>
        </w:rPr>
        <w:t xml:space="preserve">relativas </w:t>
      </w:r>
      <w:r w:rsidR="00BE2C9C" w:rsidRPr="00B82E85">
        <w:rPr>
          <w:rFonts w:ascii="Arial Rounded MT Bold" w:hAnsi="Arial Rounded MT Bold" w:cs="Times New Roman"/>
          <w:sz w:val="32"/>
          <w:szCs w:val="32"/>
        </w:rPr>
        <w:t>à</w:t>
      </w:r>
      <w:r w:rsidR="00E06829" w:rsidRPr="00B82E85">
        <w:rPr>
          <w:rFonts w:ascii="Arial Rounded MT Bold" w:hAnsi="Arial Rounded MT Bold" w:cs="Times New Roman"/>
          <w:sz w:val="32"/>
          <w:szCs w:val="32"/>
        </w:rPr>
        <w:t xml:space="preserve"> </w:t>
      </w:r>
      <w:r w:rsidR="00742DBE" w:rsidRPr="00B82E85">
        <w:rPr>
          <w:rFonts w:ascii="Arial Rounded MT Bold" w:hAnsi="Arial Rounded MT Bold" w:cs="Times New Roman"/>
          <w:sz w:val="32"/>
          <w:szCs w:val="32"/>
        </w:rPr>
        <w:t>salvaguarda dos direitos fundamentais</w:t>
      </w:r>
      <w:r w:rsidR="00E45E76" w:rsidRPr="00B82E85">
        <w:rPr>
          <w:rFonts w:ascii="Arial Rounded MT Bold" w:hAnsi="Arial Rounded MT Bold" w:cs="Times New Roman"/>
          <w:sz w:val="32"/>
          <w:szCs w:val="32"/>
        </w:rPr>
        <w:t xml:space="preserve">, </w:t>
      </w:r>
      <w:r w:rsidR="00BE2C9C" w:rsidRPr="00B82E85">
        <w:rPr>
          <w:rFonts w:ascii="Arial Rounded MT Bold" w:hAnsi="Arial Rounded MT Bold" w:cs="Times New Roman"/>
          <w:sz w:val="32"/>
          <w:szCs w:val="32"/>
        </w:rPr>
        <w:t xml:space="preserve">à </w:t>
      </w:r>
      <w:r w:rsidR="00742DBE" w:rsidRPr="00B82E85">
        <w:rPr>
          <w:rFonts w:ascii="Arial Rounded MT Bold" w:hAnsi="Arial Rounded MT Bold" w:cs="Times New Roman"/>
          <w:sz w:val="32"/>
          <w:szCs w:val="32"/>
        </w:rPr>
        <w:t xml:space="preserve">violência policial e a independência da </w:t>
      </w:r>
      <w:r w:rsidR="00AA6041" w:rsidRPr="00B82E85">
        <w:rPr>
          <w:rFonts w:ascii="Arial Rounded MT Bold" w:hAnsi="Arial Rounded MT Bold" w:cs="Times New Roman"/>
          <w:sz w:val="32"/>
          <w:szCs w:val="32"/>
        </w:rPr>
        <w:t>CNDHC</w:t>
      </w:r>
      <w:r w:rsidR="00E45E76" w:rsidRPr="00B82E85">
        <w:rPr>
          <w:rFonts w:ascii="Arial Rounded MT Bold" w:hAnsi="Arial Rounded MT Bold" w:cs="Times New Roman"/>
          <w:sz w:val="32"/>
          <w:szCs w:val="32"/>
        </w:rPr>
        <w:t>.</w:t>
      </w:r>
      <w:r w:rsidR="007348B7" w:rsidRPr="00B82E85">
        <w:rPr>
          <w:rFonts w:ascii="Arial Rounded MT Bold" w:hAnsi="Arial Rounded MT Bold" w:cs="Times New Roman"/>
          <w:sz w:val="32"/>
          <w:szCs w:val="32"/>
        </w:rPr>
        <w:t xml:space="preserve"> Cabo </w:t>
      </w:r>
      <w:r w:rsidR="00F12665" w:rsidRPr="00B82E85">
        <w:rPr>
          <w:rFonts w:ascii="Arial Rounded MT Bold" w:hAnsi="Arial Rounded MT Bold" w:cs="Times New Roman"/>
          <w:sz w:val="32"/>
          <w:szCs w:val="32"/>
        </w:rPr>
        <w:t>Verde já</w:t>
      </w:r>
      <w:r w:rsidR="00291E53" w:rsidRPr="00B82E85">
        <w:rPr>
          <w:rFonts w:ascii="Arial Rounded MT Bold" w:hAnsi="Arial Rounded MT Bold" w:cs="Times New Roman"/>
          <w:sz w:val="32"/>
          <w:szCs w:val="32"/>
        </w:rPr>
        <w:t xml:space="preserve"> preparou as informações </w:t>
      </w:r>
      <w:r w:rsidR="00742DBE" w:rsidRPr="00B82E85">
        <w:rPr>
          <w:rFonts w:ascii="Arial Rounded MT Bold" w:hAnsi="Arial Rounded MT Bold" w:cs="Times New Roman"/>
          <w:sz w:val="32"/>
          <w:szCs w:val="32"/>
        </w:rPr>
        <w:t>solicitada</w:t>
      </w:r>
      <w:r w:rsidR="00291E53" w:rsidRPr="00B82E85">
        <w:rPr>
          <w:rFonts w:ascii="Arial Rounded MT Bold" w:hAnsi="Arial Rounded MT Bold" w:cs="Times New Roman"/>
          <w:sz w:val="32"/>
          <w:szCs w:val="32"/>
        </w:rPr>
        <w:t>s</w:t>
      </w:r>
      <w:r w:rsidR="00742DBE" w:rsidRPr="00B82E85">
        <w:rPr>
          <w:rFonts w:ascii="Arial Rounded MT Bold" w:hAnsi="Arial Rounded MT Bold" w:cs="Times New Roman"/>
          <w:sz w:val="32"/>
          <w:szCs w:val="32"/>
        </w:rPr>
        <w:t xml:space="preserve"> ao Comité contra a Tortura</w:t>
      </w:r>
      <w:r w:rsidR="007348B7" w:rsidRPr="00B82E85">
        <w:rPr>
          <w:rFonts w:ascii="Arial Rounded MT Bold" w:hAnsi="Arial Rounded MT Bold" w:cs="Times New Roman"/>
          <w:sz w:val="32"/>
          <w:szCs w:val="32"/>
        </w:rPr>
        <w:t xml:space="preserve"> </w:t>
      </w:r>
      <w:r w:rsidR="00742DBE" w:rsidRPr="00B82E85">
        <w:rPr>
          <w:rFonts w:ascii="Arial Rounded MT Bold" w:hAnsi="Arial Rounded MT Bold" w:cs="Times New Roman"/>
          <w:sz w:val="32"/>
          <w:szCs w:val="32"/>
        </w:rPr>
        <w:t xml:space="preserve">e </w:t>
      </w:r>
      <w:r w:rsidR="00F12665">
        <w:rPr>
          <w:rFonts w:ascii="Arial Rounded MT Bold" w:hAnsi="Arial Rounded MT Bold" w:cs="Times New Roman"/>
          <w:sz w:val="32"/>
          <w:szCs w:val="32"/>
        </w:rPr>
        <w:t>está</w:t>
      </w:r>
      <w:r w:rsidR="00291E53" w:rsidRPr="00B82E85">
        <w:rPr>
          <w:rFonts w:ascii="Arial Rounded MT Bold" w:hAnsi="Arial Rounded MT Bold" w:cs="Times New Roman"/>
          <w:sz w:val="32"/>
          <w:szCs w:val="32"/>
        </w:rPr>
        <w:t xml:space="preserve"> adaptando o formato do relatório para </w:t>
      </w:r>
      <w:r w:rsidR="00397509" w:rsidRPr="00B82E85">
        <w:rPr>
          <w:rFonts w:ascii="Arial Rounded MT Bold" w:hAnsi="Arial Rounded MT Bold" w:cs="Times New Roman"/>
          <w:sz w:val="32"/>
          <w:szCs w:val="32"/>
        </w:rPr>
        <w:t xml:space="preserve">sua </w:t>
      </w:r>
      <w:r w:rsidR="00291E53" w:rsidRPr="00B82E85">
        <w:rPr>
          <w:rFonts w:ascii="Arial Rounded MT Bold" w:hAnsi="Arial Rounded MT Bold" w:cs="Times New Roman"/>
          <w:sz w:val="32"/>
          <w:szCs w:val="32"/>
        </w:rPr>
        <w:t xml:space="preserve">aceitação. </w:t>
      </w:r>
      <w:r w:rsidR="0064447C" w:rsidRPr="00B82E85">
        <w:rPr>
          <w:rFonts w:ascii="Arial Rounded MT Bold" w:hAnsi="Arial Rounded MT Bold" w:cs="Times New Roman"/>
          <w:color w:val="FF0000"/>
          <w:sz w:val="32"/>
          <w:szCs w:val="32"/>
        </w:rPr>
        <w:t xml:space="preserve"> </w:t>
      </w:r>
      <w:r w:rsidR="007348B7" w:rsidRPr="00B82E85">
        <w:rPr>
          <w:rFonts w:ascii="Arial Rounded MT Bold" w:hAnsi="Arial Rounded MT Bold" w:cs="Times New Roman"/>
          <w:color w:val="FF0000"/>
          <w:sz w:val="32"/>
          <w:szCs w:val="32"/>
        </w:rPr>
        <w:t xml:space="preserve"> </w:t>
      </w:r>
    </w:p>
    <w:p w14:paraId="1772009B" w14:textId="77777777" w:rsidR="00397509" w:rsidRPr="00B82E85" w:rsidRDefault="00397509" w:rsidP="00FD29AF">
      <w:pPr>
        <w:spacing w:after="240" w:line="360" w:lineRule="auto"/>
        <w:jc w:val="both"/>
        <w:rPr>
          <w:rFonts w:ascii="Arial Rounded MT Bold" w:eastAsia="Calibri" w:hAnsi="Arial Rounded MT Bold" w:cs="Times New Roman"/>
          <w:sz w:val="32"/>
          <w:szCs w:val="32"/>
          <w:lang w:eastAsia="en-GB"/>
        </w:rPr>
      </w:pPr>
    </w:p>
    <w:p w14:paraId="6C79D180" w14:textId="5B25D72A" w:rsidR="00A50F0E" w:rsidRPr="00B82E85" w:rsidRDefault="00FD29AF" w:rsidP="00FD29AF">
      <w:pPr>
        <w:spacing w:after="120" w:line="360" w:lineRule="auto"/>
        <w:jc w:val="both"/>
        <w:rPr>
          <w:rFonts w:ascii="Arial Rounded MT Bold" w:hAnsi="Arial Rounded MT Bold" w:cs="Times New Roman"/>
          <w:sz w:val="32"/>
          <w:szCs w:val="32"/>
        </w:rPr>
      </w:pPr>
      <w:r>
        <w:rPr>
          <w:rFonts w:ascii="Arial Rounded MT Bold" w:hAnsi="Arial Rounded MT Bold" w:cs="Times New Roman"/>
          <w:sz w:val="32"/>
          <w:szCs w:val="32"/>
        </w:rPr>
        <w:t>O governo de Cabo V</w:t>
      </w:r>
      <w:r w:rsidR="00291E53" w:rsidRPr="00B82E85">
        <w:rPr>
          <w:rFonts w:ascii="Arial Rounded MT Bold" w:hAnsi="Arial Rounded MT Bold" w:cs="Times New Roman"/>
          <w:sz w:val="32"/>
          <w:szCs w:val="32"/>
        </w:rPr>
        <w:t xml:space="preserve">erde, quer e está fazendo todos os seus esforços para a apresentação dos relatórios de implementação das convenções </w:t>
      </w:r>
      <w:r w:rsidRPr="00B82E85">
        <w:rPr>
          <w:rFonts w:ascii="Arial Rounded MT Bold" w:hAnsi="Arial Rounded MT Bold" w:cs="Times New Roman"/>
          <w:sz w:val="32"/>
          <w:szCs w:val="32"/>
        </w:rPr>
        <w:t xml:space="preserve">ratificadas. </w:t>
      </w:r>
      <w:r w:rsidR="00291E53" w:rsidRPr="00B82E85">
        <w:rPr>
          <w:rFonts w:ascii="Arial Rounded MT Bold" w:hAnsi="Arial Rounded MT Bold" w:cs="Times New Roman"/>
          <w:sz w:val="32"/>
          <w:szCs w:val="32"/>
        </w:rPr>
        <w:t xml:space="preserve">São </w:t>
      </w:r>
      <w:r w:rsidRPr="00B82E85">
        <w:rPr>
          <w:rFonts w:ascii="Arial Rounded MT Bold" w:hAnsi="Arial Rounded MT Bold" w:cs="Times New Roman"/>
          <w:sz w:val="32"/>
          <w:szCs w:val="32"/>
        </w:rPr>
        <w:t>evidências</w:t>
      </w:r>
      <w:r w:rsidR="00291E53" w:rsidRPr="00B82E85">
        <w:rPr>
          <w:rFonts w:ascii="Arial Rounded MT Bold" w:hAnsi="Arial Rounded MT Bold" w:cs="Times New Roman"/>
          <w:sz w:val="32"/>
          <w:szCs w:val="32"/>
        </w:rPr>
        <w:t xml:space="preserve"> disso a apresentação dos relatórios </w:t>
      </w:r>
      <w:r w:rsidR="00A50F0E" w:rsidRPr="00B82E85">
        <w:rPr>
          <w:rFonts w:ascii="Arial Rounded MT Bold" w:hAnsi="Arial Rounded MT Bold" w:cs="Times New Roman"/>
          <w:sz w:val="32"/>
          <w:szCs w:val="32"/>
        </w:rPr>
        <w:t xml:space="preserve">da convenção dos direitos da criança, e do documento de base comum, o relatório sobre o pacto internacional dos direitos económicos sociais e culturais submetidos em Outubro e Novembro do ano passado. </w:t>
      </w:r>
    </w:p>
    <w:p w14:paraId="42268D9C" w14:textId="77777777" w:rsidR="00A50F0E" w:rsidRPr="00B82E85" w:rsidRDefault="00A50F0E" w:rsidP="00FD29AF">
      <w:pPr>
        <w:spacing w:after="120" w:line="360" w:lineRule="auto"/>
        <w:jc w:val="both"/>
        <w:rPr>
          <w:rFonts w:ascii="Arial Rounded MT Bold" w:hAnsi="Arial Rounded MT Bold" w:cs="Times New Roman"/>
          <w:sz w:val="32"/>
          <w:szCs w:val="32"/>
        </w:rPr>
      </w:pPr>
    </w:p>
    <w:p w14:paraId="6CACB06C" w14:textId="77777777" w:rsidR="00F12665" w:rsidRDefault="00F12665" w:rsidP="00F12665">
      <w:pPr>
        <w:spacing w:after="120" w:line="360" w:lineRule="auto"/>
        <w:ind w:firstLine="708"/>
        <w:jc w:val="both"/>
        <w:rPr>
          <w:rFonts w:ascii="Arial Rounded MT Bold" w:hAnsi="Arial Rounded MT Bold" w:cs="Times New Roman"/>
          <w:sz w:val="32"/>
          <w:szCs w:val="32"/>
        </w:rPr>
      </w:pPr>
    </w:p>
    <w:p w14:paraId="7F379B94" w14:textId="34387163" w:rsidR="00A50F0E" w:rsidRPr="00B82E85" w:rsidRDefault="00A50F0E" w:rsidP="00F12665">
      <w:pPr>
        <w:spacing w:after="12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A acrescer </w:t>
      </w:r>
      <w:r w:rsidR="001E09C9" w:rsidRPr="00B82E85">
        <w:rPr>
          <w:rFonts w:ascii="Arial Rounded MT Bold" w:hAnsi="Arial Rounded MT Bold" w:cs="Times New Roman"/>
          <w:sz w:val="32"/>
          <w:szCs w:val="32"/>
        </w:rPr>
        <w:t>também</w:t>
      </w:r>
      <w:r w:rsidRPr="00B82E85">
        <w:rPr>
          <w:rFonts w:ascii="Arial Rounded MT Bold" w:hAnsi="Arial Rounded MT Bold" w:cs="Times New Roman"/>
          <w:sz w:val="32"/>
          <w:szCs w:val="32"/>
        </w:rPr>
        <w:t xml:space="preserve"> foram apresentados os relatórios da convenção </w:t>
      </w:r>
      <w:r w:rsidR="001E09C9" w:rsidRPr="00B82E85">
        <w:rPr>
          <w:rFonts w:ascii="Arial Rounded MT Bold" w:hAnsi="Arial Rounded MT Bold" w:cs="Times New Roman"/>
          <w:sz w:val="32"/>
          <w:szCs w:val="32"/>
        </w:rPr>
        <w:t xml:space="preserve">para a </w:t>
      </w:r>
      <w:r w:rsidRPr="00B82E85">
        <w:rPr>
          <w:rFonts w:ascii="Arial Rounded MT Bold" w:hAnsi="Arial Rounded MT Bold" w:cs="Times New Roman"/>
          <w:sz w:val="32"/>
          <w:szCs w:val="32"/>
        </w:rPr>
        <w:t xml:space="preserve">eliminação e discriminação contra das mulheres e o pacto </w:t>
      </w:r>
      <w:r w:rsidR="001E09C9" w:rsidRPr="00B82E85">
        <w:rPr>
          <w:rFonts w:ascii="Arial Rounded MT Bold" w:hAnsi="Arial Rounded MT Bold" w:cs="Times New Roman"/>
          <w:sz w:val="32"/>
          <w:szCs w:val="32"/>
        </w:rPr>
        <w:t>Internacional dos direitos civis e políticos, apresentados em fevereiro do corrente ano</w:t>
      </w:r>
      <w:r w:rsidR="00FD29AF">
        <w:rPr>
          <w:rFonts w:ascii="Arial Rounded MT Bold" w:hAnsi="Arial Rounded MT Bold" w:cs="Times New Roman"/>
          <w:sz w:val="32"/>
          <w:szCs w:val="32"/>
        </w:rPr>
        <w:t xml:space="preserve"> de 2018</w:t>
      </w:r>
      <w:r w:rsidR="001E09C9" w:rsidRPr="00B82E85">
        <w:rPr>
          <w:rFonts w:ascii="Arial Rounded MT Bold" w:hAnsi="Arial Rounded MT Bold" w:cs="Times New Roman"/>
          <w:sz w:val="32"/>
          <w:szCs w:val="32"/>
        </w:rPr>
        <w:t xml:space="preserve">. </w:t>
      </w:r>
    </w:p>
    <w:p w14:paraId="06999985" w14:textId="77777777" w:rsidR="001E09C9" w:rsidRPr="00B82E85" w:rsidRDefault="00291E53" w:rsidP="00FD29AF">
      <w:pPr>
        <w:spacing w:after="120" w:line="360" w:lineRule="auto"/>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 </w:t>
      </w:r>
    </w:p>
    <w:p w14:paraId="69614AAE" w14:textId="06E11CDA" w:rsidR="00E41D32" w:rsidRPr="00B82E85" w:rsidRDefault="00730912" w:rsidP="00F12665">
      <w:pPr>
        <w:spacing w:after="120" w:line="360" w:lineRule="auto"/>
        <w:ind w:firstLine="708"/>
        <w:jc w:val="both"/>
        <w:rPr>
          <w:rFonts w:ascii="Arial Rounded MT Bold" w:eastAsia="Calibri" w:hAnsi="Arial Rounded MT Bold" w:cs="Times New Roman"/>
          <w:sz w:val="32"/>
          <w:szCs w:val="32"/>
          <w:lang w:eastAsia="en-GB"/>
        </w:rPr>
      </w:pPr>
      <w:r w:rsidRPr="00B82E85">
        <w:rPr>
          <w:rFonts w:ascii="Arial Rounded MT Bold" w:hAnsi="Arial Rounded MT Bold" w:cs="Times New Roman"/>
          <w:sz w:val="32"/>
          <w:szCs w:val="32"/>
        </w:rPr>
        <w:t xml:space="preserve">Para </w:t>
      </w:r>
      <w:r w:rsidR="00216A43" w:rsidRPr="00B82E85">
        <w:rPr>
          <w:rFonts w:ascii="Arial Rounded MT Bold" w:hAnsi="Arial Rounded MT Bold" w:cs="Times New Roman"/>
          <w:sz w:val="32"/>
          <w:szCs w:val="32"/>
        </w:rPr>
        <w:t xml:space="preserve">continuar a melhorar </w:t>
      </w:r>
      <w:r w:rsidRPr="00B82E85">
        <w:rPr>
          <w:rFonts w:ascii="Arial Rounded MT Bold" w:hAnsi="Arial Rounded MT Bold" w:cs="Times New Roman"/>
          <w:sz w:val="32"/>
          <w:szCs w:val="32"/>
        </w:rPr>
        <w:t xml:space="preserve">o cumprimento </w:t>
      </w:r>
      <w:r w:rsidR="00216A43" w:rsidRPr="00B82E85">
        <w:rPr>
          <w:rFonts w:ascii="Arial Rounded MT Bold" w:hAnsi="Arial Rounded MT Bold" w:cs="Times New Roman"/>
          <w:sz w:val="32"/>
          <w:szCs w:val="32"/>
        </w:rPr>
        <w:t xml:space="preserve">das suas </w:t>
      </w:r>
      <w:r w:rsidRPr="00B82E85">
        <w:rPr>
          <w:rFonts w:ascii="Arial Rounded MT Bold" w:hAnsi="Arial Rounded MT Bold" w:cs="Times New Roman"/>
          <w:sz w:val="32"/>
          <w:szCs w:val="32"/>
        </w:rPr>
        <w:t>obri</w:t>
      </w:r>
      <w:r w:rsidR="00FD29AF">
        <w:rPr>
          <w:rFonts w:ascii="Arial Rounded MT Bold" w:hAnsi="Arial Rounded MT Bold" w:cs="Times New Roman"/>
          <w:sz w:val="32"/>
          <w:szCs w:val="32"/>
        </w:rPr>
        <w:t xml:space="preserve">gações decorrentes </w:t>
      </w:r>
      <w:r w:rsidR="00216A43" w:rsidRPr="00B82E85">
        <w:rPr>
          <w:rFonts w:ascii="Arial Rounded MT Bold" w:hAnsi="Arial Rounded MT Bold" w:cs="Times New Roman"/>
          <w:sz w:val="32"/>
          <w:szCs w:val="32"/>
        </w:rPr>
        <w:t xml:space="preserve">das Convenções </w:t>
      </w:r>
      <w:r w:rsidR="000C3CD7" w:rsidRPr="00B82E85">
        <w:rPr>
          <w:rFonts w:ascii="Arial Rounded MT Bold" w:hAnsi="Arial Rounded MT Bold" w:cs="Times New Roman"/>
          <w:sz w:val="32"/>
          <w:szCs w:val="32"/>
        </w:rPr>
        <w:t>Inter</w:t>
      </w:r>
      <w:r w:rsidR="008059AC" w:rsidRPr="00B82E85">
        <w:rPr>
          <w:rFonts w:ascii="Arial Rounded MT Bold" w:hAnsi="Arial Rounded MT Bold" w:cs="Times New Roman"/>
          <w:sz w:val="32"/>
          <w:szCs w:val="32"/>
        </w:rPr>
        <w:t>naciona</w:t>
      </w:r>
      <w:r w:rsidR="00216A43" w:rsidRPr="00B82E85">
        <w:rPr>
          <w:rFonts w:ascii="Arial Rounded MT Bold" w:hAnsi="Arial Rounded MT Bold" w:cs="Times New Roman"/>
          <w:sz w:val="32"/>
          <w:szCs w:val="32"/>
        </w:rPr>
        <w:t xml:space="preserve">is de Direitos Humanos </w:t>
      </w:r>
      <w:r w:rsidR="000C3CD7" w:rsidRPr="00B82E85">
        <w:rPr>
          <w:rFonts w:ascii="Arial Rounded MT Bold" w:hAnsi="Arial Rounded MT Bold" w:cs="Times New Roman"/>
          <w:sz w:val="32"/>
          <w:szCs w:val="32"/>
        </w:rPr>
        <w:t>ratifi</w:t>
      </w:r>
      <w:r w:rsidR="00216A43" w:rsidRPr="00B82E85">
        <w:rPr>
          <w:rFonts w:ascii="Arial Rounded MT Bold" w:hAnsi="Arial Rounded MT Bold" w:cs="Times New Roman"/>
          <w:sz w:val="32"/>
          <w:szCs w:val="32"/>
        </w:rPr>
        <w:t>cadas p</w:t>
      </w:r>
      <w:r w:rsidR="00D23E20" w:rsidRPr="00B82E85">
        <w:rPr>
          <w:rFonts w:ascii="Arial Rounded MT Bold" w:hAnsi="Arial Rounded MT Bold" w:cs="Times New Roman"/>
          <w:sz w:val="32"/>
          <w:szCs w:val="32"/>
        </w:rPr>
        <w:t>elo país</w:t>
      </w:r>
      <w:r w:rsidR="000C3CD7" w:rsidRPr="00B82E85">
        <w:rPr>
          <w:rFonts w:ascii="Arial Rounded MT Bold" w:hAnsi="Arial Rounded MT Bold" w:cs="Times New Roman"/>
          <w:sz w:val="32"/>
          <w:szCs w:val="32"/>
        </w:rPr>
        <w:t xml:space="preserve">, </w:t>
      </w:r>
      <w:r w:rsidR="00FD29AF">
        <w:rPr>
          <w:rFonts w:ascii="Arial Rounded MT Bold" w:hAnsi="Arial Rounded MT Bold" w:cs="Times New Roman"/>
          <w:sz w:val="32"/>
          <w:szCs w:val="32"/>
        </w:rPr>
        <w:t>e</w:t>
      </w:r>
      <w:r w:rsidR="00D23E20" w:rsidRPr="00B82E85">
        <w:rPr>
          <w:rFonts w:ascii="Arial Rounded MT Bold" w:hAnsi="Arial Rounded MT Bold" w:cs="Times New Roman"/>
          <w:sz w:val="32"/>
          <w:szCs w:val="32"/>
        </w:rPr>
        <w:t xml:space="preserve">m </w:t>
      </w:r>
      <w:r w:rsidR="000C3CD7" w:rsidRPr="00B82E85">
        <w:rPr>
          <w:rFonts w:ascii="Arial Rounded MT Bold" w:hAnsi="Arial Rounded MT Bold" w:cs="Times New Roman"/>
          <w:sz w:val="32"/>
          <w:szCs w:val="32"/>
        </w:rPr>
        <w:t xml:space="preserve">2017 </w:t>
      </w:r>
      <w:r w:rsidR="00C51A70" w:rsidRPr="00B82E85">
        <w:rPr>
          <w:rFonts w:ascii="Arial Rounded MT Bold" w:hAnsi="Arial Rounded MT Bold" w:cs="Times New Roman"/>
          <w:sz w:val="32"/>
          <w:szCs w:val="32"/>
        </w:rPr>
        <w:t>foi estabelecido</w:t>
      </w:r>
      <w:r w:rsidR="00D23E20" w:rsidRPr="00B82E85">
        <w:rPr>
          <w:rFonts w:ascii="Arial Rounded MT Bold" w:hAnsi="Arial Rounded MT Bold" w:cs="Times New Roman"/>
          <w:sz w:val="32"/>
          <w:szCs w:val="32"/>
        </w:rPr>
        <w:t xml:space="preserve"> um </w:t>
      </w:r>
      <w:r w:rsidR="000C3CD7" w:rsidRPr="00B82E85">
        <w:rPr>
          <w:rFonts w:ascii="Arial Rounded MT Bold" w:hAnsi="Arial Rounded MT Bold" w:cs="Times New Roman"/>
          <w:sz w:val="32"/>
          <w:szCs w:val="32"/>
        </w:rPr>
        <w:t>mecanism</w:t>
      </w:r>
      <w:r w:rsidR="00D23E20" w:rsidRPr="00B82E85">
        <w:rPr>
          <w:rFonts w:ascii="Arial Rounded MT Bold" w:hAnsi="Arial Rounded MT Bold" w:cs="Times New Roman"/>
          <w:sz w:val="32"/>
          <w:szCs w:val="32"/>
        </w:rPr>
        <w:t>o específico</w:t>
      </w:r>
      <w:r w:rsidR="000C3CD7" w:rsidRPr="00B82E85">
        <w:rPr>
          <w:rFonts w:ascii="Arial Rounded MT Bold" w:hAnsi="Arial Rounded MT Bold" w:cs="Times New Roman"/>
          <w:sz w:val="32"/>
          <w:szCs w:val="32"/>
        </w:rPr>
        <w:t xml:space="preserve">, </w:t>
      </w:r>
      <w:r w:rsidR="00D23E20" w:rsidRPr="00B82E85">
        <w:rPr>
          <w:rFonts w:ascii="Arial Rounded MT Bold" w:hAnsi="Arial Rounded MT Bold" w:cs="Times New Roman"/>
          <w:sz w:val="32"/>
          <w:szCs w:val="32"/>
        </w:rPr>
        <w:t xml:space="preserve">a </w:t>
      </w:r>
      <w:r w:rsidR="00D23E20" w:rsidRPr="00B82E85">
        <w:rPr>
          <w:rFonts w:ascii="Arial Rounded MT Bold" w:hAnsi="Arial Rounded MT Bold"/>
          <w:i/>
          <w:sz w:val="32"/>
          <w:szCs w:val="32"/>
        </w:rPr>
        <w:t>Comissão Interministerial para Elaboração de Relatórios Nacionais</w:t>
      </w:r>
      <w:r w:rsidR="00D23E20" w:rsidRPr="00B82E85">
        <w:rPr>
          <w:rFonts w:ascii="Arial Rounded MT Bold" w:hAnsi="Arial Rounded MT Bold"/>
          <w:sz w:val="32"/>
          <w:szCs w:val="32"/>
        </w:rPr>
        <w:t xml:space="preserve"> </w:t>
      </w:r>
      <w:r w:rsidR="000C3CD7" w:rsidRPr="00B82E85">
        <w:rPr>
          <w:rFonts w:ascii="Arial Rounded MT Bold" w:hAnsi="Arial Rounded MT Bold" w:cs="Times New Roman"/>
          <w:sz w:val="32"/>
          <w:szCs w:val="32"/>
        </w:rPr>
        <w:t>(Resolu</w:t>
      </w:r>
      <w:r w:rsidR="00D23E20" w:rsidRPr="00B82E85">
        <w:rPr>
          <w:rFonts w:ascii="Arial Rounded MT Bold" w:hAnsi="Arial Rounded MT Bold" w:cs="Times New Roman"/>
          <w:sz w:val="32"/>
          <w:szCs w:val="32"/>
        </w:rPr>
        <w:t>ção</w:t>
      </w:r>
      <w:r w:rsidR="000C3CD7" w:rsidRPr="00B82E85">
        <w:rPr>
          <w:rFonts w:ascii="Arial Rounded MT Bold" w:hAnsi="Arial Rounded MT Bold" w:cs="Times New Roman"/>
          <w:sz w:val="32"/>
          <w:szCs w:val="32"/>
        </w:rPr>
        <w:t xml:space="preserve"> </w:t>
      </w:r>
      <w:r w:rsidR="00C51A70" w:rsidRPr="00B82E85">
        <w:rPr>
          <w:rFonts w:ascii="Arial Rounded MT Bold" w:hAnsi="Arial Rounded MT Bold" w:cs="Times New Roman"/>
          <w:sz w:val="32"/>
          <w:szCs w:val="32"/>
        </w:rPr>
        <w:t>n</w:t>
      </w:r>
      <w:r w:rsidR="004A6459" w:rsidRPr="00B82E85">
        <w:rPr>
          <w:rFonts w:ascii="Arial Rounded MT Bold" w:hAnsi="Arial Rounded MT Bold" w:cs="Times New Roman"/>
          <w:sz w:val="32"/>
          <w:szCs w:val="32"/>
        </w:rPr>
        <w:t>.</w:t>
      </w:r>
      <w:r w:rsidR="00C51A70" w:rsidRPr="00B82E85">
        <w:rPr>
          <w:rFonts w:ascii="Arial Rounded MT Bold" w:hAnsi="Arial Rounded MT Bold" w:cs="Times New Roman"/>
          <w:sz w:val="32"/>
          <w:szCs w:val="32"/>
        </w:rPr>
        <w:t xml:space="preserve">º </w:t>
      </w:r>
      <w:r w:rsidR="000C3CD7" w:rsidRPr="00B82E85">
        <w:rPr>
          <w:rFonts w:ascii="Arial Rounded MT Bold" w:hAnsi="Arial Rounded MT Bold" w:cs="Times New Roman"/>
          <w:sz w:val="32"/>
          <w:szCs w:val="32"/>
        </w:rPr>
        <w:t xml:space="preserve">55/2017, </w:t>
      </w:r>
      <w:r w:rsidR="00C51A70" w:rsidRPr="00B82E85">
        <w:rPr>
          <w:rFonts w:ascii="Arial Rounded MT Bold" w:hAnsi="Arial Rounded MT Bold" w:cs="Times New Roman"/>
          <w:sz w:val="32"/>
          <w:szCs w:val="32"/>
        </w:rPr>
        <w:t xml:space="preserve">de 15 de </w:t>
      </w:r>
      <w:r w:rsidR="00D23E20" w:rsidRPr="00B82E85">
        <w:rPr>
          <w:rFonts w:ascii="Arial Rounded MT Bold" w:hAnsi="Arial Rounded MT Bold" w:cs="Times New Roman"/>
          <w:sz w:val="32"/>
          <w:szCs w:val="32"/>
        </w:rPr>
        <w:t>j</w:t>
      </w:r>
      <w:r w:rsidR="00850B22" w:rsidRPr="00B82E85">
        <w:rPr>
          <w:rFonts w:ascii="Arial Rounded MT Bold" w:hAnsi="Arial Rounded MT Bold" w:cs="Times New Roman"/>
          <w:sz w:val="32"/>
          <w:szCs w:val="32"/>
        </w:rPr>
        <w:t>unho</w:t>
      </w:r>
      <w:r w:rsidR="000C3CD7" w:rsidRPr="00B82E85">
        <w:rPr>
          <w:rFonts w:ascii="Arial Rounded MT Bold" w:hAnsi="Arial Rounded MT Bold" w:cs="Times New Roman"/>
          <w:sz w:val="32"/>
          <w:szCs w:val="32"/>
        </w:rPr>
        <w:t>)</w:t>
      </w:r>
      <w:r w:rsidR="00643BC6" w:rsidRPr="00B82E85">
        <w:rPr>
          <w:rFonts w:ascii="Arial Rounded MT Bold" w:hAnsi="Arial Rounded MT Bold" w:cs="Times New Roman"/>
          <w:sz w:val="32"/>
          <w:szCs w:val="32"/>
        </w:rPr>
        <w:t xml:space="preserve">, </w:t>
      </w:r>
      <w:r w:rsidR="00D23E20" w:rsidRPr="00B82E85">
        <w:rPr>
          <w:rFonts w:ascii="Arial Rounded MT Bold" w:hAnsi="Arial Rounded MT Bold" w:cs="Times New Roman"/>
          <w:sz w:val="32"/>
          <w:szCs w:val="32"/>
        </w:rPr>
        <w:t xml:space="preserve">sob a chancela do Gabinete do </w:t>
      </w:r>
      <w:r w:rsidR="00B45809" w:rsidRPr="00B82E85">
        <w:rPr>
          <w:rFonts w:ascii="Arial Rounded MT Bold" w:hAnsi="Arial Rounded MT Bold" w:cs="Times New Roman"/>
          <w:sz w:val="32"/>
          <w:szCs w:val="32"/>
        </w:rPr>
        <w:t>Prime</w:t>
      </w:r>
      <w:r w:rsidR="00D23E20" w:rsidRPr="00B82E85">
        <w:rPr>
          <w:rFonts w:ascii="Arial Rounded MT Bold" w:hAnsi="Arial Rounded MT Bold" w:cs="Times New Roman"/>
          <w:sz w:val="32"/>
          <w:szCs w:val="32"/>
        </w:rPr>
        <w:t>iro-</w:t>
      </w:r>
      <w:r w:rsidR="00B45809" w:rsidRPr="00B82E85">
        <w:rPr>
          <w:rFonts w:ascii="Arial Rounded MT Bold" w:hAnsi="Arial Rounded MT Bold" w:cs="Times New Roman"/>
          <w:sz w:val="32"/>
          <w:szCs w:val="32"/>
        </w:rPr>
        <w:t>Minist</w:t>
      </w:r>
      <w:r w:rsidR="00AD3C53">
        <w:rPr>
          <w:rFonts w:ascii="Arial Rounded MT Bold" w:hAnsi="Arial Rounded MT Bold" w:cs="Times New Roman"/>
          <w:sz w:val="32"/>
          <w:szCs w:val="32"/>
        </w:rPr>
        <w:t>ro.</w:t>
      </w:r>
      <w:r w:rsidR="00F12665">
        <w:rPr>
          <w:rFonts w:ascii="Arial Rounded MT Bold" w:hAnsi="Arial Rounded MT Bold" w:cs="Times New Roman"/>
          <w:sz w:val="32"/>
          <w:szCs w:val="32"/>
        </w:rPr>
        <w:t xml:space="preserve"> </w:t>
      </w:r>
      <w:r w:rsidR="00D23E20" w:rsidRPr="00B82E85">
        <w:rPr>
          <w:rFonts w:ascii="Arial Rounded MT Bold" w:hAnsi="Arial Rounded MT Bold" w:cs="Times New Roman"/>
          <w:sz w:val="32"/>
          <w:szCs w:val="32"/>
        </w:rPr>
        <w:t>Os membro</w:t>
      </w:r>
      <w:r w:rsidR="00F12665">
        <w:rPr>
          <w:rFonts w:ascii="Arial Rounded MT Bold" w:hAnsi="Arial Rounded MT Bold" w:cs="Times New Roman"/>
          <w:sz w:val="32"/>
          <w:szCs w:val="32"/>
        </w:rPr>
        <w:t xml:space="preserve">s da Comissão foram </w:t>
      </w:r>
      <w:r w:rsidR="00F12665" w:rsidRPr="00B82E85">
        <w:rPr>
          <w:rFonts w:ascii="Arial Rounded MT Bold" w:hAnsi="Arial Rounded MT Bold" w:cs="Times New Roman"/>
          <w:sz w:val="32"/>
          <w:szCs w:val="32"/>
        </w:rPr>
        <w:t>designados</w:t>
      </w:r>
      <w:r w:rsidR="00D23E20" w:rsidRPr="00B82E85">
        <w:rPr>
          <w:rFonts w:ascii="Arial Rounded MT Bold" w:hAnsi="Arial Rounded MT Bold" w:cs="Times New Roman"/>
          <w:sz w:val="32"/>
          <w:szCs w:val="32"/>
        </w:rPr>
        <w:t xml:space="preserve"> p</w:t>
      </w:r>
      <w:r w:rsidR="00F12665">
        <w:rPr>
          <w:rFonts w:ascii="Arial Rounded MT Bold" w:hAnsi="Arial Rounded MT Bold" w:cs="Times New Roman"/>
          <w:sz w:val="32"/>
          <w:szCs w:val="32"/>
        </w:rPr>
        <w:t xml:space="preserve">or despacho de </w:t>
      </w:r>
      <w:r w:rsidR="00F12665" w:rsidRPr="00B82E85">
        <w:rPr>
          <w:rFonts w:ascii="Arial Rounded MT Bold" w:eastAsia="Calibri" w:hAnsi="Arial Rounded MT Bold" w:cs="Times New Roman"/>
          <w:sz w:val="32"/>
          <w:szCs w:val="32"/>
          <w:lang w:eastAsia="en-GB"/>
        </w:rPr>
        <w:t>2 de fevere</w:t>
      </w:r>
      <w:r w:rsidR="00F12665">
        <w:rPr>
          <w:rFonts w:ascii="Arial Rounded MT Bold" w:eastAsia="Calibri" w:hAnsi="Arial Rounded MT Bold" w:cs="Times New Roman"/>
          <w:sz w:val="32"/>
          <w:szCs w:val="32"/>
          <w:lang w:eastAsia="en-GB"/>
        </w:rPr>
        <w:t xml:space="preserve">iro deste ano. </w:t>
      </w:r>
      <w:r w:rsidR="00D23E20" w:rsidRPr="00B82E85">
        <w:rPr>
          <w:rFonts w:ascii="Arial Rounded MT Bold" w:hAnsi="Arial Rounded MT Bold" w:cs="Times New Roman"/>
          <w:sz w:val="32"/>
          <w:szCs w:val="32"/>
        </w:rPr>
        <w:t xml:space="preserve"> </w:t>
      </w:r>
    </w:p>
    <w:p w14:paraId="2CC7636C" w14:textId="77777777" w:rsidR="001E09C9" w:rsidRPr="00B82E85" w:rsidRDefault="001E09C9" w:rsidP="00FD29AF">
      <w:pPr>
        <w:spacing w:after="240" w:line="360" w:lineRule="auto"/>
        <w:jc w:val="both"/>
        <w:rPr>
          <w:rFonts w:ascii="Arial Rounded MT Bold" w:hAnsi="Arial Rounded MT Bold" w:cs="Times New Roman"/>
          <w:sz w:val="32"/>
          <w:szCs w:val="32"/>
        </w:rPr>
      </w:pPr>
    </w:p>
    <w:p w14:paraId="4C4528DE" w14:textId="246CD909" w:rsidR="00FD29AF" w:rsidRDefault="00646FFF" w:rsidP="00F12665">
      <w:pPr>
        <w:spacing w:after="240" w:line="360" w:lineRule="auto"/>
        <w:ind w:firstLine="708"/>
        <w:jc w:val="both"/>
        <w:rPr>
          <w:rFonts w:ascii="Arial Rounded MT Bold" w:hAnsi="Arial Rounded MT Bold"/>
          <w:sz w:val="32"/>
          <w:szCs w:val="32"/>
        </w:rPr>
      </w:pPr>
      <w:r w:rsidRPr="00B82E85">
        <w:rPr>
          <w:rFonts w:ascii="Arial Rounded MT Bold" w:hAnsi="Arial Rounded MT Bold" w:cs="Times New Roman"/>
          <w:sz w:val="32"/>
          <w:szCs w:val="32"/>
        </w:rPr>
        <w:t xml:space="preserve">No que respeita á </w:t>
      </w:r>
      <w:r w:rsidRPr="00B82E85">
        <w:rPr>
          <w:rFonts w:ascii="Arial Rounded MT Bold" w:hAnsi="Arial Rounded MT Bold" w:cs="Times New Roman"/>
          <w:b/>
          <w:sz w:val="32"/>
          <w:szCs w:val="32"/>
        </w:rPr>
        <w:t xml:space="preserve">promoção e </w:t>
      </w:r>
      <w:r w:rsidR="001E09C9" w:rsidRPr="00B82E85">
        <w:rPr>
          <w:rFonts w:ascii="Arial Rounded MT Bold" w:hAnsi="Arial Rounded MT Bold" w:cs="Times New Roman"/>
          <w:b/>
          <w:sz w:val="32"/>
          <w:szCs w:val="32"/>
        </w:rPr>
        <w:t>proteção</w:t>
      </w:r>
      <w:r w:rsidRPr="00B82E85">
        <w:rPr>
          <w:rFonts w:ascii="Arial Rounded MT Bold" w:hAnsi="Arial Rounded MT Bold" w:cs="Times New Roman"/>
          <w:b/>
          <w:sz w:val="32"/>
          <w:szCs w:val="32"/>
        </w:rPr>
        <w:t xml:space="preserve"> dos direitos </w:t>
      </w:r>
      <w:r w:rsidR="00633FFB" w:rsidRPr="00B82E85">
        <w:rPr>
          <w:rFonts w:ascii="Arial Rounded MT Bold" w:hAnsi="Arial Rounded MT Bold" w:cs="Times New Roman"/>
          <w:b/>
          <w:sz w:val="32"/>
          <w:szCs w:val="32"/>
        </w:rPr>
        <w:t>das crianças</w:t>
      </w:r>
      <w:r w:rsidR="00633FFB" w:rsidRPr="00B82E85">
        <w:rPr>
          <w:rFonts w:ascii="Arial Rounded MT Bold" w:hAnsi="Arial Rounded MT Bold" w:cs="Times New Roman"/>
          <w:sz w:val="32"/>
          <w:szCs w:val="32"/>
        </w:rPr>
        <w:t>.</w:t>
      </w:r>
      <w:r w:rsidRPr="00B82E85">
        <w:rPr>
          <w:rFonts w:ascii="Arial Rounded MT Bold" w:hAnsi="Arial Rounded MT Bold" w:cs="Times New Roman"/>
          <w:sz w:val="32"/>
          <w:szCs w:val="32"/>
        </w:rPr>
        <w:t xml:space="preserve"> </w:t>
      </w:r>
      <w:r w:rsidR="00D75163" w:rsidRPr="00B82E85">
        <w:rPr>
          <w:rFonts w:ascii="Arial Rounded MT Bold" w:hAnsi="Arial Rounded MT Bold" w:cs="Times New Roman"/>
          <w:sz w:val="32"/>
          <w:szCs w:val="32"/>
        </w:rPr>
        <w:t xml:space="preserve">O </w:t>
      </w:r>
      <w:r w:rsidR="00841420" w:rsidRPr="00B82E85">
        <w:rPr>
          <w:rFonts w:ascii="Arial Rounded MT Bold" w:hAnsi="Arial Rounded MT Bold" w:cs="Times New Roman"/>
          <w:sz w:val="32"/>
          <w:szCs w:val="32"/>
        </w:rPr>
        <w:t>E</w:t>
      </w:r>
      <w:r w:rsidR="001E09C9" w:rsidRPr="00B82E85">
        <w:rPr>
          <w:rFonts w:ascii="Arial Rounded MT Bold" w:hAnsi="Arial Rounded MT Bold" w:cs="Times New Roman"/>
          <w:sz w:val="32"/>
          <w:szCs w:val="32"/>
        </w:rPr>
        <w:t xml:space="preserve">statuto da </w:t>
      </w:r>
      <w:r w:rsidR="00841420" w:rsidRPr="00B82E85">
        <w:rPr>
          <w:rFonts w:ascii="Arial Rounded MT Bold" w:hAnsi="Arial Rounded MT Bold" w:cs="Times New Roman"/>
          <w:sz w:val="32"/>
          <w:szCs w:val="32"/>
        </w:rPr>
        <w:t>C</w:t>
      </w:r>
      <w:r w:rsidR="001E09C9" w:rsidRPr="00B82E85">
        <w:rPr>
          <w:rFonts w:ascii="Arial Rounded MT Bold" w:hAnsi="Arial Rounded MT Bold" w:cs="Times New Roman"/>
          <w:sz w:val="32"/>
          <w:szCs w:val="32"/>
        </w:rPr>
        <w:t xml:space="preserve">riança e </w:t>
      </w:r>
      <w:r w:rsidR="00841420" w:rsidRPr="00B82E85">
        <w:rPr>
          <w:rFonts w:ascii="Arial Rounded MT Bold" w:hAnsi="Arial Rounded MT Bold" w:cs="Times New Roman"/>
          <w:sz w:val="32"/>
          <w:szCs w:val="32"/>
        </w:rPr>
        <w:t>A</w:t>
      </w:r>
      <w:r w:rsidR="001E09C9" w:rsidRPr="00B82E85">
        <w:rPr>
          <w:rFonts w:ascii="Arial Rounded MT Bold" w:hAnsi="Arial Rounded MT Bold" w:cs="Times New Roman"/>
          <w:sz w:val="32"/>
          <w:szCs w:val="32"/>
        </w:rPr>
        <w:t xml:space="preserve">dolescente, </w:t>
      </w:r>
      <w:r w:rsidR="00892188" w:rsidRPr="00B82E85">
        <w:rPr>
          <w:rFonts w:ascii="Arial Rounded MT Bold" w:hAnsi="Arial Rounded MT Bold"/>
          <w:sz w:val="32"/>
          <w:szCs w:val="32"/>
        </w:rPr>
        <w:t xml:space="preserve">atualizou numerosas leis substantivas e processuais para adequação à Convenção dos Direitos da </w:t>
      </w:r>
      <w:r w:rsidR="00F12665">
        <w:rPr>
          <w:rFonts w:ascii="Arial Rounded MT Bold" w:hAnsi="Arial Rounded MT Bold"/>
          <w:sz w:val="32"/>
          <w:szCs w:val="32"/>
        </w:rPr>
        <w:t>Criança</w:t>
      </w:r>
      <w:r w:rsidR="00F12665" w:rsidRPr="00B82E85">
        <w:rPr>
          <w:rFonts w:ascii="Arial Rounded MT Bold" w:hAnsi="Arial Rounded MT Bold"/>
          <w:sz w:val="32"/>
          <w:szCs w:val="32"/>
        </w:rPr>
        <w:t xml:space="preserve"> e</w:t>
      </w:r>
      <w:r w:rsidR="00892188" w:rsidRPr="00B82E85">
        <w:rPr>
          <w:rFonts w:ascii="Arial Rounded MT Bold" w:hAnsi="Arial Rounded MT Bold"/>
          <w:sz w:val="32"/>
          <w:szCs w:val="32"/>
        </w:rPr>
        <w:t xml:space="preserve"> às recomendações feitas a Cabo Verde</w:t>
      </w:r>
      <w:r w:rsidR="001E09C9" w:rsidRPr="00B82E85">
        <w:rPr>
          <w:rFonts w:ascii="Arial Rounded MT Bold" w:hAnsi="Arial Rounded MT Bold"/>
          <w:sz w:val="32"/>
          <w:szCs w:val="32"/>
        </w:rPr>
        <w:t>.</w:t>
      </w:r>
    </w:p>
    <w:p w14:paraId="0F5E969F" w14:textId="77777777" w:rsidR="00513D1E" w:rsidRDefault="00513D1E" w:rsidP="00FD29AF">
      <w:pPr>
        <w:spacing w:after="240" w:line="360" w:lineRule="auto"/>
        <w:jc w:val="both"/>
        <w:rPr>
          <w:rFonts w:ascii="Arial Rounded MT Bold" w:hAnsi="Arial Rounded MT Bold"/>
          <w:sz w:val="32"/>
          <w:szCs w:val="32"/>
        </w:rPr>
      </w:pPr>
    </w:p>
    <w:p w14:paraId="2E6AF80E" w14:textId="793E66DF" w:rsidR="00713292" w:rsidRPr="00B82E85" w:rsidRDefault="001E09C9" w:rsidP="00F12665">
      <w:pPr>
        <w:spacing w:after="240" w:line="360" w:lineRule="auto"/>
        <w:ind w:firstLine="708"/>
        <w:jc w:val="both"/>
        <w:rPr>
          <w:rFonts w:ascii="Arial Rounded MT Bold" w:eastAsia="Calibri" w:hAnsi="Arial Rounded MT Bold" w:cs="Times New Roman"/>
          <w:sz w:val="32"/>
          <w:szCs w:val="32"/>
          <w:lang w:eastAsia="en-GB"/>
        </w:rPr>
      </w:pPr>
      <w:r w:rsidRPr="00B82E85">
        <w:rPr>
          <w:rFonts w:ascii="Arial Rounded MT Bold" w:hAnsi="Arial Rounded MT Bold"/>
          <w:sz w:val="32"/>
          <w:szCs w:val="32"/>
        </w:rPr>
        <w:t>N</w:t>
      </w:r>
      <w:r w:rsidR="00892188" w:rsidRPr="00B82E85">
        <w:rPr>
          <w:rFonts w:ascii="Arial Rounded MT Bold" w:hAnsi="Arial Rounded MT Bold"/>
          <w:sz w:val="32"/>
          <w:szCs w:val="32"/>
        </w:rPr>
        <w:t>este sentido</w:t>
      </w:r>
      <w:r w:rsidR="00892188" w:rsidRPr="00B82E85">
        <w:rPr>
          <w:rFonts w:ascii="Arial Rounded MT Bold" w:hAnsi="Arial Rounded MT Bold" w:cs="Times New Roman"/>
          <w:sz w:val="32"/>
          <w:szCs w:val="32"/>
        </w:rPr>
        <w:t xml:space="preserve"> </w:t>
      </w:r>
      <w:r w:rsidR="009D35E2" w:rsidRPr="00B82E85">
        <w:rPr>
          <w:rFonts w:ascii="Arial Rounded MT Bold" w:hAnsi="Arial Rounded MT Bold" w:cs="Times New Roman"/>
          <w:sz w:val="32"/>
          <w:szCs w:val="32"/>
        </w:rPr>
        <w:t xml:space="preserve">regulou </w:t>
      </w:r>
      <w:r w:rsidR="00AD3C53" w:rsidRPr="00B82E85">
        <w:rPr>
          <w:rFonts w:ascii="Arial Rounded MT Bold" w:hAnsi="Arial Rounded MT Bold" w:cs="Times New Roman"/>
          <w:sz w:val="32"/>
          <w:szCs w:val="32"/>
        </w:rPr>
        <w:t>as medidas</w:t>
      </w:r>
      <w:r w:rsidR="00D75163" w:rsidRPr="00B82E85">
        <w:rPr>
          <w:rFonts w:ascii="Arial Rounded MT Bold" w:hAnsi="Arial Rounded MT Bold"/>
          <w:sz w:val="32"/>
          <w:szCs w:val="32"/>
        </w:rPr>
        <w:t xml:space="preserve"> tutelares c</w:t>
      </w:r>
      <w:r w:rsidR="009D35E2" w:rsidRPr="00B82E85">
        <w:rPr>
          <w:rFonts w:ascii="Arial Rounded MT Bold" w:hAnsi="Arial Rounded MT Bold"/>
          <w:sz w:val="32"/>
          <w:szCs w:val="32"/>
        </w:rPr>
        <w:t>íveis</w:t>
      </w:r>
      <w:r w:rsidR="00136660" w:rsidRPr="00B82E85">
        <w:rPr>
          <w:rFonts w:ascii="Arial Rounded MT Bold" w:hAnsi="Arial Rounded MT Bold" w:cs="Times New Roman"/>
          <w:sz w:val="32"/>
          <w:szCs w:val="32"/>
        </w:rPr>
        <w:t xml:space="preserve">, </w:t>
      </w:r>
      <w:r w:rsidR="00D75163" w:rsidRPr="00B82E85">
        <w:rPr>
          <w:rFonts w:ascii="Arial Rounded MT Bold" w:hAnsi="Arial Rounded MT Bold"/>
          <w:sz w:val="32"/>
          <w:szCs w:val="32"/>
        </w:rPr>
        <w:t xml:space="preserve">revogando as disposições anteriores nesta matéria, encerrando o ciclo de uma reforma profunda do sector, que visa proteger, garantir, </w:t>
      </w:r>
      <w:r w:rsidR="00D75163" w:rsidRPr="00B82E85">
        <w:rPr>
          <w:rFonts w:ascii="Arial Rounded MT Bold" w:hAnsi="Arial Rounded MT Bold"/>
          <w:sz w:val="32"/>
          <w:szCs w:val="32"/>
        </w:rPr>
        <w:lastRenderedPageBreak/>
        <w:t>promover e restituir os direitos inerentes às crianças e adolescentes</w:t>
      </w:r>
      <w:r w:rsidR="00136660" w:rsidRPr="00B82E85">
        <w:rPr>
          <w:rFonts w:ascii="Arial Rounded MT Bold" w:hAnsi="Arial Rounded MT Bold" w:cs="Times New Roman"/>
          <w:sz w:val="32"/>
          <w:szCs w:val="32"/>
        </w:rPr>
        <w:t>.</w:t>
      </w:r>
      <w:r w:rsidR="00435831" w:rsidRPr="00B82E85">
        <w:rPr>
          <w:rFonts w:ascii="Arial Rounded MT Bold" w:hAnsi="Arial Rounded MT Bold" w:cs="Times New Roman"/>
          <w:sz w:val="32"/>
          <w:szCs w:val="32"/>
        </w:rPr>
        <w:t xml:space="preserve"> </w:t>
      </w:r>
      <w:r w:rsidR="00D75163" w:rsidRPr="00B82E85">
        <w:rPr>
          <w:rFonts w:ascii="Arial Rounded MT Bold" w:hAnsi="Arial Rounded MT Bold" w:cs="Times New Roman"/>
          <w:sz w:val="32"/>
          <w:szCs w:val="32"/>
        </w:rPr>
        <w:t>A preparação do quadro regulamentar do ECA é uma prioridade</w:t>
      </w:r>
      <w:r w:rsidR="00136660" w:rsidRPr="00B82E85">
        <w:rPr>
          <w:rFonts w:ascii="Arial Rounded MT Bold" w:hAnsi="Arial Rounded MT Bold" w:cs="Times New Roman"/>
          <w:sz w:val="32"/>
          <w:szCs w:val="32"/>
        </w:rPr>
        <w:t xml:space="preserve">. </w:t>
      </w:r>
    </w:p>
    <w:p w14:paraId="3AC505FD" w14:textId="77777777" w:rsidR="00513D1E" w:rsidRDefault="00513D1E" w:rsidP="00FD29AF">
      <w:pPr>
        <w:spacing w:after="240" w:line="360" w:lineRule="auto"/>
        <w:jc w:val="both"/>
        <w:rPr>
          <w:rFonts w:ascii="Arial Rounded MT Bold" w:hAnsi="Arial Rounded MT Bold" w:cs="Times New Roman"/>
          <w:sz w:val="32"/>
          <w:szCs w:val="32"/>
        </w:rPr>
      </w:pPr>
    </w:p>
    <w:p w14:paraId="790E30BA" w14:textId="69FD832D" w:rsidR="00693143" w:rsidRPr="00B82E85" w:rsidRDefault="002C16A2" w:rsidP="00F12665">
      <w:pPr>
        <w:spacing w:after="240" w:line="360" w:lineRule="auto"/>
        <w:ind w:firstLine="708"/>
        <w:jc w:val="both"/>
        <w:rPr>
          <w:rFonts w:ascii="Arial Rounded MT Bold" w:eastAsia="Calibri" w:hAnsi="Arial Rounded MT Bold" w:cs="Times New Roman"/>
          <w:sz w:val="32"/>
          <w:szCs w:val="32"/>
          <w:lang w:eastAsia="en-GB"/>
        </w:rPr>
      </w:pPr>
      <w:r w:rsidRPr="00B82E85">
        <w:rPr>
          <w:rFonts w:ascii="Arial Rounded MT Bold" w:hAnsi="Arial Rounded MT Bold" w:cs="Times New Roman"/>
          <w:sz w:val="32"/>
          <w:szCs w:val="32"/>
        </w:rPr>
        <w:t>A revisão do Código do Registo Civi</w:t>
      </w:r>
      <w:r w:rsidR="009D16B4" w:rsidRPr="00B82E85">
        <w:rPr>
          <w:rFonts w:ascii="Arial Rounded MT Bold" w:hAnsi="Arial Rounded MT Bold" w:cs="Times New Roman"/>
          <w:sz w:val="32"/>
          <w:szCs w:val="32"/>
        </w:rPr>
        <w:t>l</w:t>
      </w:r>
      <w:r w:rsidRPr="00B82E85">
        <w:rPr>
          <w:rFonts w:ascii="Arial Rounded MT Bold" w:hAnsi="Arial Rounded MT Bold" w:cs="Times New Roman"/>
          <w:sz w:val="32"/>
          <w:szCs w:val="32"/>
        </w:rPr>
        <w:t xml:space="preserve"> </w:t>
      </w:r>
      <w:r w:rsidR="002272A4" w:rsidRPr="00B82E85">
        <w:rPr>
          <w:rFonts w:ascii="Arial Rounded MT Bold" w:hAnsi="Arial Rounded MT Bold" w:cs="Times New Roman"/>
          <w:sz w:val="32"/>
          <w:szCs w:val="32"/>
        </w:rPr>
        <w:t>(L</w:t>
      </w:r>
      <w:r w:rsidRPr="00B82E85">
        <w:rPr>
          <w:rFonts w:ascii="Arial Rounded MT Bold" w:hAnsi="Arial Rounded MT Bold" w:cs="Times New Roman"/>
          <w:sz w:val="32"/>
          <w:szCs w:val="32"/>
        </w:rPr>
        <w:t>ei</w:t>
      </w:r>
      <w:r w:rsidR="002272A4" w:rsidRPr="00B82E85">
        <w:rPr>
          <w:rFonts w:ascii="Arial Rounded MT Bold" w:hAnsi="Arial Rounded MT Bold" w:cs="Times New Roman"/>
          <w:sz w:val="32"/>
          <w:szCs w:val="32"/>
        </w:rPr>
        <w:t xml:space="preserve"> </w:t>
      </w:r>
      <w:r w:rsidR="00D20423" w:rsidRPr="00B82E85">
        <w:rPr>
          <w:rFonts w:ascii="Arial Rounded MT Bold" w:hAnsi="Arial Rounded MT Bold" w:cs="Times New Roman"/>
          <w:sz w:val="32"/>
          <w:szCs w:val="32"/>
        </w:rPr>
        <w:t>n</w:t>
      </w:r>
      <w:r w:rsidR="00A47553" w:rsidRPr="00B82E85">
        <w:rPr>
          <w:rFonts w:ascii="Arial Rounded MT Bold" w:hAnsi="Arial Rounded MT Bold" w:cs="Times New Roman"/>
          <w:sz w:val="32"/>
          <w:szCs w:val="32"/>
        </w:rPr>
        <w:t>.</w:t>
      </w:r>
      <w:r w:rsidR="00D20423" w:rsidRPr="00B82E85">
        <w:rPr>
          <w:rFonts w:ascii="Arial Rounded MT Bold" w:hAnsi="Arial Rounded MT Bold" w:cs="Times New Roman"/>
          <w:sz w:val="32"/>
          <w:szCs w:val="32"/>
        </w:rPr>
        <w:t>º</w:t>
      </w:r>
      <w:r w:rsidR="002272A4" w:rsidRPr="00B82E85">
        <w:rPr>
          <w:rFonts w:ascii="Arial Rounded MT Bold" w:hAnsi="Arial Rounded MT Bold" w:cs="Times New Roman"/>
          <w:sz w:val="32"/>
          <w:szCs w:val="32"/>
        </w:rPr>
        <w:t xml:space="preserve"> 75/VIII/2014, </w:t>
      </w:r>
      <w:r w:rsidR="00D20423" w:rsidRPr="00B82E85">
        <w:rPr>
          <w:rFonts w:ascii="Arial Rounded MT Bold" w:hAnsi="Arial Rounded MT Bold" w:cs="Times New Roman"/>
          <w:sz w:val="32"/>
          <w:szCs w:val="32"/>
        </w:rPr>
        <w:t xml:space="preserve">de 9 de </w:t>
      </w:r>
      <w:r w:rsidRPr="00B82E85">
        <w:rPr>
          <w:rFonts w:ascii="Arial Rounded MT Bold" w:hAnsi="Arial Rounded MT Bold" w:cs="Times New Roman"/>
          <w:sz w:val="32"/>
          <w:szCs w:val="32"/>
        </w:rPr>
        <w:t>d</w:t>
      </w:r>
      <w:r w:rsidR="00850B22" w:rsidRPr="00B82E85">
        <w:rPr>
          <w:rFonts w:ascii="Arial Rounded MT Bold" w:hAnsi="Arial Rounded MT Bold" w:cs="Times New Roman"/>
          <w:sz w:val="32"/>
          <w:szCs w:val="32"/>
        </w:rPr>
        <w:t>ezembro</w:t>
      </w:r>
      <w:r w:rsidR="002272A4" w:rsidRPr="00B82E85">
        <w:rPr>
          <w:rFonts w:ascii="Arial Rounded MT Bold" w:hAnsi="Arial Rounded MT Bold" w:cs="Times New Roman"/>
          <w:sz w:val="32"/>
          <w:szCs w:val="32"/>
        </w:rPr>
        <w:t>)</w:t>
      </w:r>
      <w:r w:rsidR="009D16B4"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também melhorou o </w:t>
      </w:r>
      <w:r w:rsidR="00D20423" w:rsidRPr="00B82E85">
        <w:rPr>
          <w:rFonts w:ascii="Arial Rounded MT Bold" w:hAnsi="Arial Rounded MT Bold" w:cs="Times New Roman"/>
          <w:sz w:val="32"/>
          <w:szCs w:val="32"/>
        </w:rPr>
        <w:t>q</w:t>
      </w:r>
      <w:r w:rsidRPr="00B82E85">
        <w:rPr>
          <w:rFonts w:ascii="Arial Rounded MT Bold" w:hAnsi="Arial Rounded MT Bold" w:cs="Times New Roman"/>
          <w:sz w:val="32"/>
          <w:szCs w:val="32"/>
        </w:rPr>
        <w:t xml:space="preserve">uadro legal neste </w:t>
      </w:r>
      <w:r w:rsidR="00C8498E" w:rsidRPr="00B82E85">
        <w:rPr>
          <w:rFonts w:ascii="Arial Rounded MT Bold" w:hAnsi="Arial Rounded MT Bold" w:cs="Times New Roman"/>
          <w:sz w:val="32"/>
          <w:szCs w:val="32"/>
        </w:rPr>
        <w:t>dom</w:t>
      </w:r>
      <w:r w:rsidRPr="00B82E85">
        <w:rPr>
          <w:rFonts w:ascii="Arial Rounded MT Bold" w:hAnsi="Arial Rounded MT Bold" w:cs="Times New Roman"/>
          <w:sz w:val="32"/>
          <w:szCs w:val="32"/>
        </w:rPr>
        <w:t>ínio</w:t>
      </w:r>
      <w:r w:rsidR="00C8498E" w:rsidRPr="00B82E85">
        <w:rPr>
          <w:rFonts w:ascii="Arial Rounded MT Bold" w:hAnsi="Arial Rounded MT Bold" w:cs="Times New Roman"/>
          <w:sz w:val="32"/>
          <w:szCs w:val="32"/>
        </w:rPr>
        <w:t xml:space="preserve">, </w:t>
      </w:r>
      <w:r w:rsidR="003502C1" w:rsidRPr="00B82E85">
        <w:rPr>
          <w:rFonts w:ascii="Arial Rounded MT Bold" w:hAnsi="Arial Rounded MT Bold" w:cs="Times New Roman"/>
          <w:sz w:val="32"/>
          <w:szCs w:val="32"/>
        </w:rPr>
        <w:t>determin</w:t>
      </w:r>
      <w:r w:rsidRPr="00B82E85">
        <w:rPr>
          <w:rFonts w:ascii="Arial Rounded MT Bold" w:hAnsi="Arial Rounded MT Bold" w:cs="Times New Roman"/>
          <w:sz w:val="32"/>
          <w:szCs w:val="32"/>
        </w:rPr>
        <w:t xml:space="preserve">ando que os nascimentos que ocorrem no hospital devem ser </w:t>
      </w:r>
      <w:r w:rsidR="003502C1" w:rsidRPr="00B82E85">
        <w:rPr>
          <w:rFonts w:ascii="Arial Rounded MT Bold" w:hAnsi="Arial Rounded MT Bold" w:cs="Times New Roman"/>
          <w:sz w:val="32"/>
          <w:szCs w:val="32"/>
        </w:rPr>
        <w:t>regist</w:t>
      </w:r>
      <w:r w:rsidRPr="00B82E85">
        <w:rPr>
          <w:rFonts w:ascii="Arial Rounded MT Bold" w:hAnsi="Arial Rounded MT Bold" w:cs="Times New Roman"/>
          <w:sz w:val="32"/>
          <w:szCs w:val="32"/>
        </w:rPr>
        <w:t>ados antes da alta</w:t>
      </w:r>
      <w:r w:rsidR="00C8498E"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e que os que ocorrem fora do </w:t>
      </w:r>
      <w:r w:rsidR="003502C1" w:rsidRPr="00B82E85">
        <w:rPr>
          <w:rFonts w:ascii="Arial Rounded MT Bold" w:hAnsi="Arial Rounded MT Bold" w:cs="Times New Roman"/>
          <w:sz w:val="32"/>
          <w:szCs w:val="32"/>
        </w:rPr>
        <w:t xml:space="preserve">hospital </w:t>
      </w:r>
      <w:r w:rsidRPr="00B82E85">
        <w:rPr>
          <w:rFonts w:ascii="Arial Rounded MT Bold" w:hAnsi="Arial Rounded MT Bold" w:cs="Times New Roman"/>
          <w:sz w:val="32"/>
          <w:szCs w:val="32"/>
        </w:rPr>
        <w:t xml:space="preserve">devem ser </w:t>
      </w:r>
      <w:r w:rsidR="003502C1" w:rsidRPr="00B82E85">
        <w:rPr>
          <w:rFonts w:ascii="Arial Rounded MT Bold" w:hAnsi="Arial Rounded MT Bold" w:cs="Times New Roman"/>
          <w:sz w:val="32"/>
          <w:szCs w:val="32"/>
        </w:rPr>
        <w:t>declar</w:t>
      </w:r>
      <w:r w:rsidRPr="00B82E85">
        <w:rPr>
          <w:rFonts w:ascii="Arial Rounded MT Bold" w:hAnsi="Arial Rounded MT Bold" w:cs="Times New Roman"/>
          <w:sz w:val="32"/>
          <w:szCs w:val="32"/>
        </w:rPr>
        <w:t xml:space="preserve">ados no prazo de </w:t>
      </w:r>
      <w:r w:rsidR="003502C1" w:rsidRPr="00B82E85">
        <w:rPr>
          <w:rFonts w:ascii="Arial Rounded MT Bold" w:hAnsi="Arial Rounded MT Bold" w:cs="Times New Roman"/>
          <w:sz w:val="32"/>
          <w:szCs w:val="32"/>
        </w:rPr>
        <w:t xml:space="preserve">15 </w:t>
      </w:r>
      <w:r w:rsidRPr="00B82E85">
        <w:rPr>
          <w:rFonts w:ascii="Arial Rounded MT Bold" w:hAnsi="Arial Rounded MT Bold" w:cs="Times New Roman"/>
          <w:sz w:val="32"/>
          <w:szCs w:val="32"/>
        </w:rPr>
        <w:t>após o nascimento</w:t>
      </w:r>
      <w:r w:rsidR="003502C1" w:rsidRPr="00B82E85">
        <w:rPr>
          <w:rFonts w:ascii="Arial Rounded MT Bold" w:hAnsi="Arial Rounded MT Bold" w:cs="Times New Roman"/>
          <w:sz w:val="32"/>
          <w:szCs w:val="32"/>
        </w:rPr>
        <w:t>.</w:t>
      </w:r>
      <w:r w:rsidR="00C8498E" w:rsidRPr="00B82E85">
        <w:rPr>
          <w:rFonts w:ascii="Arial Rounded MT Bold" w:hAnsi="Arial Rounded MT Bold" w:cs="Times New Roman"/>
          <w:sz w:val="32"/>
          <w:szCs w:val="32"/>
        </w:rPr>
        <w:t xml:space="preserve"> </w:t>
      </w:r>
    </w:p>
    <w:p w14:paraId="04F7FDE8" w14:textId="77777777" w:rsidR="00397509" w:rsidRPr="00B82E85" w:rsidRDefault="00397509" w:rsidP="00FD29AF">
      <w:pPr>
        <w:autoSpaceDE w:val="0"/>
        <w:autoSpaceDN w:val="0"/>
        <w:adjustRightInd w:val="0"/>
        <w:spacing w:after="240" w:line="360" w:lineRule="auto"/>
        <w:jc w:val="both"/>
        <w:rPr>
          <w:rFonts w:ascii="Arial Rounded MT Bold" w:hAnsi="Arial Rounded MT Bold" w:cs="Times New Roman"/>
          <w:sz w:val="32"/>
          <w:szCs w:val="32"/>
        </w:rPr>
      </w:pPr>
    </w:p>
    <w:p w14:paraId="4A84AC4F" w14:textId="198F335A" w:rsidR="00892188" w:rsidRPr="00B82E85" w:rsidRDefault="00CC03E4" w:rsidP="00F12665">
      <w:pPr>
        <w:autoSpaceDE w:val="0"/>
        <w:autoSpaceDN w:val="0"/>
        <w:adjustRightInd w:val="0"/>
        <w:spacing w:after="240" w:line="360" w:lineRule="auto"/>
        <w:ind w:firstLine="708"/>
        <w:jc w:val="both"/>
        <w:rPr>
          <w:rFonts w:ascii="Arial Rounded MT Bold" w:hAnsi="Arial Rounded MT Bold" w:cs="Times New Roman"/>
          <w:b/>
          <w:sz w:val="32"/>
          <w:szCs w:val="32"/>
        </w:rPr>
      </w:pPr>
      <w:r w:rsidRPr="00B82E85">
        <w:rPr>
          <w:rFonts w:ascii="Arial Rounded MT Bold" w:hAnsi="Arial Rounded MT Bold" w:cs="Times New Roman"/>
          <w:sz w:val="32"/>
          <w:szCs w:val="32"/>
        </w:rPr>
        <w:t>Cabo Verde implement</w:t>
      </w:r>
      <w:r w:rsidR="00D84FE2" w:rsidRPr="00B82E85">
        <w:rPr>
          <w:rFonts w:ascii="Arial Rounded MT Bold" w:hAnsi="Arial Rounded MT Bold" w:cs="Times New Roman"/>
          <w:sz w:val="32"/>
          <w:szCs w:val="32"/>
        </w:rPr>
        <w:t xml:space="preserve">ou um projeto de </w:t>
      </w:r>
      <w:r w:rsidR="00A0440A" w:rsidRPr="00B82E85">
        <w:rPr>
          <w:rFonts w:ascii="Arial Rounded MT Bold" w:hAnsi="Arial Rounded MT Bold" w:cs="Times New Roman"/>
          <w:i/>
          <w:sz w:val="32"/>
          <w:szCs w:val="32"/>
        </w:rPr>
        <w:t>Regist</w:t>
      </w:r>
      <w:r w:rsidR="00D84FE2" w:rsidRPr="00B82E85">
        <w:rPr>
          <w:rFonts w:ascii="Arial Rounded MT Bold" w:hAnsi="Arial Rounded MT Bold" w:cs="Times New Roman"/>
          <w:i/>
          <w:sz w:val="32"/>
          <w:szCs w:val="32"/>
        </w:rPr>
        <w:t>o à nascença</w:t>
      </w:r>
      <w:r w:rsidR="00375953" w:rsidRPr="00B82E85">
        <w:rPr>
          <w:rFonts w:ascii="Arial Rounded MT Bold" w:hAnsi="Arial Rounded MT Bold" w:cs="Times New Roman"/>
          <w:sz w:val="32"/>
          <w:szCs w:val="32"/>
        </w:rPr>
        <w:t xml:space="preserve">, </w:t>
      </w:r>
      <w:r w:rsidR="00892188" w:rsidRPr="00B82E85">
        <w:rPr>
          <w:rFonts w:ascii="Arial Rounded MT Bold" w:hAnsi="Arial Rounded MT Bold" w:cs="Times New Roman"/>
          <w:sz w:val="32"/>
          <w:szCs w:val="32"/>
        </w:rPr>
        <w:t xml:space="preserve">que </w:t>
      </w:r>
      <w:r w:rsidR="002D78BD" w:rsidRPr="00B82E85">
        <w:rPr>
          <w:rFonts w:ascii="Arial Rounded MT Bold" w:hAnsi="Arial Rounded MT Bold" w:cs="Times New Roman"/>
          <w:sz w:val="32"/>
          <w:szCs w:val="32"/>
        </w:rPr>
        <w:t>criou</w:t>
      </w:r>
      <w:r w:rsidR="00D84FE2" w:rsidRPr="00B82E85">
        <w:rPr>
          <w:rFonts w:ascii="Arial Rounded MT Bold" w:hAnsi="Arial Rounded MT Bold" w:cs="Times New Roman"/>
          <w:sz w:val="32"/>
          <w:szCs w:val="32"/>
        </w:rPr>
        <w:t xml:space="preserve"> </w:t>
      </w:r>
      <w:r w:rsidR="002D78BD" w:rsidRPr="00B82E85">
        <w:rPr>
          <w:rFonts w:ascii="Arial Rounded MT Bold" w:hAnsi="Arial Rounded MT Bold"/>
          <w:sz w:val="32"/>
          <w:szCs w:val="32"/>
        </w:rPr>
        <w:t xml:space="preserve">mecanismos modernos e eficazes de registo </w:t>
      </w:r>
      <w:r w:rsidR="00892188" w:rsidRPr="00B82E85">
        <w:rPr>
          <w:rFonts w:ascii="Arial Rounded MT Bold" w:hAnsi="Arial Rounded MT Bold"/>
          <w:sz w:val="32"/>
          <w:szCs w:val="32"/>
        </w:rPr>
        <w:t>.</w:t>
      </w:r>
      <w:r w:rsidR="008405E5" w:rsidRPr="00B82E85">
        <w:rPr>
          <w:rFonts w:ascii="Arial Rounded MT Bold" w:hAnsi="Arial Rounded MT Bold"/>
          <w:sz w:val="32"/>
          <w:szCs w:val="32"/>
        </w:rPr>
        <w:t xml:space="preserve">Em termos de resultados, passou-se de uma situação em que </w:t>
      </w:r>
      <w:r w:rsidR="002272A4" w:rsidRPr="00B82E85">
        <w:rPr>
          <w:rFonts w:ascii="Arial Rounded MT Bold" w:hAnsi="Arial Rounded MT Bold" w:cs="Times New Roman"/>
          <w:sz w:val="32"/>
          <w:szCs w:val="32"/>
        </w:rPr>
        <w:t xml:space="preserve">80% </w:t>
      </w:r>
      <w:r w:rsidR="008405E5" w:rsidRPr="00B82E85">
        <w:rPr>
          <w:rFonts w:ascii="Arial Rounded MT Bold" w:hAnsi="Arial Rounded MT Bold" w:cs="Times New Roman"/>
          <w:sz w:val="32"/>
          <w:szCs w:val="32"/>
        </w:rPr>
        <w:t>das c</w:t>
      </w:r>
      <w:r w:rsidR="004B4623" w:rsidRPr="00B82E85">
        <w:rPr>
          <w:rFonts w:ascii="Arial Rounded MT Bold" w:hAnsi="Arial Rounded MT Bold" w:cs="Times New Roman"/>
          <w:sz w:val="32"/>
          <w:szCs w:val="32"/>
        </w:rPr>
        <w:t>rianças</w:t>
      </w:r>
      <w:r w:rsidR="002272A4" w:rsidRPr="00B82E85">
        <w:rPr>
          <w:rFonts w:ascii="Arial Rounded MT Bold" w:hAnsi="Arial Rounded MT Bold" w:cs="Times New Roman"/>
          <w:sz w:val="32"/>
          <w:szCs w:val="32"/>
        </w:rPr>
        <w:t xml:space="preserve"> </w:t>
      </w:r>
      <w:r w:rsidR="008405E5" w:rsidRPr="00B82E85">
        <w:rPr>
          <w:rFonts w:ascii="Arial Rounded MT Bold" w:hAnsi="Arial Rounded MT Bold" w:cs="Times New Roman"/>
          <w:sz w:val="32"/>
          <w:szCs w:val="32"/>
        </w:rPr>
        <w:t>menores de 5 anos</w:t>
      </w:r>
      <w:r w:rsidR="00AD3C53">
        <w:rPr>
          <w:rFonts w:ascii="Arial Rounded MT Bold" w:hAnsi="Arial Rounded MT Bold" w:cs="Times New Roman"/>
          <w:sz w:val="32"/>
          <w:szCs w:val="32"/>
        </w:rPr>
        <w:t xml:space="preserve"> que </w:t>
      </w:r>
      <w:r w:rsidR="00397509" w:rsidRPr="00B82E85">
        <w:rPr>
          <w:rFonts w:ascii="Arial Rounded MT Bold" w:hAnsi="Arial Rounded MT Bold" w:cs="Times New Roman"/>
          <w:sz w:val="32"/>
          <w:szCs w:val="32"/>
        </w:rPr>
        <w:t>ainda não estavam registadas, para 8% de crianças dos 0 aos 6 anos ainda não registadas</w:t>
      </w:r>
    </w:p>
    <w:p w14:paraId="3383858A" w14:textId="77777777" w:rsidR="00513D1E" w:rsidRDefault="00513D1E" w:rsidP="00FD29AF">
      <w:pPr>
        <w:spacing w:after="240" w:line="360" w:lineRule="auto"/>
        <w:jc w:val="both"/>
        <w:rPr>
          <w:rFonts w:ascii="Arial Rounded MT Bold" w:hAnsi="Arial Rounded MT Bold" w:cs="Times New Roman"/>
          <w:sz w:val="32"/>
          <w:szCs w:val="32"/>
        </w:rPr>
      </w:pPr>
    </w:p>
    <w:p w14:paraId="29DB1134" w14:textId="4D3D90F3" w:rsidR="004C6C0F" w:rsidRPr="00B82E85" w:rsidRDefault="00596E62" w:rsidP="00F12665">
      <w:pPr>
        <w:spacing w:after="240" w:line="360" w:lineRule="auto"/>
        <w:ind w:firstLine="708"/>
        <w:jc w:val="both"/>
        <w:rPr>
          <w:rFonts w:ascii="Arial Rounded MT Bold" w:eastAsia="Calibri" w:hAnsi="Arial Rounded MT Bold" w:cs="Times New Roman"/>
          <w:sz w:val="32"/>
          <w:szCs w:val="32"/>
          <w:lang w:eastAsia="en-GB"/>
        </w:rPr>
      </w:pPr>
      <w:r w:rsidRPr="00B82E85">
        <w:rPr>
          <w:rFonts w:ascii="Arial Rounded MT Bold" w:hAnsi="Arial Rounded MT Bold" w:cs="Times New Roman"/>
          <w:sz w:val="32"/>
          <w:szCs w:val="32"/>
        </w:rPr>
        <w:t xml:space="preserve">A legislação nacional, </w:t>
      </w:r>
      <w:r w:rsidR="004C6C0F" w:rsidRPr="00B82E85">
        <w:rPr>
          <w:rFonts w:ascii="Arial Rounded MT Bold" w:hAnsi="Arial Rounded MT Bold" w:cs="Times New Roman"/>
          <w:sz w:val="32"/>
          <w:szCs w:val="32"/>
        </w:rPr>
        <w:t>reforçou ainda o quadro legal para o combate à violência contra as crianças , proibindo</w:t>
      </w:r>
      <w:r w:rsidRPr="00B82E85">
        <w:rPr>
          <w:rFonts w:ascii="Arial Rounded MT Bold" w:hAnsi="Arial Rounded MT Bold" w:cs="Times New Roman"/>
          <w:sz w:val="32"/>
          <w:szCs w:val="32"/>
        </w:rPr>
        <w:t xml:space="preserve"> o </w:t>
      </w:r>
      <w:r w:rsidR="00BE0AA7" w:rsidRPr="00B82E85">
        <w:rPr>
          <w:rFonts w:ascii="Arial Rounded MT Bold" w:hAnsi="Arial Rounded MT Bold" w:cs="Times New Roman"/>
          <w:sz w:val="32"/>
          <w:szCs w:val="32"/>
        </w:rPr>
        <w:t xml:space="preserve"> castigo corporal,</w:t>
      </w:r>
      <w:r w:rsidR="00CE3DE8"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e </w:t>
      </w:r>
      <w:r w:rsidR="002C3AD4" w:rsidRPr="00B82E85">
        <w:rPr>
          <w:rFonts w:ascii="Arial Rounded MT Bold" w:hAnsi="Arial Rounded MT Bold" w:cs="Times New Roman"/>
          <w:sz w:val="32"/>
          <w:szCs w:val="32"/>
        </w:rPr>
        <w:t>determ</w:t>
      </w:r>
      <w:r w:rsidR="00A84078" w:rsidRPr="00B82E85">
        <w:rPr>
          <w:rFonts w:ascii="Arial Rounded MT Bold" w:hAnsi="Arial Rounded MT Bold" w:cs="Times New Roman"/>
          <w:sz w:val="32"/>
          <w:szCs w:val="32"/>
        </w:rPr>
        <w:t>in</w:t>
      </w:r>
      <w:r w:rsidR="00BE0AA7" w:rsidRPr="00B82E85">
        <w:rPr>
          <w:rFonts w:ascii="Arial Rounded MT Bold" w:hAnsi="Arial Rounded MT Bold" w:cs="Times New Roman"/>
          <w:sz w:val="32"/>
          <w:szCs w:val="32"/>
        </w:rPr>
        <w:t>a</w:t>
      </w:r>
      <w:r w:rsidR="004C6C0F" w:rsidRPr="00B82E85">
        <w:rPr>
          <w:rFonts w:ascii="Arial Rounded MT Bold" w:hAnsi="Arial Rounded MT Bold" w:cs="Times New Roman"/>
          <w:sz w:val="32"/>
          <w:szCs w:val="32"/>
        </w:rPr>
        <w:t>ndo</w:t>
      </w:r>
      <w:r w:rsidR="00BE0AA7" w:rsidRPr="00B82E85">
        <w:rPr>
          <w:rFonts w:ascii="Arial Rounded MT Bold" w:hAnsi="Arial Rounded MT Bold" w:cs="Times New Roman"/>
          <w:sz w:val="32"/>
          <w:szCs w:val="32"/>
        </w:rPr>
        <w:t xml:space="preserve"> como inaceitável qualquer </w:t>
      </w:r>
      <w:r w:rsidR="00586661" w:rsidRPr="00B82E85">
        <w:rPr>
          <w:rFonts w:ascii="Arial Rounded MT Bold" w:hAnsi="Arial Rounded MT Bold" w:cs="Times New Roman"/>
          <w:sz w:val="32"/>
          <w:szCs w:val="32"/>
        </w:rPr>
        <w:t>situa</w:t>
      </w:r>
      <w:r w:rsidR="00BE0AA7" w:rsidRPr="00B82E85">
        <w:rPr>
          <w:rFonts w:ascii="Arial Rounded MT Bold" w:hAnsi="Arial Rounded MT Bold" w:cs="Times New Roman"/>
          <w:sz w:val="32"/>
          <w:szCs w:val="32"/>
        </w:rPr>
        <w:t xml:space="preserve">ção que </w:t>
      </w:r>
      <w:r w:rsidR="00B5303C" w:rsidRPr="00B82E85">
        <w:rPr>
          <w:rFonts w:ascii="Arial Rounded MT Bold" w:hAnsi="Arial Rounded MT Bold" w:cs="Times New Roman"/>
          <w:sz w:val="32"/>
          <w:szCs w:val="32"/>
        </w:rPr>
        <w:t xml:space="preserve">ponha em risco a </w:t>
      </w:r>
      <w:r w:rsidR="00586661" w:rsidRPr="00B82E85">
        <w:rPr>
          <w:rFonts w:ascii="Arial Rounded MT Bold" w:hAnsi="Arial Rounded MT Bold" w:cs="Times New Roman"/>
          <w:sz w:val="32"/>
          <w:szCs w:val="32"/>
        </w:rPr>
        <w:t>integri</w:t>
      </w:r>
      <w:r w:rsidR="00B5303C" w:rsidRPr="00B82E85">
        <w:rPr>
          <w:rFonts w:ascii="Arial Rounded MT Bold" w:hAnsi="Arial Rounded MT Bold" w:cs="Times New Roman"/>
          <w:sz w:val="32"/>
          <w:szCs w:val="32"/>
        </w:rPr>
        <w:t>dade das</w:t>
      </w:r>
      <w:r w:rsidR="00586661" w:rsidRPr="00B82E85">
        <w:rPr>
          <w:rFonts w:ascii="Arial Rounded MT Bold" w:hAnsi="Arial Rounded MT Bold" w:cs="Times New Roman"/>
          <w:sz w:val="32"/>
          <w:szCs w:val="32"/>
        </w:rPr>
        <w:t xml:space="preserve"> </w:t>
      </w:r>
      <w:r w:rsidR="004B4623" w:rsidRPr="00B82E85">
        <w:rPr>
          <w:rFonts w:ascii="Arial Rounded MT Bold" w:hAnsi="Arial Rounded MT Bold" w:cs="Times New Roman"/>
          <w:sz w:val="32"/>
          <w:szCs w:val="32"/>
        </w:rPr>
        <w:t>crianças</w:t>
      </w:r>
      <w:r w:rsidR="00586661" w:rsidRPr="00B82E85">
        <w:rPr>
          <w:rFonts w:ascii="Arial Rounded MT Bold" w:hAnsi="Arial Rounded MT Bold" w:cs="Times New Roman"/>
          <w:sz w:val="32"/>
          <w:szCs w:val="32"/>
        </w:rPr>
        <w:t xml:space="preserve"> </w:t>
      </w:r>
      <w:r w:rsidR="00B5303C" w:rsidRPr="00B82E85">
        <w:rPr>
          <w:rFonts w:ascii="Arial Rounded MT Bold" w:hAnsi="Arial Rounded MT Bold" w:cs="Times New Roman"/>
          <w:sz w:val="32"/>
          <w:szCs w:val="32"/>
        </w:rPr>
        <w:t>e</w:t>
      </w:r>
      <w:r w:rsidR="00586661" w:rsidRPr="00B82E85">
        <w:rPr>
          <w:rFonts w:ascii="Arial Rounded MT Bold" w:hAnsi="Arial Rounded MT Bold" w:cs="Times New Roman"/>
          <w:sz w:val="32"/>
          <w:szCs w:val="32"/>
        </w:rPr>
        <w:t xml:space="preserve"> </w:t>
      </w:r>
      <w:r w:rsidR="004B4623" w:rsidRPr="00B82E85">
        <w:rPr>
          <w:rFonts w:ascii="Arial Rounded MT Bold" w:hAnsi="Arial Rounded MT Bold" w:cs="Times New Roman"/>
          <w:sz w:val="32"/>
          <w:szCs w:val="32"/>
        </w:rPr>
        <w:t>adolescentes</w:t>
      </w:r>
      <w:r w:rsidR="00586661" w:rsidRPr="00B82E85">
        <w:rPr>
          <w:rFonts w:ascii="Arial Rounded MT Bold" w:hAnsi="Arial Rounded MT Bold" w:cs="Times New Roman"/>
          <w:sz w:val="32"/>
          <w:szCs w:val="32"/>
        </w:rPr>
        <w:t xml:space="preserve">, </w:t>
      </w:r>
      <w:r w:rsidR="00B5303C" w:rsidRPr="00B82E85">
        <w:rPr>
          <w:rFonts w:ascii="Arial Rounded MT Bold" w:hAnsi="Arial Rounded MT Bold" w:cs="Times New Roman"/>
          <w:sz w:val="32"/>
          <w:szCs w:val="32"/>
        </w:rPr>
        <w:t xml:space="preserve">seja sob forma de </w:t>
      </w:r>
      <w:r w:rsidR="00CE3DE8" w:rsidRPr="00B82E85">
        <w:rPr>
          <w:rFonts w:ascii="Arial Rounded MT Bold" w:hAnsi="Arial Rounded MT Bold" w:cs="Times New Roman"/>
          <w:sz w:val="32"/>
          <w:szCs w:val="32"/>
        </w:rPr>
        <w:t xml:space="preserve">maus-tratos, abuso, violência ou </w:t>
      </w:r>
      <w:r w:rsidR="00586661" w:rsidRPr="00B82E85">
        <w:rPr>
          <w:rFonts w:ascii="Arial Rounded MT Bold" w:hAnsi="Arial Rounded MT Bold" w:cs="Times New Roman"/>
          <w:sz w:val="32"/>
          <w:szCs w:val="32"/>
        </w:rPr>
        <w:t>explo</w:t>
      </w:r>
      <w:r w:rsidR="00CE3DE8" w:rsidRPr="00B82E85">
        <w:rPr>
          <w:rFonts w:ascii="Arial Rounded MT Bold" w:hAnsi="Arial Rounded MT Bold" w:cs="Times New Roman"/>
          <w:sz w:val="32"/>
          <w:szCs w:val="32"/>
        </w:rPr>
        <w:t>ração</w:t>
      </w:r>
      <w:r w:rsidR="00633FFB" w:rsidRPr="00B82E85">
        <w:rPr>
          <w:rFonts w:ascii="Arial Rounded MT Bold" w:hAnsi="Arial Rounded MT Bold" w:cs="Times New Roman"/>
          <w:sz w:val="32"/>
          <w:szCs w:val="32"/>
        </w:rPr>
        <w:t>.</w:t>
      </w:r>
      <w:r w:rsidR="00586661" w:rsidRPr="00B82E85">
        <w:rPr>
          <w:rFonts w:ascii="Arial Rounded MT Bold" w:hAnsi="Arial Rounded MT Bold" w:cs="Times New Roman"/>
          <w:sz w:val="32"/>
          <w:szCs w:val="32"/>
        </w:rPr>
        <w:t xml:space="preserve"> </w:t>
      </w:r>
      <w:r w:rsidR="004C6C0F" w:rsidRPr="00B82E85">
        <w:rPr>
          <w:rFonts w:ascii="Arial Rounded MT Bold" w:hAnsi="Arial Rounded MT Bold" w:cs="Times New Roman"/>
          <w:sz w:val="32"/>
          <w:szCs w:val="32"/>
        </w:rPr>
        <w:t xml:space="preserve">O Conselho de Ministros aprovou ainda em Novembro de 2016 o Plano Nacional de Combate da Violência Sexual contra Crianças e Adolescentes </w:t>
      </w:r>
    </w:p>
    <w:p w14:paraId="4DEEA161" w14:textId="77777777" w:rsidR="00633FFB" w:rsidRPr="00B82E85" w:rsidRDefault="00633FFB" w:rsidP="00FD29AF">
      <w:pPr>
        <w:spacing w:after="240" w:line="360" w:lineRule="auto"/>
        <w:jc w:val="both"/>
        <w:rPr>
          <w:rFonts w:ascii="Arial Rounded MT Bold" w:hAnsi="Arial Rounded MT Bold"/>
          <w:sz w:val="32"/>
          <w:szCs w:val="32"/>
        </w:rPr>
      </w:pPr>
    </w:p>
    <w:p w14:paraId="7ECEEC75" w14:textId="77777777" w:rsidR="00F12665" w:rsidRDefault="00F12665" w:rsidP="00F12665">
      <w:pPr>
        <w:spacing w:after="240" w:line="360" w:lineRule="auto"/>
        <w:ind w:firstLine="708"/>
        <w:jc w:val="both"/>
        <w:rPr>
          <w:rFonts w:ascii="Arial Rounded MT Bold" w:hAnsi="Arial Rounded MT Bold"/>
          <w:sz w:val="32"/>
          <w:szCs w:val="32"/>
        </w:rPr>
      </w:pPr>
    </w:p>
    <w:p w14:paraId="671C9E47" w14:textId="3B3B1155" w:rsidR="00A305AC" w:rsidRPr="00B82E85" w:rsidRDefault="00A305AC" w:rsidP="00F12665">
      <w:pPr>
        <w:spacing w:after="240" w:line="360" w:lineRule="auto"/>
        <w:ind w:firstLine="708"/>
        <w:jc w:val="both"/>
        <w:rPr>
          <w:rFonts w:ascii="Arial Rounded MT Bold" w:eastAsia="Calibri" w:hAnsi="Arial Rounded MT Bold" w:cs="Times New Roman"/>
          <w:sz w:val="32"/>
          <w:szCs w:val="32"/>
          <w:lang w:eastAsia="en-GB"/>
        </w:rPr>
      </w:pPr>
      <w:r w:rsidRPr="00B82E85">
        <w:rPr>
          <w:rFonts w:ascii="Arial Rounded MT Bold" w:hAnsi="Arial Rounded MT Bold"/>
          <w:sz w:val="32"/>
          <w:szCs w:val="32"/>
        </w:rPr>
        <w:t xml:space="preserve">As denúncias relativamente ao castigo corporal / maus-tratos são feitas </w:t>
      </w:r>
      <w:r w:rsidR="005050DB" w:rsidRPr="00B82E85">
        <w:rPr>
          <w:rFonts w:ascii="Arial Rounded MT Bold" w:hAnsi="Arial Rounded MT Bold"/>
          <w:sz w:val="32"/>
          <w:szCs w:val="32"/>
        </w:rPr>
        <w:t xml:space="preserve">através </w:t>
      </w:r>
      <w:r w:rsidR="004C6C0F" w:rsidRPr="00B82E85">
        <w:rPr>
          <w:rFonts w:ascii="Arial Rounded MT Bold" w:hAnsi="Arial Rounded MT Bold"/>
          <w:sz w:val="32"/>
          <w:szCs w:val="32"/>
        </w:rPr>
        <w:t xml:space="preserve">das </w:t>
      </w:r>
      <w:r w:rsidRPr="00B82E85">
        <w:rPr>
          <w:rFonts w:ascii="Arial Rounded MT Bold" w:hAnsi="Arial Rounded MT Bold"/>
          <w:sz w:val="32"/>
          <w:szCs w:val="32"/>
        </w:rPr>
        <w:t xml:space="preserve">delegações do </w:t>
      </w:r>
      <w:r w:rsidR="00A34542" w:rsidRPr="00B82E85">
        <w:rPr>
          <w:rFonts w:ascii="Arial Rounded MT Bold" w:hAnsi="Arial Rounded MT Bold" w:cs="Times New Roman"/>
          <w:sz w:val="32"/>
          <w:szCs w:val="32"/>
        </w:rPr>
        <w:t>Institut</w:t>
      </w:r>
      <w:r w:rsidRPr="00B82E85">
        <w:rPr>
          <w:rFonts w:ascii="Arial Rounded MT Bold" w:hAnsi="Arial Rounded MT Bold" w:cs="Times New Roman"/>
          <w:sz w:val="32"/>
          <w:szCs w:val="32"/>
        </w:rPr>
        <w:t xml:space="preserve">o Cabo-verdiano da </w:t>
      </w:r>
      <w:r w:rsidR="004B4623" w:rsidRPr="00B82E85">
        <w:rPr>
          <w:rFonts w:ascii="Arial Rounded MT Bold" w:hAnsi="Arial Rounded MT Bold" w:cs="Times New Roman"/>
          <w:sz w:val="32"/>
          <w:szCs w:val="32"/>
        </w:rPr>
        <w:t>Criança</w:t>
      </w:r>
      <w:r w:rsidRPr="00B82E85">
        <w:rPr>
          <w:rFonts w:ascii="Arial Rounded MT Bold" w:hAnsi="Arial Rounded MT Bold" w:cs="Times New Roman"/>
          <w:sz w:val="32"/>
          <w:szCs w:val="32"/>
        </w:rPr>
        <w:t xml:space="preserve"> e do </w:t>
      </w:r>
      <w:r w:rsidR="004B4623" w:rsidRPr="00B82E85">
        <w:rPr>
          <w:rFonts w:ascii="Arial Rounded MT Bold" w:hAnsi="Arial Rounded MT Bold" w:cs="Times New Roman"/>
          <w:sz w:val="32"/>
          <w:szCs w:val="32"/>
        </w:rPr>
        <w:t>Adolescente</w:t>
      </w:r>
      <w:r w:rsidR="003A77A3" w:rsidRPr="00B82E85">
        <w:rPr>
          <w:rFonts w:ascii="Arial Rounded MT Bold" w:hAnsi="Arial Rounded MT Bold"/>
          <w:sz w:val="32"/>
          <w:szCs w:val="32"/>
        </w:rPr>
        <w:t xml:space="preserve">, </w:t>
      </w:r>
      <w:r w:rsidR="00F12665" w:rsidRPr="00B82E85">
        <w:rPr>
          <w:rFonts w:ascii="Arial Rounded MT Bold" w:hAnsi="Arial Rounded MT Bold"/>
          <w:sz w:val="32"/>
          <w:szCs w:val="32"/>
        </w:rPr>
        <w:t>polícia nacional</w:t>
      </w:r>
      <w:r w:rsidR="00F12665">
        <w:rPr>
          <w:rFonts w:ascii="Arial Rounded MT Bold" w:hAnsi="Arial Rounded MT Bold"/>
          <w:sz w:val="32"/>
          <w:szCs w:val="32"/>
        </w:rPr>
        <w:t xml:space="preserve">, </w:t>
      </w:r>
      <w:r w:rsidR="00F12665" w:rsidRPr="00B82E85">
        <w:rPr>
          <w:rFonts w:ascii="Arial Rounded MT Bold" w:hAnsi="Arial Rounded MT Bold"/>
          <w:sz w:val="32"/>
          <w:szCs w:val="32"/>
        </w:rPr>
        <w:t>Escolas</w:t>
      </w:r>
      <w:r w:rsidRPr="00B82E85">
        <w:rPr>
          <w:rFonts w:ascii="Arial Rounded MT Bold" w:hAnsi="Arial Rounded MT Bold"/>
          <w:sz w:val="32"/>
          <w:szCs w:val="32"/>
        </w:rPr>
        <w:t>, através d</w:t>
      </w:r>
      <w:r w:rsidR="00B052A1" w:rsidRPr="00B82E85">
        <w:rPr>
          <w:rFonts w:ascii="Arial Rounded MT Bold" w:hAnsi="Arial Rounded MT Bold"/>
          <w:sz w:val="32"/>
          <w:szCs w:val="32"/>
        </w:rPr>
        <w:t>a</w:t>
      </w:r>
      <w:r w:rsidRPr="00B82E85">
        <w:rPr>
          <w:rFonts w:ascii="Arial Rounded MT Bold" w:hAnsi="Arial Rounded MT Bold"/>
          <w:sz w:val="32"/>
          <w:szCs w:val="32"/>
        </w:rPr>
        <w:t xml:space="preserve"> linha grátis de den</w:t>
      </w:r>
      <w:r w:rsidR="00A46133" w:rsidRPr="00B82E85">
        <w:rPr>
          <w:rFonts w:ascii="Arial Rounded MT Bold" w:hAnsi="Arial Rounded MT Bold"/>
          <w:sz w:val="32"/>
          <w:szCs w:val="32"/>
        </w:rPr>
        <w:t>ú</w:t>
      </w:r>
      <w:r w:rsidRPr="00B82E85">
        <w:rPr>
          <w:rFonts w:ascii="Arial Rounded MT Bold" w:hAnsi="Arial Rounded MT Bold"/>
          <w:sz w:val="32"/>
          <w:szCs w:val="32"/>
        </w:rPr>
        <w:t>ncia</w:t>
      </w:r>
      <w:r w:rsidR="00F12665">
        <w:rPr>
          <w:rFonts w:ascii="Arial Rounded MT Bold" w:hAnsi="Arial Rounded MT Bold"/>
          <w:sz w:val="32"/>
          <w:szCs w:val="32"/>
        </w:rPr>
        <w:t xml:space="preserve"> e outros.</w:t>
      </w:r>
      <w:r w:rsidR="00234A39" w:rsidRPr="00B82E85">
        <w:rPr>
          <w:rFonts w:ascii="Arial Rounded MT Bold" w:hAnsi="Arial Rounded MT Bold"/>
          <w:sz w:val="32"/>
          <w:szCs w:val="32"/>
        </w:rPr>
        <w:t xml:space="preserve"> As denúncias são contabilizadas nas estatísticas institucionais como maus-tratos e são notificadas ao Ministério Público para o devido tratamento judicial dos casos.</w:t>
      </w:r>
      <w:r w:rsidR="003A77A3" w:rsidRPr="00B82E85">
        <w:rPr>
          <w:rFonts w:ascii="Arial Rounded MT Bold" w:hAnsi="Arial Rounded MT Bold"/>
          <w:sz w:val="32"/>
          <w:szCs w:val="32"/>
        </w:rPr>
        <w:t xml:space="preserve"> </w:t>
      </w:r>
    </w:p>
    <w:p w14:paraId="77B7D206" w14:textId="7847D25B" w:rsidR="003059F9" w:rsidRPr="00B82E85" w:rsidRDefault="005B3279" w:rsidP="00FD29AF">
      <w:pPr>
        <w:spacing w:after="240" w:line="360" w:lineRule="auto"/>
        <w:ind w:left="284"/>
        <w:jc w:val="both"/>
        <w:rPr>
          <w:rFonts w:ascii="Arial Rounded MT Bold" w:hAnsi="Arial Rounded MT Bold" w:cs="Times New Roman"/>
          <w:b/>
          <w:sz w:val="32"/>
          <w:szCs w:val="32"/>
        </w:rPr>
      </w:pPr>
      <w:r w:rsidRPr="00B82E85">
        <w:rPr>
          <w:rFonts w:ascii="Arial Rounded MT Bold" w:hAnsi="Arial Rounded MT Bold" w:cs="Times New Roman"/>
          <w:sz w:val="32"/>
          <w:szCs w:val="32"/>
        </w:rPr>
        <w:t xml:space="preserve"> </w:t>
      </w:r>
    </w:p>
    <w:p w14:paraId="07622623" w14:textId="3B15F3DA" w:rsidR="007515AF" w:rsidRPr="00B82E85" w:rsidRDefault="00D250BE" w:rsidP="00F12665">
      <w:pPr>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Em relação ao </w:t>
      </w:r>
      <w:r w:rsidRPr="00B82E85">
        <w:rPr>
          <w:rFonts w:ascii="Arial Rounded MT Bold" w:hAnsi="Arial Rounded MT Bold" w:cs="Times New Roman"/>
          <w:b/>
          <w:sz w:val="32"/>
          <w:szCs w:val="32"/>
        </w:rPr>
        <w:t>trabalho infantil</w:t>
      </w:r>
      <w:r w:rsidR="000D426F" w:rsidRPr="00B82E85">
        <w:rPr>
          <w:rFonts w:ascii="Arial Rounded MT Bold" w:hAnsi="Arial Rounded MT Bold" w:cs="Times New Roman"/>
          <w:b/>
          <w:sz w:val="32"/>
          <w:szCs w:val="32"/>
        </w:rPr>
        <w:t>,</w:t>
      </w:r>
      <w:r w:rsidR="000D426F" w:rsidRPr="00B82E85">
        <w:rPr>
          <w:rFonts w:ascii="Arial Rounded MT Bold" w:hAnsi="Arial Rounded MT Bold" w:cs="Times New Roman"/>
          <w:sz w:val="32"/>
          <w:szCs w:val="32"/>
        </w:rPr>
        <w:t xml:space="preserve"> Cabo Verde</w:t>
      </w:r>
      <w:r w:rsidR="00054C3E">
        <w:rPr>
          <w:rFonts w:ascii="Arial Rounded MT Bold" w:hAnsi="Arial Rounded MT Bold" w:cs="Times New Roman"/>
          <w:sz w:val="32"/>
          <w:szCs w:val="32"/>
        </w:rPr>
        <w:t xml:space="preserve"> d</w:t>
      </w:r>
      <w:r w:rsidR="00AD3C53" w:rsidRPr="00B82E85">
        <w:rPr>
          <w:rFonts w:ascii="Arial Rounded MT Bold" w:hAnsi="Arial Rounded MT Bold" w:cs="Times New Roman"/>
          <w:sz w:val="32"/>
          <w:szCs w:val="32"/>
        </w:rPr>
        <w:t>efiniu</w:t>
      </w:r>
      <w:r w:rsidR="005906FD" w:rsidRPr="00B82E85">
        <w:rPr>
          <w:rFonts w:ascii="Arial Rounded MT Bold" w:hAnsi="Arial Rounded MT Bold" w:cs="Times New Roman"/>
          <w:sz w:val="32"/>
          <w:szCs w:val="32"/>
        </w:rPr>
        <w:t xml:space="preserve"> </w:t>
      </w:r>
      <w:r w:rsidR="007E7B45" w:rsidRPr="00B82E85">
        <w:rPr>
          <w:rFonts w:ascii="Arial Rounded MT Bold" w:hAnsi="Arial Rounded MT Bold" w:cs="Times New Roman"/>
          <w:sz w:val="32"/>
          <w:szCs w:val="32"/>
        </w:rPr>
        <w:t>me</w:t>
      </w:r>
      <w:r w:rsidR="005906FD" w:rsidRPr="00B82E85">
        <w:rPr>
          <w:rFonts w:ascii="Arial Rounded MT Bold" w:hAnsi="Arial Rounded MT Bold" w:cs="Times New Roman"/>
          <w:sz w:val="32"/>
          <w:szCs w:val="32"/>
        </w:rPr>
        <w:t>didas de proteção em relação ao trabalho infantil</w:t>
      </w:r>
      <w:r w:rsidR="00054C3E">
        <w:rPr>
          <w:rFonts w:ascii="Arial Rounded MT Bold" w:hAnsi="Arial Rounded MT Bold" w:cs="Times New Roman"/>
          <w:sz w:val="32"/>
          <w:szCs w:val="32"/>
        </w:rPr>
        <w:t xml:space="preserve"> e em </w:t>
      </w:r>
      <w:r w:rsidR="005906FD" w:rsidRPr="00B82E85">
        <w:rPr>
          <w:rFonts w:ascii="Arial Rounded MT Bold" w:hAnsi="Arial Rounded MT Bold" w:cs="Times New Roman"/>
          <w:sz w:val="32"/>
          <w:szCs w:val="32"/>
        </w:rPr>
        <w:t xml:space="preserve">2016 </w:t>
      </w:r>
      <w:r w:rsidR="0083008A" w:rsidRPr="00B82E85">
        <w:rPr>
          <w:rFonts w:ascii="Arial Rounded MT Bold" w:hAnsi="Arial Rounded MT Bold" w:cs="Times New Roman"/>
          <w:sz w:val="32"/>
          <w:szCs w:val="32"/>
        </w:rPr>
        <w:t xml:space="preserve">entrou em vigor </w:t>
      </w:r>
      <w:r w:rsidR="005906FD" w:rsidRPr="00B82E85">
        <w:rPr>
          <w:rFonts w:ascii="Arial Rounded MT Bold" w:hAnsi="Arial Rounded MT Bold" w:cs="Times New Roman"/>
          <w:sz w:val="32"/>
          <w:szCs w:val="32"/>
        </w:rPr>
        <w:t xml:space="preserve">a </w:t>
      </w:r>
      <w:r w:rsidR="005906FD" w:rsidRPr="00B82E85">
        <w:rPr>
          <w:rFonts w:ascii="Arial Rounded MT Bold" w:hAnsi="Arial Rounded MT Bold"/>
          <w:i/>
          <w:sz w:val="32"/>
          <w:szCs w:val="32"/>
        </w:rPr>
        <w:t xml:space="preserve">Lista </w:t>
      </w:r>
      <w:r w:rsidR="00633FFB" w:rsidRPr="00B82E85">
        <w:rPr>
          <w:rFonts w:ascii="Arial Rounded MT Bold" w:hAnsi="Arial Rounded MT Bold" w:cs="Times New Roman"/>
          <w:sz w:val="32"/>
          <w:szCs w:val="32"/>
        </w:rPr>
        <w:t xml:space="preserve">proibitiva </w:t>
      </w:r>
      <w:r w:rsidR="005906FD" w:rsidRPr="00B82E85">
        <w:rPr>
          <w:rFonts w:ascii="Arial Rounded MT Bold" w:hAnsi="Arial Rounded MT Bold"/>
          <w:i/>
          <w:sz w:val="32"/>
          <w:szCs w:val="32"/>
        </w:rPr>
        <w:t>dos Trabalhos Perigosos para as crianças e aos adolescentes</w:t>
      </w:r>
      <w:r w:rsidR="005906FD" w:rsidRPr="00B82E85">
        <w:rPr>
          <w:rFonts w:ascii="Arial Rounded MT Bold" w:hAnsi="Arial Rounded MT Bold" w:cs="Times New Roman"/>
          <w:sz w:val="32"/>
          <w:szCs w:val="32"/>
        </w:rPr>
        <w:t xml:space="preserve">, </w:t>
      </w:r>
      <w:r w:rsidR="00156870" w:rsidRPr="00B82E85">
        <w:rPr>
          <w:rFonts w:ascii="Arial Rounded MT Bold" w:hAnsi="Arial Rounded MT Bold" w:cs="Times New Roman"/>
          <w:sz w:val="32"/>
          <w:szCs w:val="32"/>
        </w:rPr>
        <w:t xml:space="preserve">bem como os </w:t>
      </w:r>
      <w:r w:rsidR="007E7B45" w:rsidRPr="00B82E85">
        <w:rPr>
          <w:rFonts w:ascii="Arial Rounded MT Bold" w:hAnsi="Arial Rounded MT Bold" w:cs="Times New Roman"/>
          <w:sz w:val="32"/>
          <w:szCs w:val="32"/>
        </w:rPr>
        <w:t>mecanism</w:t>
      </w:r>
      <w:r w:rsidR="00156870" w:rsidRPr="00B82E85">
        <w:rPr>
          <w:rFonts w:ascii="Arial Rounded MT Bold" w:hAnsi="Arial Rounded MT Bold" w:cs="Times New Roman"/>
          <w:sz w:val="32"/>
          <w:szCs w:val="32"/>
        </w:rPr>
        <w:t>o</w:t>
      </w:r>
      <w:r w:rsidR="007E7B45" w:rsidRPr="00B82E85">
        <w:rPr>
          <w:rFonts w:ascii="Arial Rounded MT Bold" w:hAnsi="Arial Rounded MT Bold" w:cs="Times New Roman"/>
          <w:sz w:val="32"/>
          <w:szCs w:val="32"/>
        </w:rPr>
        <w:t>s</w:t>
      </w:r>
      <w:r w:rsidR="00156870" w:rsidRPr="00B82E85">
        <w:rPr>
          <w:rFonts w:ascii="Arial Rounded MT Bold" w:hAnsi="Arial Rounded MT Bold" w:cs="Times New Roman"/>
          <w:sz w:val="32"/>
          <w:szCs w:val="32"/>
        </w:rPr>
        <w:t xml:space="preserve"> de supervisão e prestação de contas</w:t>
      </w:r>
      <w:r w:rsidR="003059F9" w:rsidRPr="00B82E85">
        <w:rPr>
          <w:rFonts w:ascii="Arial Rounded MT Bold" w:hAnsi="Arial Rounded MT Bold" w:cs="Times New Roman"/>
          <w:sz w:val="32"/>
          <w:szCs w:val="32"/>
        </w:rPr>
        <w:t>.</w:t>
      </w:r>
      <w:r w:rsidR="00AD3C53">
        <w:rPr>
          <w:rFonts w:ascii="Arial Rounded MT Bold" w:hAnsi="Arial Rounded MT Bold" w:cs="Times New Roman"/>
          <w:sz w:val="32"/>
          <w:szCs w:val="32"/>
        </w:rPr>
        <w:t xml:space="preserve"> </w:t>
      </w:r>
      <w:r w:rsidR="00633FFB" w:rsidRPr="00B82E85">
        <w:rPr>
          <w:rFonts w:ascii="Arial Rounded MT Bold" w:hAnsi="Arial Rounded MT Bold" w:cs="Times New Roman"/>
          <w:sz w:val="32"/>
          <w:szCs w:val="32"/>
        </w:rPr>
        <w:t>F</w:t>
      </w:r>
      <w:r w:rsidR="00FB23E0" w:rsidRPr="00B82E85">
        <w:rPr>
          <w:rFonts w:ascii="Arial Rounded MT Bold" w:hAnsi="Arial Rounded MT Bold"/>
          <w:sz w:val="32"/>
          <w:szCs w:val="32"/>
        </w:rPr>
        <w:t xml:space="preserve">oi elaborado </w:t>
      </w:r>
      <w:r w:rsidR="0083008A" w:rsidRPr="00B82E85">
        <w:rPr>
          <w:rFonts w:ascii="Arial Rounded MT Bold" w:hAnsi="Arial Rounded MT Bold"/>
          <w:sz w:val="32"/>
          <w:szCs w:val="32"/>
        </w:rPr>
        <w:t xml:space="preserve">O </w:t>
      </w:r>
      <w:r w:rsidR="00F74E2A" w:rsidRPr="00B82E85">
        <w:rPr>
          <w:rFonts w:ascii="Arial Rounded MT Bold" w:hAnsi="Arial Rounded MT Bold"/>
          <w:sz w:val="32"/>
          <w:szCs w:val="32"/>
        </w:rPr>
        <w:t xml:space="preserve">Plano de Ação Nacional de Prevenção e Erradicação do Trabalho Infantil </w:t>
      </w:r>
      <w:r w:rsidR="00F74E2A" w:rsidRPr="00B82E85">
        <w:rPr>
          <w:rFonts w:ascii="Arial Rounded MT Bold" w:hAnsi="Arial Rounded MT Bold" w:cs="Times New Roman"/>
          <w:sz w:val="32"/>
          <w:szCs w:val="32"/>
        </w:rPr>
        <w:t xml:space="preserve">e </w:t>
      </w:r>
      <w:r w:rsidR="0083008A" w:rsidRPr="00B82E85">
        <w:rPr>
          <w:rFonts w:ascii="Arial Rounded MT Bold" w:hAnsi="Arial Rounded MT Bold" w:cs="Times New Roman"/>
          <w:sz w:val="32"/>
          <w:szCs w:val="32"/>
        </w:rPr>
        <w:t xml:space="preserve">o </w:t>
      </w:r>
      <w:r w:rsidR="0083008A" w:rsidRPr="00B82E85">
        <w:rPr>
          <w:rFonts w:ascii="Arial Rounded MT Bold" w:hAnsi="Arial Rounded MT Bold"/>
          <w:sz w:val="32"/>
          <w:szCs w:val="32"/>
        </w:rPr>
        <w:t>Comité Nacional de Prevenção e Combate ao Trabalho Infantil</w:t>
      </w:r>
      <w:r w:rsidR="0083008A" w:rsidRPr="00B82E85">
        <w:rPr>
          <w:rFonts w:ascii="Arial Rounded MT Bold" w:hAnsi="Arial Rounded MT Bold" w:cs="Times New Roman"/>
          <w:sz w:val="32"/>
          <w:szCs w:val="32"/>
        </w:rPr>
        <w:t xml:space="preserve"> </w:t>
      </w:r>
      <w:r w:rsidR="00F74E2A" w:rsidRPr="00B82E85">
        <w:rPr>
          <w:rFonts w:ascii="Arial Rounded MT Bold" w:hAnsi="Arial Rounded MT Bold" w:cs="Times New Roman"/>
          <w:sz w:val="32"/>
          <w:szCs w:val="32"/>
        </w:rPr>
        <w:t>foi estabelecido pelo Conselho de Ministros</w:t>
      </w:r>
      <w:r w:rsidR="00200A1B" w:rsidRPr="00B82E85">
        <w:rPr>
          <w:rFonts w:ascii="Arial Rounded MT Bold" w:hAnsi="Arial Rounded MT Bold" w:cs="Times New Roman"/>
          <w:sz w:val="32"/>
          <w:szCs w:val="32"/>
        </w:rPr>
        <w:t>.</w:t>
      </w:r>
    </w:p>
    <w:p w14:paraId="57A6D5AD" w14:textId="77777777" w:rsidR="00513D1E" w:rsidRDefault="00513D1E" w:rsidP="00FD29AF">
      <w:pPr>
        <w:spacing w:after="240" w:line="360" w:lineRule="auto"/>
        <w:jc w:val="both"/>
        <w:rPr>
          <w:rFonts w:ascii="Arial Rounded MT Bold" w:hAnsi="Arial Rounded MT Bold" w:cs="Times New Roman"/>
          <w:b/>
          <w:sz w:val="32"/>
          <w:szCs w:val="32"/>
        </w:rPr>
      </w:pPr>
    </w:p>
    <w:p w14:paraId="471A11A3" w14:textId="59FFB886" w:rsidR="00E423BE" w:rsidRPr="00B82E85" w:rsidRDefault="00174B53" w:rsidP="00054C3E">
      <w:pPr>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b/>
          <w:sz w:val="32"/>
          <w:szCs w:val="32"/>
        </w:rPr>
        <w:t>A</w:t>
      </w:r>
      <w:r w:rsidR="00054C3E">
        <w:rPr>
          <w:rFonts w:ascii="Arial Rounded MT Bold" w:hAnsi="Arial Rounded MT Bold" w:cs="Times New Roman"/>
          <w:b/>
          <w:sz w:val="32"/>
          <w:szCs w:val="32"/>
        </w:rPr>
        <w:tab/>
      </w:r>
      <w:r w:rsidRPr="00B82E85">
        <w:rPr>
          <w:rFonts w:ascii="Arial Rounded MT Bold" w:hAnsi="Arial Rounded MT Bold" w:cs="Times New Roman"/>
          <w:b/>
          <w:sz w:val="32"/>
          <w:szCs w:val="32"/>
        </w:rPr>
        <w:t xml:space="preserve"> </w:t>
      </w:r>
      <w:r w:rsidR="001A33C1" w:rsidRPr="00B82E85">
        <w:rPr>
          <w:rFonts w:ascii="Arial Rounded MT Bold" w:hAnsi="Arial Rounded MT Bold" w:cs="Times New Roman"/>
          <w:b/>
          <w:sz w:val="32"/>
          <w:szCs w:val="32"/>
        </w:rPr>
        <w:t>Justiça</w:t>
      </w:r>
      <w:r w:rsidR="005D1636" w:rsidRPr="00B82E85">
        <w:rPr>
          <w:rFonts w:ascii="Arial Rounded MT Bold" w:hAnsi="Arial Rounded MT Bold" w:cs="Times New Roman"/>
          <w:b/>
          <w:sz w:val="32"/>
          <w:szCs w:val="32"/>
        </w:rPr>
        <w:t xml:space="preserve"> </w:t>
      </w:r>
      <w:r w:rsidRPr="00B82E85">
        <w:rPr>
          <w:rFonts w:ascii="Arial Rounded MT Bold" w:hAnsi="Arial Rounded MT Bold" w:cs="Times New Roman"/>
          <w:b/>
          <w:sz w:val="32"/>
          <w:szCs w:val="32"/>
        </w:rPr>
        <w:t>Juvenil</w:t>
      </w:r>
      <w:r w:rsidRPr="00B82E85">
        <w:rPr>
          <w:rFonts w:ascii="Arial Rounded MT Bold" w:hAnsi="Arial Rounded MT Bold" w:cs="Times New Roman"/>
          <w:sz w:val="32"/>
          <w:szCs w:val="32"/>
        </w:rPr>
        <w:t xml:space="preserve"> em </w:t>
      </w:r>
      <w:r w:rsidR="005D1636" w:rsidRPr="00B82E85">
        <w:rPr>
          <w:rFonts w:ascii="Arial Rounded MT Bold" w:hAnsi="Arial Rounded MT Bold" w:cs="Times New Roman"/>
          <w:sz w:val="32"/>
          <w:szCs w:val="32"/>
        </w:rPr>
        <w:t>Cabo Verde</w:t>
      </w:r>
      <w:r w:rsidRPr="00B82E85">
        <w:rPr>
          <w:rFonts w:ascii="Arial Rounded MT Bold" w:hAnsi="Arial Rounded MT Bold" w:cs="Times New Roman"/>
          <w:sz w:val="32"/>
          <w:szCs w:val="32"/>
        </w:rPr>
        <w:t xml:space="preserve"> visa a promoção da educação </w:t>
      </w:r>
      <w:r w:rsidR="00D96909" w:rsidRPr="00B82E85">
        <w:rPr>
          <w:rFonts w:ascii="Arial Rounded MT Bold" w:hAnsi="Arial Rounded MT Bold" w:cs="Times New Roman"/>
          <w:sz w:val="32"/>
          <w:szCs w:val="32"/>
        </w:rPr>
        <w:t>do menor para o direito e para a sua inserção</w:t>
      </w:r>
      <w:r w:rsidR="00FB23E0" w:rsidRPr="00B82E85">
        <w:rPr>
          <w:rFonts w:ascii="Arial Rounded MT Bold" w:hAnsi="Arial Rounded MT Bold" w:cs="Times New Roman"/>
          <w:sz w:val="32"/>
          <w:szCs w:val="32"/>
        </w:rPr>
        <w:t xml:space="preserve"> social na vida em comunidade</w:t>
      </w:r>
      <w:r w:rsidR="00D96909" w:rsidRPr="00B82E85">
        <w:rPr>
          <w:rFonts w:ascii="Arial Rounded MT Bold" w:hAnsi="Arial Rounded MT Bold" w:cs="Times New Roman"/>
          <w:sz w:val="32"/>
          <w:szCs w:val="32"/>
        </w:rPr>
        <w:t xml:space="preserve">, de forma digna e </w:t>
      </w:r>
      <w:r w:rsidR="00054C3E" w:rsidRPr="00B82E85">
        <w:rPr>
          <w:rFonts w:ascii="Arial Rounded MT Bold" w:hAnsi="Arial Rounded MT Bold" w:cs="Times New Roman"/>
          <w:sz w:val="32"/>
          <w:szCs w:val="32"/>
        </w:rPr>
        <w:t>responsável,</w:t>
      </w:r>
      <w:r w:rsidR="00D96909" w:rsidRPr="00B82E85">
        <w:rPr>
          <w:rFonts w:ascii="Arial Rounded MT Bold" w:hAnsi="Arial Rounded MT Bold" w:cs="Times New Roman"/>
          <w:sz w:val="32"/>
          <w:szCs w:val="32"/>
        </w:rPr>
        <w:t xml:space="preserve"> A Lei de Medidas Tu</w:t>
      </w:r>
      <w:r w:rsidR="00AD3C53">
        <w:rPr>
          <w:rFonts w:ascii="Arial Rounded MT Bold" w:hAnsi="Arial Rounded MT Bold" w:cs="Times New Roman"/>
          <w:sz w:val="32"/>
          <w:szCs w:val="32"/>
        </w:rPr>
        <w:t>telares Socioeducativas Prevê vá</w:t>
      </w:r>
      <w:r w:rsidR="00D96909" w:rsidRPr="00B82E85">
        <w:rPr>
          <w:rFonts w:ascii="Arial Rounded MT Bold" w:hAnsi="Arial Rounded MT Bold" w:cs="Times New Roman"/>
          <w:sz w:val="32"/>
          <w:szCs w:val="32"/>
        </w:rPr>
        <w:t>rias medidas</w:t>
      </w:r>
      <w:r w:rsidR="00FB23E0" w:rsidRPr="00B82E85">
        <w:rPr>
          <w:rFonts w:ascii="Arial Rounded MT Bold" w:hAnsi="Arial Rounded MT Bold" w:cs="Times New Roman"/>
          <w:sz w:val="32"/>
          <w:szCs w:val="32"/>
        </w:rPr>
        <w:t xml:space="preserve"> de responsabilização para o jovem aplicando-se somente em ultima rácio </w:t>
      </w:r>
      <w:r w:rsidR="00D96909" w:rsidRPr="00B82E85">
        <w:rPr>
          <w:rFonts w:ascii="Arial Rounded MT Bold" w:hAnsi="Arial Rounded MT Bold" w:cs="Times New Roman"/>
          <w:sz w:val="32"/>
          <w:szCs w:val="32"/>
        </w:rPr>
        <w:t xml:space="preserve">a medida de </w:t>
      </w:r>
      <w:r w:rsidR="00054C3E" w:rsidRPr="00B82E85">
        <w:rPr>
          <w:rFonts w:ascii="Arial Rounded MT Bold" w:hAnsi="Arial Rounded MT Bold" w:cs="Times New Roman"/>
          <w:sz w:val="32"/>
          <w:szCs w:val="32"/>
        </w:rPr>
        <w:t>internamento.</w:t>
      </w:r>
      <w:r w:rsidR="00E423BE" w:rsidRPr="00B82E85">
        <w:rPr>
          <w:rFonts w:ascii="Arial Rounded MT Bold" w:hAnsi="Arial Rounded MT Bold" w:cs="Times New Roman"/>
          <w:sz w:val="32"/>
          <w:szCs w:val="32"/>
        </w:rPr>
        <w:t xml:space="preserve"> </w:t>
      </w:r>
      <w:r w:rsidR="00C66277" w:rsidRPr="00B82E85">
        <w:rPr>
          <w:rFonts w:ascii="Arial Rounded MT Bold" w:hAnsi="Arial Rounded MT Bold" w:cs="Times New Roman"/>
          <w:sz w:val="32"/>
          <w:szCs w:val="32"/>
        </w:rPr>
        <w:t>De 2</w:t>
      </w:r>
      <w:r w:rsidR="00A139CD" w:rsidRPr="00B82E85">
        <w:rPr>
          <w:rFonts w:ascii="Arial Rounded MT Bold" w:hAnsi="Arial Rounded MT Bold" w:cs="Times New Roman"/>
          <w:sz w:val="32"/>
          <w:szCs w:val="32"/>
        </w:rPr>
        <w:t xml:space="preserve">009 </w:t>
      </w:r>
      <w:r w:rsidR="00C66277" w:rsidRPr="00B82E85">
        <w:rPr>
          <w:rFonts w:ascii="Arial Rounded MT Bold" w:hAnsi="Arial Rounded MT Bold" w:cs="Times New Roman"/>
          <w:sz w:val="32"/>
          <w:szCs w:val="32"/>
        </w:rPr>
        <w:t>a</w:t>
      </w:r>
      <w:r w:rsidR="00A139CD" w:rsidRPr="00B82E85">
        <w:rPr>
          <w:rFonts w:ascii="Arial Rounded MT Bold" w:hAnsi="Arial Rounded MT Bold" w:cs="Times New Roman"/>
          <w:sz w:val="32"/>
          <w:szCs w:val="32"/>
        </w:rPr>
        <w:t xml:space="preserve"> 2016, </w:t>
      </w:r>
      <w:r w:rsidR="00C66277" w:rsidRPr="00B82E85">
        <w:rPr>
          <w:rFonts w:ascii="Arial Rounded MT Bold" w:hAnsi="Arial Rounded MT Bold" w:cs="Times New Roman"/>
          <w:sz w:val="32"/>
          <w:szCs w:val="32"/>
        </w:rPr>
        <w:t xml:space="preserve">um total de </w:t>
      </w:r>
      <w:r w:rsidR="00A139CD" w:rsidRPr="00B82E85">
        <w:rPr>
          <w:rFonts w:ascii="Arial Rounded MT Bold" w:hAnsi="Arial Rounded MT Bold" w:cs="Times New Roman"/>
          <w:sz w:val="32"/>
          <w:szCs w:val="32"/>
        </w:rPr>
        <w:t xml:space="preserve">36 </w:t>
      </w:r>
      <w:r w:rsidR="00C66277" w:rsidRPr="00B82E85">
        <w:rPr>
          <w:rFonts w:ascii="Arial Rounded MT Bold" w:hAnsi="Arial Rounded MT Bold" w:cs="Times New Roman"/>
          <w:sz w:val="32"/>
          <w:szCs w:val="32"/>
        </w:rPr>
        <w:lastRenderedPageBreak/>
        <w:t xml:space="preserve">medidas tutelares socioeducativas </w:t>
      </w:r>
      <w:r w:rsidR="00054C3E" w:rsidRPr="00B82E85">
        <w:rPr>
          <w:rFonts w:ascii="Arial Rounded MT Bold" w:hAnsi="Arial Rounded MT Bold" w:cs="Times New Roman"/>
          <w:sz w:val="32"/>
          <w:szCs w:val="32"/>
        </w:rPr>
        <w:t>foi aplicado</w:t>
      </w:r>
      <w:r w:rsidR="00C66277" w:rsidRPr="00B82E85">
        <w:rPr>
          <w:rFonts w:ascii="Arial Rounded MT Bold" w:hAnsi="Arial Rounded MT Bold" w:cs="Times New Roman"/>
          <w:sz w:val="32"/>
          <w:szCs w:val="32"/>
        </w:rPr>
        <w:t xml:space="preserve"> a </w:t>
      </w:r>
      <w:r w:rsidR="004B4623" w:rsidRPr="00B82E85">
        <w:rPr>
          <w:rFonts w:ascii="Arial Rounded MT Bold" w:hAnsi="Arial Rounded MT Bold" w:cs="Times New Roman"/>
          <w:sz w:val="32"/>
          <w:szCs w:val="32"/>
        </w:rPr>
        <w:t>crianças</w:t>
      </w:r>
      <w:r w:rsidR="00E423BE" w:rsidRPr="00B82E85">
        <w:rPr>
          <w:rFonts w:ascii="Arial Rounded MT Bold" w:hAnsi="Arial Rounded MT Bold" w:cs="Times New Roman"/>
          <w:sz w:val="32"/>
          <w:szCs w:val="32"/>
        </w:rPr>
        <w:t xml:space="preserve"> </w:t>
      </w:r>
      <w:r w:rsidR="00C66277" w:rsidRPr="00B82E85">
        <w:rPr>
          <w:rFonts w:ascii="Arial Rounded MT Bold" w:hAnsi="Arial Rounded MT Bold" w:cs="Times New Roman"/>
          <w:sz w:val="32"/>
          <w:szCs w:val="32"/>
        </w:rPr>
        <w:t xml:space="preserve">dos </w:t>
      </w:r>
      <w:r w:rsidR="00E423BE" w:rsidRPr="00B82E85">
        <w:rPr>
          <w:rFonts w:ascii="Arial Rounded MT Bold" w:hAnsi="Arial Rounded MT Bold" w:cs="Times New Roman"/>
          <w:sz w:val="32"/>
          <w:szCs w:val="32"/>
        </w:rPr>
        <w:t xml:space="preserve">12 </w:t>
      </w:r>
      <w:r w:rsidR="00C66277" w:rsidRPr="00B82E85">
        <w:rPr>
          <w:rFonts w:ascii="Arial Rounded MT Bold" w:hAnsi="Arial Rounded MT Bold" w:cs="Times New Roman"/>
          <w:sz w:val="32"/>
          <w:szCs w:val="32"/>
        </w:rPr>
        <w:t>aos</w:t>
      </w:r>
      <w:r w:rsidR="00E423BE" w:rsidRPr="00B82E85">
        <w:rPr>
          <w:rFonts w:ascii="Arial Rounded MT Bold" w:hAnsi="Arial Rounded MT Bold" w:cs="Times New Roman"/>
          <w:sz w:val="32"/>
          <w:szCs w:val="32"/>
        </w:rPr>
        <w:t xml:space="preserve"> 16 </w:t>
      </w:r>
      <w:r w:rsidR="00C66277" w:rsidRPr="00B82E85">
        <w:rPr>
          <w:rFonts w:ascii="Arial Rounded MT Bold" w:hAnsi="Arial Rounded MT Bold" w:cs="Times New Roman"/>
          <w:sz w:val="32"/>
          <w:szCs w:val="32"/>
        </w:rPr>
        <w:t>anos</w:t>
      </w:r>
      <w:r w:rsidR="00E423BE" w:rsidRPr="00B82E85">
        <w:rPr>
          <w:rFonts w:ascii="Arial Rounded MT Bold" w:hAnsi="Arial Rounded MT Bold" w:cs="Times New Roman"/>
          <w:sz w:val="32"/>
          <w:szCs w:val="32"/>
        </w:rPr>
        <w:t xml:space="preserve">, </w:t>
      </w:r>
      <w:r w:rsidR="00C66277" w:rsidRPr="00B82E85">
        <w:rPr>
          <w:rFonts w:ascii="Arial Rounded MT Bold" w:hAnsi="Arial Rounded MT Bold" w:cs="Times New Roman"/>
          <w:sz w:val="32"/>
          <w:szCs w:val="32"/>
        </w:rPr>
        <w:t>o que corresponde a uma média de menos d</w:t>
      </w:r>
      <w:r w:rsidR="00AF18A1" w:rsidRPr="00B82E85">
        <w:rPr>
          <w:rFonts w:ascii="Arial Rounded MT Bold" w:hAnsi="Arial Rounded MT Bold" w:cs="Times New Roman"/>
          <w:sz w:val="32"/>
          <w:szCs w:val="32"/>
        </w:rPr>
        <w:t>e</w:t>
      </w:r>
      <w:r w:rsidR="00C66277" w:rsidRPr="00B82E85">
        <w:rPr>
          <w:rFonts w:ascii="Arial Rounded MT Bold" w:hAnsi="Arial Rounded MT Bold" w:cs="Times New Roman"/>
          <w:sz w:val="32"/>
          <w:szCs w:val="32"/>
        </w:rPr>
        <w:t xml:space="preserve"> </w:t>
      </w:r>
      <w:r w:rsidR="00A139CD" w:rsidRPr="00B82E85">
        <w:rPr>
          <w:rFonts w:ascii="Arial Rounded MT Bold" w:hAnsi="Arial Rounded MT Bold" w:cs="Times New Roman"/>
          <w:sz w:val="32"/>
          <w:szCs w:val="32"/>
        </w:rPr>
        <w:t xml:space="preserve">5 </w:t>
      </w:r>
      <w:r w:rsidR="004B4623" w:rsidRPr="00B82E85">
        <w:rPr>
          <w:rFonts w:ascii="Arial Rounded MT Bold" w:hAnsi="Arial Rounded MT Bold" w:cs="Times New Roman"/>
          <w:sz w:val="32"/>
          <w:szCs w:val="32"/>
        </w:rPr>
        <w:t>crianças</w:t>
      </w:r>
      <w:r w:rsidR="00AF18A1" w:rsidRPr="00B82E85">
        <w:rPr>
          <w:rFonts w:ascii="Arial Rounded MT Bold" w:hAnsi="Arial Rounded MT Bold" w:cs="Times New Roman"/>
          <w:sz w:val="32"/>
          <w:szCs w:val="32"/>
        </w:rPr>
        <w:t xml:space="preserve"> por ano</w:t>
      </w:r>
      <w:r w:rsidR="00E423BE" w:rsidRPr="00B82E85">
        <w:rPr>
          <w:rFonts w:ascii="Arial Rounded MT Bold" w:hAnsi="Arial Rounded MT Bold" w:cs="Times New Roman"/>
          <w:sz w:val="32"/>
          <w:szCs w:val="32"/>
        </w:rPr>
        <w:t xml:space="preserve">.  </w:t>
      </w:r>
    </w:p>
    <w:p w14:paraId="4256D402" w14:textId="77777777" w:rsidR="00054C3E" w:rsidRDefault="00054C3E" w:rsidP="00FD29AF">
      <w:pPr>
        <w:spacing w:after="240" w:line="360" w:lineRule="auto"/>
        <w:jc w:val="both"/>
        <w:rPr>
          <w:rFonts w:ascii="Arial Rounded MT Bold" w:hAnsi="Arial Rounded MT Bold" w:cs="Times New Roman"/>
          <w:sz w:val="32"/>
          <w:szCs w:val="32"/>
        </w:rPr>
      </w:pPr>
    </w:p>
    <w:p w14:paraId="05D3F18B" w14:textId="674352B2" w:rsidR="00A139CD" w:rsidRPr="00B82E85" w:rsidRDefault="00633FFB" w:rsidP="00054C3E">
      <w:pPr>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Foi</w:t>
      </w:r>
      <w:r w:rsidRPr="00B82E85">
        <w:rPr>
          <w:rFonts w:ascii="Arial Rounded MT Bold" w:hAnsi="Arial Rounded MT Bold" w:cs="Times New Roman"/>
          <w:b/>
          <w:sz w:val="32"/>
          <w:szCs w:val="32"/>
        </w:rPr>
        <w:t xml:space="preserve"> i</w:t>
      </w:r>
      <w:r w:rsidR="00FB23E0" w:rsidRPr="00B82E85">
        <w:rPr>
          <w:rFonts w:ascii="Arial Rounded MT Bold" w:hAnsi="Arial Rounded MT Bold" w:cs="Times New Roman"/>
          <w:b/>
          <w:sz w:val="32"/>
          <w:szCs w:val="32"/>
        </w:rPr>
        <w:t xml:space="preserve">naugurado </w:t>
      </w:r>
      <w:r w:rsidR="00FB23E0" w:rsidRPr="00B82E85">
        <w:rPr>
          <w:rFonts w:ascii="Arial Rounded MT Bold" w:hAnsi="Arial Rounded MT Bold" w:cs="Times New Roman"/>
          <w:sz w:val="32"/>
          <w:szCs w:val="32"/>
        </w:rPr>
        <w:t xml:space="preserve">em 2016 na cidade capital, </w:t>
      </w:r>
      <w:r w:rsidR="00D86B6D" w:rsidRPr="00B82E85">
        <w:rPr>
          <w:rFonts w:ascii="Arial Rounded MT Bold" w:hAnsi="Arial Rounded MT Bold" w:cs="Times New Roman"/>
          <w:b/>
          <w:sz w:val="32"/>
          <w:szCs w:val="32"/>
        </w:rPr>
        <w:t xml:space="preserve">O </w:t>
      </w:r>
      <w:r w:rsidR="00A713E6" w:rsidRPr="00B82E85">
        <w:rPr>
          <w:rFonts w:ascii="Arial Rounded MT Bold" w:hAnsi="Arial Rounded MT Bold"/>
          <w:b/>
          <w:sz w:val="32"/>
          <w:szCs w:val="32"/>
        </w:rPr>
        <w:t>Centro Sócio Educativo Orlando Pantera</w:t>
      </w:r>
      <w:r w:rsidR="00E423BE" w:rsidRPr="00B82E85">
        <w:rPr>
          <w:rFonts w:ascii="Arial Rounded MT Bold" w:hAnsi="Arial Rounded MT Bold" w:cs="Times New Roman"/>
          <w:b/>
          <w:sz w:val="32"/>
          <w:szCs w:val="32"/>
        </w:rPr>
        <w:t xml:space="preserve">, </w:t>
      </w:r>
      <w:r w:rsidRPr="00B82E85">
        <w:rPr>
          <w:rFonts w:ascii="Arial Rounded MT Bold" w:hAnsi="Arial Rounded MT Bold" w:cs="Times New Roman"/>
          <w:b/>
          <w:sz w:val="32"/>
          <w:szCs w:val="32"/>
        </w:rPr>
        <w:t xml:space="preserve">para </w:t>
      </w:r>
      <w:r w:rsidR="00054C3E" w:rsidRPr="00B82E85">
        <w:rPr>
          <w:rFonts w:ascii="Arial Rounded MT Bold" w:hAnsi="Arial Rounded MT Bold" w:cs="Times New Roman"/>
          <w:sz w:val="32"/>
          <w:szCs w:val="32"/>
        </w:rPr>
        <w:t>acomodar crianças</w:t>
      </w:r>
      <w:r w:rsidR="005D1636" w:rsidRPr="00B82E85">
        <w:rPr>
          <w:rFonts w:ascii="Arial Rounded MT Bold" w:hAnsi="Arial Rounded MT Bold" w:cs="Times New Roman"/>
          <w:sz w:val="32"/>
          <w:szCs w:val="32"/>
        </w:rPr>
        <w:t xml:space="preserve"> </w:t>
      </w:r>
      <w:r w:rsidR="00A713E6" w:rsidRPr="00B82E85">
        <w:rPr>
          <w:rFonts w:ascii="Arial Rounded MT Bold" w:hAnsi="Arial Rounded MT Bold" w:cs="Times New Roman"/>
          <w:sz w:val="32"/>
          <w:szCs w:val="32"/>
        </w:rPr>
        <w:t xml:space="preserve">institucionalizadas em </w:t>
      </w:r>
      <w:r w:rsidR="00E423BE" w:rsidRPr="00B82E85">
        <w:rPr>
          <w:rFonts w:ascii="Arial Rounded MT Bold" w:hAnsi="Arial Rounded MT Bold" w:cs="Times New Roman"/>
          <w:sz w:val="32"/>
          <w:szCs w:val="32"/>
        </w:rPr>
        <w:t>conflit</w:t>
      </w:r>
      <w:r w:rsidR="00A713E6" w:rsidRPr="00B82E85">
        <w:rPr>
          <w:rFonts w:ascii="Arial Rounded MT Bold" w:hAnsi="Arial Rounded MT Bold" w:cs="Times New Roman"/>
          <w:sz w:val="32"/>
          <w:szCs w:val="32"/>
        </w:rPr>
        <w:t>o com a lei</w:t>
      </w:r>
      <w:r w:rsidR="00E423BE" w:rsidRPr="00B82E85">
        <w:rPr>
          <w:rFonts w:ascii="Arial Rounded MT Bold" w:hAnsi="Arial Rounded MT Bold" w:cs="Times New Roman"/>
          <w:sz w:val="32"/>
          <w:szCs w:val="32"/>
        </w:rPr>
        <w:t xml:space="preserve">, </w:t>
      </w:r>
      <w:r w:rsidR="00A713E6" w:rsidRPr="00B82E85">
        <w:rPr>
          <w:rFonts w:ascii="Arial Rounded MT Bold" w:hAnsi="Arial Rounded MT Bold" w:cs="Times New Roman"/>
          <w:sz w:val="32"/>
          <w:szCs w:val="32"/>
        </w:rPr>
        <w:t>de ambos os sexos</w:t>
      </w:r>
      <w:r w:rsidR="00E423BE" w:rsidRPr="00B82E85">
        <w:rPr>
          <w:rFonts w:ascii="Arial Rounded MT Bold" w:hAnsi="Arial Rounded MT Bold" w:cs="Times New Roman"/>
          <w:sz w:val="32"/>
          <w:szCs w:val="32"/>
        </w:rPr>
        <w:t xml:space="preserve">, </w:t>
      </w:r>
      <w:r w:rsidR="00A713E6" w:rsidRPr="00B82E85">
        <w:rPr>
          <w:rFonts w:ascii="Arial Rounded MT Bold" w:hAnsi="Arial Rounded MT Bold" w:cs="Times New Roman"/>
          <w:sz w:val="32"/>
          <w:szCs w:val="32"/>
        </w:rPr>
        <w:t xml:space="preserve">para promover a sua </w:t>
      </w:r>
      <w:r w:rsidR="005D1636" w:rsidRPr="00B82E85">
        <w:rPr>
          <w:rFonts w:ascii="Arial Rounded MT Bold" w:hAnsi="Arial Rounded MT Bold" w:cs="Times New Roman"/>
          <w:sz w:val="32"/>
          <w:szCs w:val="32"/>
        </w:rPr>
        <w:t>reintegra</w:t>
      </w:r>
      <w:r w:rsidR="00A713E6" w:rsidRPr="00B82E85">
        <w:rPr>
          <w:rFonts w:ascii="Arial Rounded MT Bold" w:hAnsi="Arial Rounded MT Bold" w:cs="Times New Roman"/>
          <w:sz w:val="32"/>
          <w:szCs w:val="32"/>
        </w:rPr>
        <w:t>ção social</w:t>
      </w:r>
      <w:r w:rsidR="00E423BE"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Está</w:t>
      </w:r>
      <w:r w:rsidR="00FB23E0" w:rsidRPr="00B82E85">
        <w:rPr>
          <w:rFonts w:ascii="Arial Rounded MT Bold" w:hAnsi="Arial Rounded MT Bold" w:cs="Times New Roman"/>
          <w:sz w:val="32"/>
          <w:szCs w:val="32"/>
        </w:rPr>
        <w:t xml:space="preserve"> em andamento em parceria com as nações unidas um projeto para a justiça juvenil que </w:t>
      </w:r>
      <w:r w:rsidR="00043A4B" w:rsidRPr="00B82E85">
        <w:rPr>
          <w:rFonts w:ascii="Arial Rounded MT Bold" w:hAnsi="Arial Rounded MT Bold" w:cs="Times New Roman"/>
          <w:sz w:val="32"/>
          <w:szCs w:val="32"/>
        </w:rPr>
        <w:t xml:space="preserve">contempla </w:t>
      </w:r>
      <w:r w:rsidR="00043A4B">
        <w:rPr>
          <w:rFonts w:ascii="Arial Rounded MT Bold" w:hAnsi="Arial Rounded MT Bold" w:cs="Times New Roman"/>
          <w:sz w:val="32"/>
          <w:szCs w:val="32"/>
        </w:rPr>
        <w:t xml:space="preserve">a </w:t>
      </w:r>
      <w:r w:rsidR="00043A4B" w:rsidRPr="00B82E85">
        <w:rPr>
          <w:rFonts w:ascii="Arial Rounded MT Bold" w:hAnsi="Arial Rounded MT Bold" w:cs="Times New Roman"/>
          <w:sz w:val="32"/>
          <w:szCs w:val="32"/>
        </w:rPr>
        <w:t>prevenção</w:t>
      </w:r>
      <w:r w:rsidR="00FB23E0" w:rsidRPr="00B82E85">
        <w:rPr>
          <w:rFonts w:ascii="Arial Rounded MT Bold" w:hAnsi="Arial Rounded MT Bold" w:cs="Times New Roman"/>
          <w:sz w:val="32"/>
          <w:szCs w:val="32"/>
        </w:rPr>
        <w:t xml:space="preserve"> da delinquência juvenil, as melhores formas de tratamento da criança durante o processo judicial, e medidas de reinserção. </w:t>
      </w:r>
    </w:p>
    <w:p w14:paraId="36601FD2" w14:textId="77777777" w:rsidR="00513D1E" w:rsidRDefault="00513D1E" w:rsidP="00FD29AF">
      <w:pPr>
        <w:spacing w:after="240" w:line="360" w:lineRule="auto"/>
        <w:jc w:val="both"/>
        <w:rPr>
          <w:rFonts w:ascii="Arial Rounded MT Bold" w:hAnsi="Arial Rounded MT Bold" w:cs="Times New Roman"/>
          <w:sz w:val="32"/>
          <w:szCs w:val="32"/>
        </w:rPr>
      </w:pPr>
    </w:p>
    <w:p w14:paraId="2B7110EB" w14:textId="40B9A810" w:rsidR="000C74E5" w:rsidRPr="00B82E85" w:rsidRDefault="00FB14AF" w:rsidP="00054C3E">
      <w:pPr>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O Estado assume a</w:t>
      </w:r>
      <w:r w:rsidR="00E0755E" w:rsidRPr="00B82E85">
        <w:rPr>
          <w:rFonts w:ascii="Arial Rounded MT Bold" w:hAnsi="Arial Rounded MT Bold" w:cs="Times New Roman"/>
          <w:sz w:val="32"/>
          <w:szCs w:val="32"/>
        </w:rPr>
        <w:t xml:space="preserve"> </w:t>
      </w:r>
      <w:r w:rsidR="006867A7" w:rsidRPr="00B82E85">
        <w:rPr>
          <w:rFonts w:ascii="Arial Rounded MT Bold" w:hAnsi="Arial Rounded MT Bold" w:cs="Times New Roman"/>
          <w:sz w:val="32"/>
          <w:szCs w:val="32"/>
        </w:rPr>
        <w:t>respons</w:t>
      </w:r>
      <w:r w:rsidR="00C070D6" w:rsidRPr="00B82E85">
        <w:rPr>
          <w:rFonts w:ascii="Arial Rounded MT Bold" w:hAnsi="Arial Rounded MT Bold" w:cs="Times New Roman"/>
          <w:sz w:val="32"/>
          <w:szCs w:val="32"/>
        </w:rPr>
        <w:t xml:space="preserve">abilidade </w:t>
      </w:r>
      <w:r w:rsidR="00C070D6" w:rsidRPr="00B82E85">
        <w:rPr>
          <w:rFonts w:ascii="Arial Rounded MT Bold" w:hAnsi="Arial Rounded MT Bold" w:cs="Times New Roman"/>
          <w:b/>
          <w:sz w:val="32"/>
          <w:szCs w:val="32"/>
        </w:rPr>
        <w:t xml:space="preserve">pela educação gratuita, obrigatória e universal até ao </w:t>
      </w:r>
      <w:r w:rsidR="006867A7" w:rsidRPr="00B82E85">
        <w:rPr>
          <w:rFonts w:ascii="Arial Rounded MT Bold" w:hAnsi="Arial Rounded MT Bold" w:cs="Times New Roman"/>
          <w:b/>
          <w:sz w:val="32"/>
          <w:szCs w:val="32"/>
        </w:rPr>
        <w:t>8</w:t>
      </w:r>
      <w:r w:rsidR="00C070D6" w:rsidRPr="00B82E85">
        <w:rPr>
          <w:rFonts w:ascii="Arial Rounded MT Bold" w:hAnsi="Arial Rounded MT Bold" w:cs="Times New Roman"/>
          <w:b/>
          <w:sz w:val="32"/>
          <w:szCs w:val="32"/>
        </w:rPr>
        <w:t>º</w:t>
      </w:r>
      <w:r w:rsidR="00E0755E" w:rsidRPr="00B82E85">
        <w:rPr>
          <w:rFonts w:ascii="Arial Rounded MT Bold" w:hAnsi="Arial Rounded MT Bold" w:cs="Times New Roman"/>
          <w:b/>
          <w:sz w:val="32"/>
          <w:szCs w:val="32"/>
        </w:rPr>
        <w:t xml:space="preserve"> </w:t>
      </w:r>
      <w:r w:rsidR="00C070D6" w:rsidRPr="00B82E85">
        <w:rPr>
          <w:rFonts w:ascii="Arial Rounded MT Bold" w:hAnsi="Arial Rounded MT Bold" w:cs="Times New Roman"/>
          <w:b/>
          <w:sz w:val="32"/>
          <w:szCs w:val="32"/>
        </w:rPr>
        <w:t>ano</w:t>
      </w:r>
      <w:r w:rsidR="00E0755E" w:rsidRPr="00B82E85">
        <w:rPr>
          <w:rFonts w:ascii="Arial Rounded MT Bold" w:hAnsi="Arial Rounded MT Bold" w:cs="Times New Roman"/>
          <w:b/>
          <w:sz w:val="32"/>
          <w:szCs w:val="32"/>
        </w:rPr>
        <w:t xml:space="preserve">, </w:t>
      </w:r>
      <w:r w:rsidR="00C070D6" w:rsidRPr="00B82E85">
        <w:rPr>
          <w:rFonts w:ascii="Arial Rounded MT Bold" w:hAnsi="Arial Rounded MT Bold" w:cs="Times New Roman"/>
          <w:sz w:val="32"/>
          <w:szCs w:val="32"/>
        </w:rPr>
        <w:t xml:space="preserve">e </w:t>
      </w:r>
      <w:r w:rsidR="00B46E83" w:rsidRPr="00B82E85">
        <w:rPr>
          <w:rFonts w:ascii="Arial Rounded MT Bold" w:hAnsi="Arial Rounded MT Bold" w:cs="Times New Roman"/>
          <w:sz w:val="32"/>
          <w:szCs w:val="32"/>
        </w:rPr>
        <w:t xml:space="preserve">considera a possibilidade do </w:t>
      </w:r>
      <w:r w:rsidR="00C070D6" w:rsidRPr="00B82E85">
        <w:rPr>
          <w:rFonts w:ascii="Arial Rounded MT Bold" w:hAnsi="Arial Rounded MT Bold" w:cs="Times New Roman"/>
          <w:sz w:val="32"/>
          <w:szCs w:val="32"/>
        </w:rPr>
        <w:t xml:space="preserve">seu alargamento </w:t>
      </w:r>
      <w:r w:rsidR="00B46E83" w:rsidRPr="00B82E85">
        <w:rPr>
          <w:rFonts w:ascii="Arial Rounded MT Bold" w:hAnsi="Arial Rounded MT Bold" w:cs="Times New Roman"/>
          <w:sz w:val="32"/>
          <w:szCs w:val="32"/>
        </w:rPr>
        <w:t>ao ensino secundário (9º ao 12º ano</w:t>
      </w:r>
      <w:r w:rsidR="00043A4B">
        <w:rPr>
          <w:rFonts w:ascii="Arial Rounded MT Bold" w:hAnsi="Arial Rounded MT Bold" w:cs="Times New Roman"/>
          <w:sz w:val="32"/>
          <w:szCs w:val="32"/>
        </w:rPr>
        <w:t>)</w:t>
      </w:r>
      <w:r w:rsidR="006158AA" w:rsidRPr="00B82E85">
        <w:rPr>
          <w:rFonts w:ascii="Arial Rounded MT Bold" w:hAnsi="Arial Rounded MT Bold" w:cs="Times New Roman"/>
          <w:sz w:val="32"/>
          <w:szCs w:val="32"/>
        </w:rPr>
        <w:t>.</w:t>
      </w:r>
      <w:r w:rsidR="00C070D6" w:rsidRPr="00B82E85">
        <w:rPr>
          <w:rFonts w:ascii="Arial Rounded MT Bold" w:hAnsi="Arial Rounded MT Bold"/>
          <w:sz w:val="32"/>
          <w:szCs w:val="32"/>
        </w:rPr>
        <w:t xml:space="preserve">O ensino básico é gratuito, não se aplicando despesas de inscrição ou mensalidades. Os livros escolares são subsidiados e são adquiridos pelas famílias a um preço baixo. </w:t>
      </w:r>
      <w:r w:rsidR="00F5238D" w:rsidRPr="00B82E85">
        <w:rPr>
          <w:rFonts w:ascii="Arial Rounded MT Bold" w:hAnsi="Arial Rounded MT Bold"/>
          <w:sz w:val="32"/>
          <w:szCs w:val="32"/>
        </w:rPr>
        <w:t>No ensino secundário</w:t>
      </w:r>
      <w:r w:rsidR="00576C07" w:rsidRPr="00B82E85">
        <w:rPr>
          <w:rFonts w:ascii="Arial Rounded MT Bold" w:hAnsi="Arial Rounded MT Bold" w:cs="Times New Roman"/>
          <w:sz w:val="32"/>
          <w:szCs w:val="32"/>
        </w:rPr>
        <w:t xml:space="preserve"> (9</w:t>
      </w:r>
      <w:r w:rsidR="00F5238D" w:rsidRPr="00B82E85">
        <w:rPr>
          <w:rFonts w:ascii="Arial Rounded MT Bold" w:hAnsi="Arial Rounded MT Bold" w:cs="Times New Roman"/>
          <w:sz w:val="32"/>
          <w:szCs w:val="32"/>
        </w:rPr>
        <w:t>º</w:t>
      </w:r>
      <w:r w:rsidR="00576C07" w:rsidRPr="00B82E85">
        <w:rPr>
          <w:rFonts w:ascii="Arial Rounded MT Bold" w:hAnsi="Arial Rounded MT Bold" w:cs="Times New Roman"/>
          <w:sz w:val="32"/>
          <w:szCs w:val="32"/>
        </w:rPr>
        <w:t xml:space="preserve"> </w:t>
      </w:r>
      <w:r w:rsidR="00F5238D" w:rsidRPr="00B82E85">
        <w:rPr>
          <w:rFonts w:ascii="Arial Rounded MT Bold" w:hAnsi="Arial Rounded MT Bold" w:cs="Times New Roman"/>
          <w:sz w:val="32"/>
          <w:szCs w:val="32"/>
        </w:rPr>
        <w:t>ano e seguintes</w:t>
      </w:r>
      <w:r w:rsidR="00576C07" w:rsidRPr="00B82E85">
        <w:rPr>
          <w:rFonts w:ascii="Arial Rounded MT Bold" w:hAnsi="Arial Rounded MT Bold" w:cs="Times New Roman"/>
          <w:sz w:val="32"/>
          <w:szCs w:val="32"/>
        </w:rPr>
        <w:t>)</w:t>
      </w:r>
      <w:r w:rsidR="006867A7" w:rsidRPr="00B82E85">
        <w:rPr>
          <w:rFonts w:ascii="Arial Rounded MT Bold" w:hAnsi="Arial Rounded MT Bold" w:cs="Times New Roman"/>
          <w:sz w:val="32"/>
          <w:szCs w:val="32"/>
        </w:rPr>
        <w:t xml:space="preserve"> </w:t>
      </w:r>
      <w:r w:rsidR="00F5238D" w:rsidRPr="00B82E85">
        <w:rPr>
          <w:rFonts w:ascii="Arial Rounded MT Bold" w:hAnsi="Arial Rounded MT Bold"/>
          <w:sz w:val="32"/>
          <w:szCs w:val="32"/>
        </w:rPr>
        <w:t xml:space="preserve">as famílias pagam uma </w:t>
      </w:r>
      <w:r w:rsidR="00092218" w:rsidRPr="00B82E85">
        <w:rPr>
          <w:rFonts w:ascii="Arial Rounded MT Bold" w:hAnsi="Arial Rounded MT Bold"/>
          <w:sz w:val="32"/>
          <w:szCs w:val="32"/>
        </w:rPr>
        <w:t>propina, diferenciada</w:t>
      </w:r>
      <w:r w:rsidR="00F5238D" w:rsidRPr="00B82E85">
        <w:rPr>
          <w:rFonts w:ascii="Arial Rounded MT Bold" w:hAnsi="Arial Rounded MT Bold"/>
          <w:sz w:val="32"/>
          <w:szCs w:val="32"/>
        </w:rPr>
        <w:t xml:space="preserve"> de acordo com as </w:t>
      </w:r>
      <w:r w:rsidR="00970643" w:rsidRPr="00B82E85">
        <w:rPr>
          <w:rFonts w:ascii="Arial Rounded MT Bold" w:hAnsi="Arial Rounded MT Bold"/>
          <w:sz w:val="32"/>
          <w:szCs w:val="32"/>
        </w:rPr>
        <w:t xml:space="preserve">suas </w:t>
      </w:r>
      <w:r w:rsidR="00F5238D" w:rsidRPr="00B82E85">
        <w:rPr>
          <w:rFonts w:ascii="Arial Rounded MT Bold" w:hAnsi="Arial Rounded MT Bold"/>
          <w:sz w:val="32"/>
          <w:szCs w:val="32"/>
        </w:rPr>
        <w:t xml:space="preserve">condições socioeconómicas e </w:t>
      </w:r>
      <w:r w:rsidR="005C57D7" w:rsidRPr="00B82E85">
        <w:rPr>
          <w:rFonts w:ascii="Arial Rounded MT Bold" w:hAnsi="Arial Rounded MT Bold"/>
          <w:sz w:val="32"/>
          <w:szCs w:val="32"/>
        </w:rPr>
        <w:t xml:space="preserve">o </w:t>
      </w:r>
      <w:r w:rsidR="00F5238D" w:rsidRPr="00B82E85">
        <w:rPr>
          <w:rFonts w:ascii="Arial Rounded MT Bold" w:hAnsi="Arial Rounded MT Bold"/>
          <w:sz w:val="32"/>
          <w:szCs w:val="32"/>
        </w:rPr>
        <w:t>número de filhos inscritos no sistema educativo.</w:t>
      </w:r>
      <w:r w:rsidR="006867A7" w:rsidRPr="00B82E85">
        <w:rPr>
          <w:rFonts w:ascii="Arial Rounded MT Bold" w:hAnsi="Arial Rounded MT Bold" w:cs="Times New Roman"/>
          <w:sz w:val="32"/>
          <w:szCs w:val="32"/>
        </w:rPr>
        <w:t xml:space="preserve">  </w:t>
      </w:r>
    </w:p>
    <w:p w14:paraId="20B18A31" w14:textId="77777777" w:rsidR="00513D1E" w:rsidRDefault="00513D1E" w:rsidP="00FD29AF">
      <w:pPr>
        <w:spacing w:after="240" w:line="360" w:lineRule="auto"/>
        <w:jc w:val="both"/>
        <w:rPr>
          <w:rFonts w:ascii="Arial Rounded MT Bold" w:hAnsi="Arial Rounded MT Bold"/>
          <w:sz w:val="32"/>
          <w:szCs w:val="32"/>
        </w:rPr>
      </w:pPr>
    </w:p>
    <w:p w14:paraId="560F378A" w14:textId="31038624" w:rsidR="00513D1E" w:rsidRDefault="008A04CB" w:rsidP="00CA226C">
      <w:pPr>
        <w:spacing w:after="240" w:line="360" w:lineRule="auto"/>
        <w:ind w:left="708" w:firstLine="708"/>
        <w:jc w:val="both"/>
        <w:rPr>
          <w:rFonts w:ascii="Arial Rounded MT Bold" w:hAnsi="Arial Rounded MT Bold"/>
          <w:sz w:val="32"/>
          <w:szCs w:val="32"/>
        </w:rPr>
      </w:pPr>
      <w:r w:rsidRPr="00B82E85">
        <w:rPr>
          <w:rFonts w:ascii="Arial Rounded MT Bold" w:hAnsi="Arial Rounded MT Bold"/>
          <w:sz w:val="32"/>
          <w:szCs w:val="32"/>
        </w:rPr>
        <w:lastRenderedPageBreak/>
        <w:t>A e</w:t>
      </w:r>
      <w:r w:rsidR="00092218" w:rsidRPr="00B82E85">
        <w:rPr>
          <w:rFonts w:ascii="Arial Rounded MT Bold" w:hAnsi="Arial Rounded MT Bold"/>
          <w:sz w:val="32"/>
          <w:szCs w:val="32"/>
        </w:rPr>
        <w:t>xtens</w:t>
      </w:r>
      <w:r w:rsidRPr="00B82E85">
        <w:rPr>
          <w:rFonts w:ascii="Arial Rounded MT Bold" w:hAnsi="Arial Rounded MT Bold"/>
          <w:sz w:val="32"/>
          <w:szCs w:val="32"/>
        </w:rPr>
        <w:t xml:space="preserve">ão do pré-escolar a todas as </w:t>
      </w:r>
      <w:r w:rsidR="00092218" w:rsidRPr="00B82E85">
        <w:rPr>
          <w:rFonts w:ascii="Arial Rounded MT Bold" w:hAnsi="Arial Rounded MT Bold" w:cs="Times New Roman"/>
          <w:sz w:val="32"/>
          <w:szCs w:val="32"/>
        </w:rPr>
        <w:t xml:space="preserve">crianças </w:t>
      </w:r>
      <w:r w:rsidRPr="00B82E85">
        <w:rPr>
          <w:rFonts w:ascii="Arial Rounded MT Bold" w:hAnsi="Arial Rounded MT Bold" w:cs="Times New Roman"/>
          <w:sz w:val="32"/>
          <w:szCs w:val="32"/>
        </w:rPr>
        <w:t xml:space="preserve">dos </w:t>
      </w:r>
      <w:r w:rsidR="00092218" w:rsidRPr="00B82E85">
        <w:rPr>
          <w:rFonts w:ascii="Arial Rounded MT Bold" w:hAnsi="Arial Rounded MT Bold" w:cs="Times New Roman"/>
          <w:sz w:val="32"/>
          <w:szCs w:val="32"/>
        </w:rPr>
        <w:t xml:space="preserve">4 </w:t>
      </w:r>
      <w:r w:rsidRPr="00B82E85">
        <w:rPr>
          <w:rFonts w:ascii="Arial Rounded MT Bold" w:hAnsi="Arial Rounded MT Bold" w:cs="Times New Roman"/>
          <w:sz w:val="32"/>
          <w:szCs w:val="32"/>
        </w:rPr>
        <w:t>aos</w:t>
      </w:r>
      <w:r w:rsidR="00092218" w:rsidRPr="00B82E85">
        <w:rPr>
          <w:rFonts w:ascii="Arial Rounded MT Bold" w:hAnsi="Arial Rounded MT Bold" w:cs="Times New Roman"/>
          <w:sz w:val="32"/>
          <w:szCs w:val="32"/>
        </w:rPr>
        <w:t xml:space="preserve"> 6 </w:t>
      </w:r>
      <w:r w:rsidRPr="00B82E85">
        <w:rPr>
          <w:rFonts w:ascii="Arial Rounded MT Bold" w:hAnsi="Arial Rounded MT Bold" w:cs="Times New Roman"/>
          <w:sz w:val="32"/>
          <w:szCs w:val="32"/>
        </w:rPr>
        <w:t>anos é u</w:t>
      </w:r>
      <w:r w:rsidR="00092218" w:rsidRPr="00B82E85">
        <w:rPr>
          <w:rFonts w:ascii="Arial Rounded MT Bold" w:hAnsi="Arial Rounded MT Bold"/>
          <w:sz w:val="32"/>
          <w:szCs w:val="32"/>
        </w:rPr>
        <w:t>m importante desenvolvimento</w:t>
      </w:r>
      <w:r w:rsidRPr="00B82E85">
        <w:rPr>
          <w:rFonts w:ascii="Arial Rounded MT Bold" w:hAnsi="Arial Rounded MT Bold"/>
          <w:sz w:val="32"/>
          <w:szCs w:val="32"/>
        </w:rPr>
        <w:t xml:space="preserve">, que visa reduzir as disparidades sociais e </w:t>
      </w:r>
      <w:r w:rsidR="00EB7804" w:rsidRPr="00B82E85">
        <w:rPr>
          <w:rFonts w:ascii="Arial Rounded MT Bold" w:hAnsi="Arial Rounded MT Bold" w:cs="Times New Roman"/>
          <w:sz w:val="32"/>
          <w:szCs w:val="32"/>
        </w:rPr>
        <w:t>econ</w:t>
      </w:r>
      <w:r w:rsidRPr="00B82E85">
        <w:rPr>
          <w:rFonts w:ascii="Arial Rounded MT Bold" w:hAnsi="Arial Rounded MT Bold" w:cs="Times New Roman"/>
          <w:sz w:val="32"/>
          <w:szCs w:val="32"/>
        </w:rPr>
        <w:t>ó</w:t>
      </w:r>
      <w:r w:rsidR="00EB7804" w:rsidRPr="00B82E85">
        <w:rPr>
          <w:rFonts w:ascii="Arial Rounded MT Bold" w:hAnsi="Arial Rounded MT Bold" w:cs="Times New Roman"/>
          <w:sz w:val="32"/>
          <w:szCs w:val="32"/>
        </w:rPr>
        <w:t>mic</w:t>
      </w:r>
      <w:r w:rsidR="00794A10">
        <w:rPr>
          <w:rFonts w:ascii="Arial Rounded MT Bold" w:hAnsi="Arial Rounded MT Bold" w:cs="Times New Roman"/>
          <w:sz w:val="32"/>
          <w:szCs w:val="32"/>
        </w:rPr>
        <w:t xml:space="preserve">as na educação, incluindo </w:t>
      </w:r>
      <w:r w:rsidR="004B4623" w:rsidRPr="00B82E85">
        <w:rPr>
          <w:rFonts w:ascii="Arial Rounded MT Bold" w:hAnsi="Arial Rounded MT Bold"/>
          <w:sz w:val="32"/>
          <w:szCs w:val="32"/>
        </w:rPr>
        <w:t>crianças</w:t>
      </w:r>
      <w:r w:rsidR="00EB7804" w:rsidRPr="00B82E85">
        <w:rPr>
          <w:rFonts w:ascii="Arial Rounded MT Bold" w:hAnsi="Arial Rounded MT Bold"/>
          <w:sz w:val="32"/>
          <w:szCs w:val="32"/>
        </w:rPr>
        <w:t xml:space="preserve"> </w:t>
      </w:r>
      <w:r w:rsidRPr="00B82E85">
        <w:rPr>
          <w:rFonts w:ascii="Arial Rounded MT Bold" w:hAnsi="Arial Rounded MT Bold"/>
          <w:sz w:val="32"/>
          <w:szCs w:val="32"/>
        </w:rPr>
        <w:t>com necessidades educativas especiais</w:t>
      </w:r>
      <w:r w:rsidR="00EB7804" w:rsidRPr="00B82E85">
        <w:rPr>
          <w:rFonts w:ascii="Arial Rounded MT Bold" w:hAnsi="Arial Rounded MT Bold"/>
          <w:sz w:val="32"/>
          <w:szCs w:val="32"/>
        </w:rPr>
        <w:t xml:space="preserve">. </w:t>
      </w:r>
      <w:r w:rsidRPr="00B82E85">
        <w:rPr>
          <w:rFonts w:ascii="Arial Rounded MT Bold" w:hAnsi="Arial Rounded MT Bold"/>
          <w:sz w:val="32"/>
          <w:szCs w:val="32"/>
        </w:rPr>
        <w:t xml:space="preserve">Embora se verifique que </w:t>
      </w:r>
      <w:r w:rsidR="000C74E5" w:rsidRPr="00B82E85">
        <w:rPr>
          <w:rFonts w:ascii="Arial Rounded MT Bold" w:hAnsi="Arial Rounded MT Bold" w:cs="Times New Roman"/>
          <w:sz w:val="32"/>
          <w:szCs w:val="32"/>
        </w:rPr>
        <w:t xml:space="preserve">86% </w:t>
      </w:r>
      <w:r w:rsidRPr="00B82E85">
        <w:rPr>
          <w:rFonts w:ascii="Arial Rounded MT Bold" w:hAnsi="Arial Rounded MT Bold" w:cs="Times New Roman"/>
          <w:sz w:val="32"/>
          <w:szCs w:val="32"/>
        </w:rPr>
        <w:t>das</w:t>
      </w:r>
      <w:r w:rsidR="000C74E5" w:rsidRPr="00B82E85">
        <w:rPr>
          <w:rFonts w:ascii="Arial Rounded MT Bold" w:hAnsi="Arial Rounded MT Bold" w:cs="Times New Roman"/>
          <w:sz w:val="32"/>
          <w:szCs w:val="32"/>
        </w:rPr>
        <w:t xml:space="preserve"> </w:t>
      </w:r>
      <w:r w:rsidR="004B4623" w:rsidRPr="00B82E85">
        <w:rPr>
          <w:rFonts w:ascii="Arial Rounded MT Bold" w:hAnsi="Arial Rounded MT Bold" w:cs="Times New Roman"/>
          <w:sz w:val="32"/>
          <w:szCs w:val="32"/>
        </w:rPr>
        <w:t>crianças</w:t>
      </w:r>
      <w:r w:rsidR="000C74E5"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tanto meninos como meninas, já frequentam o pré-escolar</w:t>
      </w:r>
      <w:r w:rsidR="005707B2" w:rsidRPr="00B82E85">
        <w:rPr>
          <w:rFonts w:ascii="Arial Rounded MT Bold" w:hAnsi="Arial Rounded MT Bold" w:cs="Times New Roman"/>
          <w:sz w:val="32"/>
          <w:szCs w:val="32"/>
        </w:rPr>
        <w:t>,</w:t>
      </w:r>
      <w:r w:rsidRPr="00B82E85">
        <w:rPr>
          <w:rFonts w:ascii="Arial Rounded MT Bold" w:hAnsi="Arial Rounded MT Bold" w:cs="Times New Roman"/>
          <w:sz w:val="32"/>
          <w:szCs w:val="32"/>
        </w:rPr>
        <w:t xml:space="preserve"> as </w:t>
      </w:r>
      <w:r w:rsidR="004B4623" w:rsidRPr="00B82E85">
        <w:rPr>
          <w:rFonts w:ascii="Arial Rounded MT Bold" w:hAnsi="Arial Rounded MT Bold" w:cs="Times New Roman"/>
          <w:sz w:val="32"/>
          <w:szCs w:val="32"/>
        </w:rPr>
        <w:t>crianças</w:t>
      </w:r>
      <w:r w:rsidR="000C74E5"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oriundas de agregados pobres têm duas vezes mais probabilidades de não ter acesso à educação pré-escolar e, quando têm acesso, têm maior probabilidade de </w:t>
      </w:r>
      <w:r w:rsidR="000C74E5" w:rsidRPr="00B82E85">
        <w:rPr>
          <w:rFonts w:ascii="Arial Rounded MT Bold" w:hAnsi="Arial Rounded MT Bold" w:cs="Times New Roman"/>
          <w:sz w:val="32"/>
          <w:szCs w:val="32"/>
        </w:rPr>
        <w:t>ac</w:t>
      </w:r>
      <w:r w:rsidRPr="00B82E85">
        <w:rPr>
          <w:rFonts w:ascii="Arial Rounded MT Bold" w:hAnsi="Arial Rounded MT Bold" w:cs="Times New Roman"/>
          <w:sz w:val="32"/>
          <w:szCs w:val="32"/>
        </w:rPr>
        <w:t>eder a um pré-escolar de baixa qualidade</w:t>
      </w:r>
      <w:r w:rsidR="000C74E5" w:rsidRPr="00B82E85">
        <w:rPr>
          <w:rFonts w:ascii="Arial Rounded MT Bold" w:hAnsi="Arial Rounded MT Bold" w:cs="Times New Roman"/>
          <w:sz w:val="32"/>
          <w:szCs w:val="32"/>
        </w:rPr>
        <w:t>.</w:t>
      </w:r>
      <w:r w:rsidR="002E4D74" w:rsidRPr="00B82E85">
        <w:rPr>
          <w:rFonts w:ascii="Arial Rounded MT Bold" w:hAnsi="Arial Rounded MT Bold"/>
          <w:sz w:val="32"/>
          <w:szCs w:val="32"/>
        </w:rPr>
        <w:t xml:space="preserve"> </w:t>
      </w:r>
    </w:p>
    <w:p w14:paraId="4AD42FA4" w14:textId="77777777" w:rsidR="00513D1E" w:rsidRDefault="00513D1E" w:rsidP="00FD29AF">
      <w:pPr>
        <w:spacing w:after="240" w:line="360" w:lineRule="auto"/>
        <w:jc w:val="both"/>
        <w:rPr>
          <w:rFonts w:ascii="Arial Rounded MT Bold" w:hAnsi="Arial Rounded MT Bold"/>
          <w:sz w:val="32"/>
          <w:szCs w:val="32"/>
        </w:rPr>
      </w:pPr>
    </w:p>
    <w:p w14:paraId="3842098C" w14:textId="77777777" w:rsidR="00CA226C" w:rsidRDefault="00A55C96" w:rsidP="00CA226C">
      <w:pPr>
        <w:spacing w:after="240" w:line="360" w:lineRule="auto"/>
        <w:ind w:left="708"/>
        <w:jc w:val="both"/>
        <w:rPr>
          <w:rFonts w:ascii="Arial Rounded MT Bold" w:hAnsi="Arial Rounded MT Bold"/>
          <w:sz w:val="32"/>
          <w:szCs w:val="32"/>
        </w:rPr>
      </w:pPr>
      <w:r w:rsidRPr="00B82E85">
        <w:rPr>
          <w:rFonts w:ascii="Arial Rounded MT Bold" w:hAnsi="Arial Rounded MT Bold"/>
          <w:sz w:val="32"/>
          <w:szCs w:val="32"/>
        </w:rPr>
        <w:t>O Plano Estratégico da Educação</w:t>
      </w:r>
      <w:r w:rsidR="00455D51" w:rsidRPr="00B82E85">
        <w:rPr>
          <w:rFonts w:ascii="Arial Rounded MT Bold" w:hAnsi="Arial Rounded MT Bold"/>
          <w:i/>
          <w:sz w:val="32"/>
          <w:szCs w:val="32"/>
        </w:rPr>
        <w:t xml:space="preserve"> </w:t>
      </w:r>
      <w:r w:rsidR="00455D51" w:rsidRPr="00B82E85">
        <w:rPr>
          <w:rFonts w:ascii="Arial Rounded MT Bold" w:hAnsi="Arial Rounded MT Bold"/>
          <w:sz w:val="32"/>
          <w:szCs w:val="32"/>
        </w:rPr>
        <w:t>(2017-2021)</w:t>
      </w:r>
      <w:r w:rsidR="00EB7804" w:rsidRPr="00B82E85">
        <w:rPr>
          <w:rFonts w:ascii="Arial Rounded MT Bold" w:hAnsi="Arial Rounded MT Bold"/>
          <w:sz w:val="32"/>
          <w:szCs w:val="32"/>
        </w:rPr>
        <w:t xml:space="preserve"> </w:t>
      </w:r>
      <w:r w:rsidR="000C7F2E" w:rsidRPr="00B82E85">
        <w:rPr>
          <w:rFonts w:ascii="Arial Rounded MT Bold" w:hAnsi="Arial Rounded MT Bold"/>
          <w:sz w:val="32"/>
          <w:szCs w:val="32"/>
        </w:rPr>
        <w:t>prevê a c</w:t>
      </w:r>
      <w:r w:rsidR="00191C92" w:rsidRPr="00B82E85">
        <w:rPr>
          <w:rFonts w:ascii="Arial Rounded MT Bold" w:hAnsi="Arial Rounded MT Bold" w:cs="Times New Roman"/>
          <w:sz w:val="32"/>
          <w:szCs w:val="32"/>
        </w:rPr>
        <w:t>onsolida</w:t>
      </w:r>
      <w:r w:rsidR="000C7F2E" w:rsidRPr="00B82E85">
        <w:rPr>
          <w:rFonts w:ascii="Arial Rounded MT Bold" w:hAnsi="Arial Rounded MT Bold" w:cs="Times New Roman"/>
          <w:sz w:val="32"/>
          <w:szCs w:val="32"/>
        </w:rPr>
        <w:t xml:space="preserve">ção e a </w:t>
      </w:r>
      <w:r w:rsidR="00191C92" w:rsidRPr="00B82E85">
        <w:rPr>
          <w:rFonts w:ascii="Arial Rounded MT Bold" w:hAnsi="Arial Rounded MT Bold" w:cs="Times New Roman"/>
          <w:sz w:val="32"/>
          <w:szCs w:val="32"/>
        </w:rPr>
        <w:t>implement</w:t>
      </w:r>
      <w:r w:rsidR="000C7F2E" w:rsidRPr="00B82E85">
        <w:rPr>
          <w:rFonts w:ascii="Arial Rounded MT Bold" w:hAnsi="Arial Rounded MT Bold" w:cs="Times New Roman"/>
          <w:sz w:val="32"/>
          <w:szCs w:val="32"/>
        </w:rPr>
        <w:t>ação da educação pré-esc</w:t>
      </w:r>
      <w:r w:rsidR="00043A4B">
        <w:rPr>
          <w:rFonts w:ascii="Arial Rounded MT Bold" w:hAnsi="Arial Rounded MT Bold" w:cs="Times New Roman"/>
          <w:sz w:val="32"/>
          <w:szCs w:val="32"/>
        </w:rPr>
        <w:t xml:space="preserve">olar de qualidade </w:t>
      </w:r>
      <w:r w:rsidR="00CA226C">
        <w:rPr>
          <w:rFonts w:ascii="Arial Rounded MT Bold" w:hAnsi="Arial Rounded MT Bold" w:cs="Times New Roman"/>
          <w:sz w:val="32"/>
          <w:szCs w:val="32"/>
        </w:rPr>
        <w:t xml:space="preserve">e </w:t>
      </w:r>
      <w:r w:rsidR="00CA226C" w:rsidRPr="00B82E85">
        <w:rPr>
          <w:rFonts w:ascii="Arial Rounded MT Bold" w:hAnsi="Arial Rounded MT Bold" w:cs="Times New Roman"/>
          <w:sz w:val="32"/>
          <w:szCs w:val="32"/>
        </w:rPr>
        <w:t>medidas</w:t>
      </w:r>
      <w:r w:rsidR="000C7F2E" w:rsidRPr="00B82E85">
        <w:rPr>
          <w:rFonts w:ascii="Arial Rounded MT Bold" w:hAnsi="Arial Rounded MT Bold" w:cs="Times New Roman"/>
          <w:sz w:val="32"/>
          <w:szCs w:val="32"/>
        </w:rPr>
        <w:t xml:space="preserve"> </w:t>
      </w:r>
      <w:r w:rsidR="00043A4B">
        <w:rPr>
          <w:rFonts w:ascii="Arial Rounded MT Bold" w:hAnsi="Arial Rounded MT Bold" w:cs="Times New Roman"/>
          <w:sz w:val="32"/>
          <w:szCs w:val="32"/>
        </w:rPr>
        <w:t xml:space="preserve">de apoio </w:t>
      </w:r>
      <w:r w:rsidR="000C7F2E" w:rsidRPr="00B82E85">
        <w:rPr>
          <w:rFonts w:ascii="Arial Rounded MT Bold" w:hAnsi="Arial Rounded MT Bold"/>
          <w:sz w:val="32"/>
          <w:szCs w:val="32"/>
        </w:rPr>
        <w:t>ao aumento do número de Jardins-de-infância das Câmaras Municipais, ONG e entidades religiosas</w:t>
      </w:r>
      <w:r w:rsidR="00043A4B">
        <w:rPr>
          <w:rFonts w:ascii="Arial Rounded MT Bold" w:hAnsi="Arial Rounded MT Bold"/>
          <w:sz w:val="32"/>
          <w:szCs w:val="32"/>
        </w:rPr>
        <w:t xml:space="preserve"> já estão sendo aplicadas. Também o estado assume o</w:t>
      </w:r>
      <w:r w:rsidR="00FF4CDA">
        <w:rPr>
          <w:rFonts w:ascii="Arial Rounded MT Bold" w:hAnsi="Arial Rounded MT Bold"/>
          <w:sz w:val="32"/>
          <w:szCs w:val="32"/>
        </w:rPr>
        <w:t xml:space="preserve"> pagamento de propinas das </w:t>
      </w:r>
      <w:r w:rsidR="000C7F2E" w:rsidRPr="00B82E85">
        <w:rPr>
          <w:rFonts w:ascii="Arial Rounded MT Bold" w:hAnsi="Arial Rounded MT Bold"/>
          <w:sz w:val="32"/>
          <w:szCs w:val="32"/>
        </w:rPr>
        <w:t xml:space="preserve">crianças das famílias mais carenciadas; </w:t>
      </w:r>
    </w:p>
    <w:p w14:paraId="1CC15839" w14:textId="77777777" w:rsidR="00CA226C" w:rsidRDefault="00CA226C" w:rsidP="00CA226C">
      <w:pPr>
        <w:spacing w:after="240" w:line="360" w:lineRule="auto"/>
        <w:ind w:left="708"/>
        <w:jc w:val="both"/>
        <w:rPr>
          <w:rFonts w:ascii="Arial Rounded MT Bold" w:hAnsi="Arial Rounded MT Bold"/>
          <w:sz w:val="32"/>
          <w:szCs w:val="32"/>
        </w:rPr>
      </w:pPr>
    </w:p>
    <w:p w14:paraId="4C94E8C5" w14:textId="58750804" w:rsidR="000C7F2E" w:rsidRPr="00B82E85" w:rsidRDefault="00FF4CDA" w:rsidP="00CA226C">
      <w:pPr>
        <w:spacing w:after="240" w:line="360" w:lineRule="auto"/>
        <w:ind w:left="708"/>
        <w:jc w:val="both"/>
        <w:rPr>
          <w:rFonts w:ascii="Arial Rounded MT Bold" w:hAnsi="Arial Rounded MT Bold" w:cs="Times New Roman"/>
          <w:sz w:val="32"/>
          <w:szCs w:val="32"/>
        </w:rPr>
      </w:pPr>
      <w:r>
        <w:rPr>
          <w:rFonts w:ascii="Arial Rounded MT Bold" w:hAnsi="Arial Rounded MT Bold"/>
          <w:sz w:val="32"/>
          <w:szCs w:val="32"/>
        </w:rPr>
        <w:t xml:space="preserve">Está-se a fazer a </w:t>
      </w:r>
      <w:r w:rsidR="005707B2" w:rsidRPr="00B82E85">
        <w:rPr>
          <w:rFonts w:ascii="Arial Rounded MT Bold" w:hAnsi="Arial Rounded MT Bold" w:cs="Times New Roman"/>
          <w:sz w:val="32"/>
          <w:szCs w:val="32"/>
        </w:rPr>
        <w:t>adapt</w:t>
      </w:r>
      <w:r w:rsidR="000C7F2E" w:rsidRPr="00B82E85">
        <w:rPr>
          <w:rFonts w:ascii="Arial Rounded MT Bold" w:hAnsi="Arial Rounded MT Bold" w:cs="Times New Roman"/>
          <w:sz w:val="32"/>
          <w:szCs w:val="32"/>
        </w:rPr>
        <w:t>ação dos programas educativos do pré-escolar</w:t>
      </w:r>
      <w:r w:rsidR="00191C92" w:rsidRPr="00B82E85">
        <w:rPr>
          <w:rFonts w:ascii="Arial Rounded MT Bold" w:hAnsi="Arial Rounded MT Bold" w:cs="Times New Roman"/>
          <w:sz w:val="32"/>
          <w:szCs w:val="32"/>
        </w:rPr>
        <w:t xml:space="preserve">; </w:t>
      </w:r>
      <w:r>
        <w:rPr>
          <w:rFonts w:ascii="Arial Rounded MT Bold" w:hAnsi="Arial Rounded MT Bold"/>
          <w:sz w:val="32"/>
          <w:szCs w:val="32"/>
        </w:rPr>
        <w:t xml:space="preserve">aumentar </w:t>
      </w:r>
      <w:r w:rsidR="00CA226C">
        <w:rPr>
          <w:rFonts w:ascii="Arial Rounded MT Bold" w:hAnsi="Arial Rounded MT Bold"/>
          <w:sz w:val="32"/>
          <w:szCs w:val="32"/>
        </w:rPr>
        <w:t xml:space="preserve">o </w:t>
      </w:r>
      <w:r w:rsidR="00CA226C" w:rsidRPr="00B82E85">
        <w:rPr>
          <w:rFonts w:ascii="Arial Rounded MT Bold" w:hAnsi="Arial Rounded MT Bold"/>
          <w:sz w:val="32"/>
          <w:szCs w:val="32"/>
        </w:rPr>
        <w:t>número</w:t>
      </w:r>
      <w:r w:rsidR="000C7F2E" w:rsidRPr="00B82E85">
        <w:rPr>
          <w:rFonts w:ascii="Arial Rounded MT Bold" w:hAnsi="Arial Rounded MT Bold"/>
          <w:sz w:val="32"/>
          <w:szCs w:val="32"/>
        </w:rPr>
        <w:t xml:space="preserve"> de jardins que oferecem refeição quente</w:t>
      </w:r>
      <w:r w:rsidR="00191C92" w:rsidRPr="00B82E85">
        <w:rPr>
          <w:rFonts w:ascii="Arial Rounded MT Bold" w:hAnsi="Arial Rounded MT Bold" w:cs="Times New Roman"/>
          <w:sz w:val="32"/>
          <w:szCs w:val="32"/>
        </w:rPr>
        <w:t xml:space="preserve">; </w:t>
      </w:r>
      <w:r>
        <w:rPr>
          <w:rFonts w:ascii="Arial Rounded MT Bold" w:hAnsi="Arial Rounded MT Bold"/>
          <w:sz w:val="32"/>
          <w:szCs w:val="32"/>
        </w:rPr>
        <w:t xml:space="preserve">melhorar </w:t>
      </w:r>
      <w:r w:rsidR="00794A10">
        <w:rPr>
          <w:rFonts w:ascii="Arial Rounded MT Bold" w:hAnsi="Arial Rounded MT Bold"/>
          <w:sz w:val="32"/>
          <w:szCs w:val="32"/>
        </w:rPr>
        <w:t xml:space="preserve">as </w:t>
      </w:r>
      <w:r w:rsidR="000C7F2E" w:rsidRPr="00B82E85">
        <w:rPr>
          <w:rFonts w:ascii="Arial Rounded MT Bold" w:hAnsi="Arial Rounded MT Bold"/>
          <w:sz w:val="32"/>
          <w:szCs w:val="32"/>
        </w:rPr>
        <w:t>infraestruturas de jardins-de-infância; atribuição de bolsas de estudo para formação das monitoras do pré-escolar</w:t>
      </w:r>
      <w:r w:rsidR="005707B2" w:rsidRPr="00B82E85">
        <w:rPr>
          <w:rFonts w:ascii="Arial Rounded MT Bold" w:hAnsi="Arial Rounded MT Bold" w:cs="Times New Roman"/>
          <w:sz w:val="32"/>
          <w:szCs w:val="32"/>
        </w:rPr>
        <w:t xml:space="preserve">, </w:t>
      </w:r>
      <w:r w:rsidR="000C7F2E" w:rsidRPr="00B82E85">
        <w:rPr>
          <w:rFonts w:ascii="Arial Rounded MT Bold" w:hAnsi="Arial Rounded MT Bold" w:cs="Times New Roman"/>
          <w:sz w:val="32"/>
          <w:szCs w:val="32"/>
        </w:rPr>
        <w:t xml:space="preserve">no sentido de melhorar a qualidade deste subsistema </w:t>
      </w:r>
      <w:r w:rsidR="00191C92" w:rsidRPr="00B82E85">
        <w:rPr>
          <w:rFonts w:ascii="Arial Rounded MT Bold" w:hAnsi="Arial Rounded MT Bold" w:cs="Times New Roman"/>
          <w:sz w:val="32"/>
          <w:szCs w:val="32"/>
        </w:rPr>
        <w:t>educati</w:t>
      </w:r>
      <w:r w:rsidR="000C7F2E" w:rsidRPr="00B82E85">
        <w:rPr>
          <w:rFonts w:ascii="Arial Rounded MT Bold" w:hAnsi="Arial Rounded MT Bold" w:cs="Times New Roman"/>
          <w:sz w:val="32"/>
          <w:szCs w:val="32"/>
        </w:rPr>
        <w:t>v</w:t>
      </w:r>
      <w:r w:rsidR="00191C92" w:rsidRPr="00B82E85">
        <w:rPr>
          <w:rFonts w:ascii="Arial Rounded MT Bold" w:hAnsi="Arial Rounded MT Bold" w:cs="Times New Roman"/>
          <w:sz w:val="32"/>
          <w:szCs w:val="32"/>
        </w:rPr>
        <w:t>o.</w:t>
      </w:r>
    </w:p>
    <w:p w14:paraId="104CABCD" w14:textId="77777777" w:rsidR="00633FFB" w:rsidRPr="00B82E85" w:rsidRDefault="00633FFB" w:rsidP="00FD29AF">
      <w:pPr>
        <w:spacing w:after="240" w:line="360" w:lineRule="auto"/>
        <w:jc w:val="both"/>
        <w:rPr>
          <w:rFonts w:ascii="Arial Rounded MT Bold" w:hAnsi="Arial Rounded MT Bold"/>
          <w:sz w:val="32"/>
          <w:szCs w:val="32"/>
        </w:rPr>
      </w:pPr>
    </w:p>
    <w:p w14:paraId="40624338" w14:textId="77777777" w:rsidR="00CA226C" w:rsidRDefault="00CA226C" w:rsidP="00CA226C">
      <w:pPr>
        <w:spacing w:after="240" w:line="360" w:lineRule="auto"/>
        <w:ind w:left="708" w:firstLine="708"/>
        <w:jc w:val="both"/>
        <w:rPr>
          <w:rFonts w:ascii="Arial Rounded MT Bold" w:hAnsi="Arial Rounded MT Bold"/>
          <w:sz w:val="32"/>
          <w:szCs w:val="32"/>
        </w:rPr>
      </w:pPr>
    </w:p>
    <w:p w14:paraId="52D967F0" w14:textId="6F2A9291" w:rsidR="000C7F2E" w:rsidRPr="00B82E85" w:rsidRDefault="000C7F2E" w:rsidP="00CA226C">
      <w:pPr>
        <w:spacing w:after="240" w:line="360" w:lineRule="auto"/>
        <w:ind w:left="708" w:firstLine="708"/>
        <w:jc w:val="both"/>
        <w:rPr>
          <w:rFonts w:ascii="Arial Rounded MT Bold" w:hAnsi="Arial Rounded MT Bold" w:cs="Times New Roman"/>
          <w:sz w:val="32"/>
          <w:szCs w:val="32"/>
        </w:rPr>
      </w:pPr>
      <w:r w:rsidRPr="00B82E85">
        <w:rPr>
          <w:rFonts w:ascii="Arial Rounded MT Bold" w:hAnsi="Arial Rounded MT Bold"/>
          <w:sz w:val="32"/>
          <w:szCs w:val="32"/>
        </w:rPr>
        <w:t xml:space="preserve">Em </w:t>
      </w:r>
      <w:r w:rsidR="003356BB" w:rsidRPr="00B82E85">
        <w:rPr>
          <w:rFonts w:ascii="Arial Rounded MT Bold" w:hAnsi="Arial Rounded MT Bold"/>
          <w:sz w:val="32"/>
          <w:szCs w:val="32"/>
        </w:rPr>
        <w:t xml:space="preserve">2017 </w:t>
      </w:r>
      <w:r w:rsidRPr="00B82E85">
        <w:rPr>
          <w:rFonts w:ascii="Arial Rounded MT Bold" w:hAnsi="Arial Rounded MT Bold"/>
          <w:sz w:val="32"/>
          <w:szCs w:val="32"/>
        </w:rPr>
        <w:t xml:space="preserve">o Conselho de Ministros </w:t>
      </w:r>
      <w:r w:rsidR="003356BB" w:rsidRPr="00B82E85">
        <w:rPr>
          <w:rFonts w:ascii="Arial Rounded MT Bold" w:hAnsi="Arial Rounded MT Bold"/>
          <w:sz w:val="32"/>
          <w:szCs w:val="32"/>
        </w:rPr>
        <w:t>aprov</w:t>
      </w:r>
      <w:r w:rsidRPr="00B82E85">
        <w:rPr>
          <w:rFonts w:ascii="Arial Rounded MT Bold" w:hAnsi="Arial Rounded MT Bold"/>
          <w:sz w:val="32"/>
          <w:szCs w:val="32"/>
        </w:rPr>
        <w:t>ou o</w:t>
      </w:r>
      <w:r w:rsidR="003356BB" w:rsidRPr="00B82E85">
        <w:rPr>
          <w:rFonts w:ascii="Arial Rounded MT Bold" w:hAnsi="Arial Rounded MT Bold"/>
          <w:sz w:val="32"/>
          <w:szCs w:val="32"/>
        </w:rPr>
        <w:t xml:space="preserve"> D</w:t>
      </w:r>
      <w:r w:rsidR="0090649E" w:rsidRPr="00B82E85">
        <w:rPr>
          <w:rFonts w:ascii="Arial Rounded MT Bold" w:hAnsi="Arial Rounded MT Bold"/>
          <w:sz w:val="32"/>
          <w:szCs w:val="32"/>
        </w:rPr>
        <w:t>ecre</w:t>
      </w:r>
      <w:r w:rsidRPr="00B82E85">
        <w:rPr>
          <w:rFonts w:ascii="Arial Rounded MT Bold" w:hAnsi="Arial Rounded MT Bold"/>
          <w:sz w:val="32"/>
          <w:szCs w:val="32"/>
        </w:rPr>
        <w:t>to</w:t>
      </w:r>
      <w:r w:rsidR="0090649E" w:rsidRPr="00B82E85">
        <w:rPr>
          <w:rFonts w:ascii="Arial Rounded MT Bold" w:hAnsi="Arial Rounded MT Bold"/>
          <w:sz w:val="32"/>
          <w:szCs w:val="32"/>
        </w:rPr>
        <w:t>-L</w:t>
      </w:r>
      <w:r w:rsidRPr="00B82E85">
        <w:rPr>
          <w:rFonts w:ascii="Arial Rounded MT Bold" w:hAnsi="Arial Rounded MT Bold"/>
          <w:sz w:val="32"/>
          <w:szCs w:val="32"/>
        </w:rPr>
        <w:t>ei</w:t>
      </w:r>
      <w:r w:rsidR="0090649E" w:rsidRPr="00B82E85">
        <w:rPr>
          <w:rFonts w:ascii="Arial Rounded MT Bold" w:hAnsi="Arial Rounded MT Bold"/>
          <w:sz w:val="32"/>
          <w:szCs w:val="32"/>
        </w:rPr>
        <w:t xml:space="preserve"> </w:t>
      </w:r>
      <w:r w:rsidR="0014394F" w:rsidRPr="00B82E85">
        <w:rPr>
          <w:rFonts w:ascii="Arial Rounded MT Bold" w:hAnsi="Arial Rounded MT Bold"/>
          <w:sz w:val="32"/>
          <w:szCs w:val="32"/>
        </w:rPr>
        <w:t>n.º</w:t>
      </w:r>
      <w:r w:rsidR="0090649E" w:rsidRPr="00B82E85">
        <w:rPr>
          <w:rFonts w:ascii="Arial Rounded MT Bold" w:hAnsi="Arial Rounded MT Bold"/>
          <w:sz w:val="32"/>
          <w:szCs w:val="32"/>
        </w:rPr>
        <w:t xml:space="preserve"> 47/2017, </w:t>
      </w:r>
      <w:r w:rsidRPr="00B82E85">
        <w:rPr>
          <w:rFonts w:ascii="Arial Rounded MT Bold" w:hAnsi="Arial Rounded MT Bold"/>
          <w:sz w:val="32"/>
          <w:szCs w:val="32"/>
        </w:rPr>
        <w:t>de 26 de o</w:t>
      </w:r>
      <w:r w:rsidR="00850B22" w:rsidRPr="00B82E85">
        <w:rPr>
          <w:rFonts w:ascii="Arial Rounded MT Bold" w:hAnsi="Arial Rounded MT Bold"/>
          <w:sz w:val="32"/>
          <w:szCs w:val="32"/>
        </w:rPr>
        <w:t>utubro</w:t>
      </w:r>
      <w:r w:rsidR="0090649E" w:rsidRPr="00B82E85">
        <w:rPr>
          <w:rFonts w:ascii="Arial Rounded MT Bold" w:hAnsi="Arial Rounded MT Bold"/>
          <w:sz w:val="32"/>
          <w:szCs w:val="32"/>
        </w:rPr>
        <w:t xml:space="preserve">, </w:t>
      </w:r>
      <w:r w:rsidR="007E43B3" w:rsidRPr="00B82E85">
        <w:rPr>
          <w:rFonts w:ascii="Arial Rounded MT Bold" w:hAnsi="Arial Rounded MT Bold"/>
          <w:b/>
          <w:sz w:val="32"/>
          <w:szCs w:val="32"/>
        </w:rPr>
        <w:t>que estabelece as medidas de apoio social e escolar dirigidas a alunas durante a gravide</w:t>
      </w:r>
      <w:r w:rsidR="0014394F" w:rsidRPr="00B82E85">
        <w:rPr>
          <w:rFonts w:ascii="Arial Rounded MT Bold" w:hAnsi="Arial Rounded MT Bold"/>
          <w:b/>
          <w:sz w:val="32"/>
          <w:szCs w:val="32"/>
        </w:rPr>
        <w:t>z</w:t>
      </w:r>
      <w:r w:rsidR="007E43B3" w:rsidRPr="00B82E85">
        <w:rPr>
          <w:rFonts w:ascii="Arial Rounded MT Bold" w:hAnsi="Arial Rounded MT Bold"/>
          <w:b/>
          <w:sz w:val="32"/>
          <w:szCs w:val="32"/>
        </w:rPr>
        <w:t xml:space="preserve">, </w:t>
      </w:r>
      <w:r w:rsidR="007E43B3" w:rsidRPr="00B82E85">
        <w:rPr>
          <w:rFonts w:ascii="Arial Rounded MT Bold" w:hAnsi="Arial Rounded MT Bold"/>
          <w:sz w:val="32"/>
          <w:szCs w:val="32"/>
        </w:rPr>
        <w:t>após o nascimento da criança e durante o período de amamentação, no sentido de garantir o seu acesso e permanência com qualidade no sistema de ensino, considerando os vários níveis de ensino (básico, secundário, formação profissional, ensino superior)</w:t>
      </w:r>
      <w:r w:rsidR="003356BB" w:rsidRPr="00B82E85">
        <w:rPr>
          <w:rFonts w:ascii="Arial Rounded MT Bold" w:hAnsi="Arial Rounded MT Bold"/>
          <w:sz w:val="32"/>
          <w:szCs w:val="32"/>
        </w:rPr>
        <w:t>.</w:t>
      </w:r>
      <w:r w:rsidR="008C7AAC" w:rsidRPr="00B82E85">
        <w:rPr>
          <w:rStyle w:val="EndnoteReference"/>
          <w:rFonts w:ascii="Arial Rounded MT Bold" w:hAnsi="Arial Rounded MT Bold"/>
          <w:sz w:val="32"/>
          <w:szCs w:val="32"/>
        </w:rPr>
        <w:endnoteReference w:id="1"/>
      </w:r>
    </w:p>
    <w:p w14:paraId="5128BF7B" w14:textId="77777777" w:rsidR="00FF4CDA" w:rsidRDefault="00FF4CDA" w:rsidP="00FD29AF">
      <w:pPr>
        <w:spacing w:after="240" w:line="360" w:lineRule="auto"/>
        <w:jc w:val="both"/>
        <w:outlineLvl w:val="1"/>
        <w:rPr>
          <w:rFonts w:ascii="Arial Rounded MT Bold" w:hAnsi="Arial Rounded MT Bold" w:cs="Times New Roman"/>
          <w:sz w:val="32"/>
          <w:szCs w:val="32"/>
        </w:rPr>
      </w:pPr>
    </w:p>
    <w:p w14:paraId="51AA2600" w14:textId="495E2C24" w:rsidR="00B94166" w:rsidRPr="00B82E85" w:rsidRDefault="003A57E2" w:rsidP="00CA226C">
      <w:pPr>
        <w:spacing w:after="240" w:line="360" w:lineRule="auto"/>
        <w:ind w:firstLine="708"/>
        <w:jc w:val="both"/>
        <w:outlineLvl w:val="1"/>
        <w:rPr>
          <w:rFonts w:ascii="Arial Rounded MT Bold" w:hAnsi="Arial Rounded MT Bold"/>
          <w:sz w:val="32"/>
          <w:szCs w:val="32"/>
        </w:rPr>
      </w:pPr>
      <w:r w:rsidRPr="00B82E85">
        <w:rPr>
          <w:rFonts w:ascii="Arial Rounded MT Bold" w:hAnsi="Arial Rounded MT Bold" w:cs="Times New Roman"/>
          <w:sz w:val="32"/>
          <w:szCs w:val="32"/>
        </w:rPr>
        <w:t>A p</w:t>
      </w:r>
      <w:r w:rsidR="00E912E5" w:rsidRPr="00B82E85">
        <w:rPr>
          <w:rFonts w:ascii="Arial Rounded MT Bold" w:hAnsi="Arial Rounded MT Bold" w:cs="Times New Roman"/>
          <w:sz w:val="32"/>
          <w:szCs w:val="32"/>
        </w:rPr>
        <w:t>o</w:t>
      </w:r>
      <w:r w:rsidRPr="00B82E85">
        <w:rPr>
          <w:rFonts w:ascii="Arial Rounded MT Bold" w:hAnsi="Arial Rounded MT Bold" w:cs="Times New Roman"/>
          <w:sz w:val="32"/>
          <w:szCs w:val="32"/>
        </w:rPr>
        <w:t xml:space="preserve">breza continua a diminuir em </w:t>
      </w:r>
      <w:r w:rsidR="00E912E5" w:rsidRPr="00B82E85">
        <w:rPr>
          <w:rFonts w:ascii="Arial Rounded MT Bold" w:hAnsi="Arial Rounded MT Bold" w:cs="Times New Roman"/>
          <w:sz w:val="32"/>
          <w:szCs w:val="32"/>
        </w:rPr>
        <w:t xml:space="preserve">Cabo Verde, </w:t>
      </w:r>
      <w:r w:rsidR="00976148" w:rsidRPr="00B82E85">
        <w:rPr>
          <w:rFonts w:ascii="Arial Rounded MT Bold" w:hAnsi="Arial Rounded MT Bold" w:cs="Times New Roman"/>
          <w:sz w:val="32"/>
          <w:szCs w:val="32"/>
        </w:rPr>
        <w:t>refletin</w:t>
      </w:r>
      <w:r w:rsidRPr="00B82E85">
        <w:rPr>
          <w:rFonts w:ascii="Arial Rounded MT Bold" w:hAnsi="Arial Rounded MT Bold" w:cs="Times New Roman"/>
          <w:sz w:val="32"/>
          <w:szCs w:val="32"/>
        </w:rPr>
        <w:t>do o engajamento dos sucessivos g</w:t>
      </w:r>
      <w:r w:rsidR="00976148" w:rsidRPr="00B82E85">
        <w:rPr>
          <w:rFonts w:ascii="Arial Rounded MT Bold" w:hAnsi="Arial Rounded MT Bold" w:cs="Times New Roman"/>
          <w:sz w:val="32"/>
          <w:szCs w:val="32"/>
        </w:rPr>
        <w:t>overn</w:t>
      </w:r>
      <w:r w:rsidRPr="00B82E85">
        <w:rPr>
          <w:rFonts w:ascii="Arial Rounded MT Bold" w:hAnsi="Arial Rounded MT Bold" w:cs="Times New Roman"/>
          <w:sz w:val="32"/>
          <w:szCs w:val="32"/>
        </w:rPr>
        <w:t xml:space="preserve">os com a </w:t>
      </w:r>
      <w:r w:rsidR="00976148" w:rsidRPr="00B82E85">
        <w:rPr>
          <w:rFonts w:ascii="Arial Rounded MT Bold" w:hAnsi="Arial Rounded MT Bold" w:cs="Times New Roman"/>
          <w:sz w:val="32"/>
          <w:szCs w:val="32"/>
        </w:rPr>
        <w:t>inclus</w:t>
      </w:r>
      <w:r w:rsidRPr="00B82E85">
        <w:rPr>
          <w:rFonts w:ascii="Arial Rounded MT Bold" w:hAnsi="Arial Rounded MT Bold" w:cs="Times New Roman"/>
          <w:sz w:val="32"/>
          <w:szCs w:val="32"/>
        </w:rPr>
        <w:t>ão social</w:t>
      </w:r>
      <w:r w:rsidR="00976148"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O </w:t>
      </w:r>
      <w:r w:rsidR="00E912E5" w:rsidRPr="00B82E85">
        <w:rPr>
          <w:rFonts w:ascii="Arial Rounded MT Bold" w:hAnsi="Arial Rounded MT Bold" w:cs="Times New Roman"/>
          <w:sz w:val="32"/>
          <w:szCs w:val="32"/>
        </w:rPr>
        <w:t>Program</w:t>
      </w:r>
      <w:r w:rsidRPr="00B82E85">
        <w:rPr>
          <w:rFonts w:ascii="Arial Rounded MT Bold" w:hAnsi="Arial Rounded MT Bold" w:cs="Times New Roman"/>
          <w:sz w:val="32"/>
          <w:szCs w:val="32"/>
        </w:rPr>
        <w:t>a do Governo</w:t>
      </w:r>
      <w:r w:rsidR="00E912E5" w:rsidRPr="00B82E85">
        <w:rPr>
          <w:rFonts w:ascii="Arial Rounded MT Bold" w:hAnsi="Arial Rounded MT Bold" w:cs="Times New Roman"/>
          <w:sz w:val="32"/>
          <w:szCs w:val="32"/>
        </w:rPr>
        <w:t xml:space="preserve"> </w:t>
      </w:r>
      <w:r w:rsidR="00976148" w:rsidRPr="00B82E85">
        <w:rPr>
          <w:rFonts w:ascii="Arial Rounded MT Bold" w:hAnsi="Arial Rounded MT Bold" w:cs="Times New Roman"/>
          <w:sz w:val="32"/>
          <w:szCs w:val="32"/>
        </w:rPr>
        <w:t xml:space="preserve">(2016-2021) </w:t>
      </w:r>
      <w:r w:rsidRPr="00B82E85">
        <w:rPr>
          <w:rFonts w:ascii="Arial Rounded MT Bold" w:hAnsi="Arial Rounded MT Bold" w:cs="Times New Roman"/>
          <w:sz w:val="32"/>
          <w:szCs w:val="32"/>
        </w:rPr>
        <w:t xml:space="preserve">prevê várias medidas de inclusão </w:t>
      </w:r>
      <w:r w:rsidR="00976148" w:rsidRPr="00B82E85">
        <w:rPr>
          <w:rFonts w:ascii="Arial Rounded MT Bold" w:hAnsi="Arial Rounded MT Bold" w:cs="Times New Roman"/>
          <w:sz w:val="32"/>
          <w:szCs w:val="32"/>
        </w:rPr>
        <w:t xml:space="preserve">social, </w:t>
      </w:r>
      <w:r w:rsidR="004E7C7A" w:rsidRPr="00B82E85">
        <w:rPr>
          <w:rFonts w:ascii="Arial Rounded MT Bold" w:hAnsi="Arial Rounded MT Bold" w:cs="Times New Roman"/>
          <w:sz w:val="32"/>
          <w:szCs w:val="32"/>
        </w:rPr>
        <w:t xml:space="preserve">tais como o desenvolvimento de um </w:t>
      </w:r>
      <w:r w:rsidR="004E7C7A" w:rsidRPr="00B82E85">
        <w:rPr>
          <w:rFonts w:ascii="Arial Rounded MT Bold" w:hAnsi="Arial Rounded MT Bold"/>
          <w:sz w:val="32"/>
          <w:szCs w:val="32"/>
        </w:rPr>
        <w:t xml:space="preserve">Plano de Combate à Pobreza e à Exclusão Social </w:t>
      </w:r>
      <w:r w:rsidR="00633FFB" w:rsidRPr="00B82E85">
        <w:rPr>
          <w:rFonts w:ascii="Arial Rounded MT Bold" w:hAnsi="Arial Rounded MT Bold"/>
          <w:sz w:val="32"/>
          <w:szCs w:val="32"/>
        </w:rPr>
        <w:t xml:space="preserve">que se </w:t>
      </w:r>
      <w:r w:rsidR="004E7C7A" w:rsidRPr="00B82E85">
        <w:rPr>
          <w:rFonts w:ascii="Arial Rounded MT Bold" w:hAnsi="Arial Rounded MT Bold"/>
          <w:sz w:val="32"/>
          <w:szCs w:val="32"/>
        </w:rPr>
        <w:t>assent</w:t>
      </w:r>
      <w:r w:rsidR="00633FFB" w:rsidRPr="00B82E85">
        <w:rPr>
          <w:rFonts w:ascii="Arial Rounded MT Bold" w:hAnsi="Arial Rounded MT Bold"/>
          <w:sz w:val="32"/>
          <w:szCs w:val="32"/>
        </w:rPr>
        <w:t>a</w:t>
      </w:r>
      <w:r w:rsidR="004E7C7A" w:rsidRPr="00B82E85">
        <w:rPr>
          <w:rFonts w:ascii="Arial Rounded MT Bold" w:hAnsi="Arial Rounded MT Bold"/>
          <w:sz w:val="32"/>
          <w:szCs w:val="32"/>
        </w:rPr>
        <w:t xml:space="preserve"> no acesso ao rendimento</w:t>
      </w:r>
      <w:r w:rsidR="00E912E5" w:rsidRPr="00B82E85">
        <w:rPr>
          <w:rFonts w:ascii="Arial Rounded MT Bold" w:hAnsi="Arial Rounded MT Bold" w:cs="Times New Roman"/>
          <w:sz w:val="32"/>
          <w:szCs w:val="32"/>
        </w:rPr>
        <w:t xml:space="preserve">, </w:t>
      </w:r>
      <w:r w:rsidR="004E7C7A" w:rsidRPr="00B82E85">
        <w:rPr>
          <w:rFonts w:ascii="Arial Rounded MT Bold" w:hAnsi="Arial Rounded MT Bold"/>
          <w:sz w:val="32"/>
          <w:szCs w:val="32"/>
        </w:rPr>
        <w:t>ao emprego</w:t>
      </w:r>
      <w:r w:rsidR="004F34C9" w:rsidRPr="00B82E85">
        <w:rPr>
          <w:rFonts w:ascii="Arial Rounded MT Bold" w:hAnsi="Arial Rounded MT Bold"/>
          <w:sz w:val="32"/>
          <w:szCs w:val="32"/>
        </w:rPr>
        <w:t xml:space="preserve"> e no desenvolvimento económico, incluindo </w:t>
      </w:r>
      <w:r w:rsidR="004E7C7A" w:rsidRPr="00B82E85">
        <w:rPr>
          <w:rFonts w:ascii="Arial Rounded MT Bold" w:hAnsi="Arial Rounded MT Bold"/>
          <w:sz w:val="32"/>
          <w:szCs w:val="32"/>
        </w:rPr>
        <w:t xml:space="preserve">políticas sociais viradas para a família e grupos vulneráveis, tais como mulheres, idosos e pessoas com deficiência; </w:t>
      </w:r>
    </w:p>
    <w:p w14:paraId="493481C4" w14:textId="77777777" w:rsidR="00513D1E" w:rsidRDefault="00513D1E" w:rsidP="00FD29AF">
      <w:pPr>
        <w:spacing w:after="240" w:line="360" w:lineRule="auto"/>
        <w:jc w:val="both"/>
        <w:rPr>
          <w:rFonts w:ascii="Arial Rounded MT Bold" w:hAnsi="Arial Rounded MT Bold"/>
          <w:color w:val="231F20"/>
          <w:sz w:val="32"/>
          <w:szCs w:val="32"/>
        </w:rPr>
      </w:pPr>
    </w:p>
    <w:p w14:paraId="2F224A8B" w14:textId="77777777" w:rsidR="004F34C9" w:rsidRPr="00B82E85" w:rsidRDefault="006158AA" w:rsidP="00CA226C">
      <w:pPr>
        <w:spacing w:after="240" w:line="360" w:lineRule="auto"/>
        <w:ind w:firstLine="708"/>
        <w:jc w:val="both"/>
        <w:rPr>
          <w:rFonts w:ascii="Arial Rounded MT Bold" w:hAnsi="Arial Rounded MT Bold"/>
          <w:color w:val="231F20"/>
          <w:sz w:val="32"/>
          <w:szCs w:val="32"/>
        </w:rPr>
      </w:pPr>
      <w:r w:rsidRPr="00B82E85">
        <w:rPr>
          <w:rFonts w:ascii="Arial Rounded MT Bold" w:hAnsi="Arial Rounded MT Bold"/>
          <w:color w:val="231F20"/>
          <w:sz w:val="32"/>
          <w:szCs w:val="32"/>
        </w:rPr>
        <w:t xml:space="preserve">O governo concebeu </w:t>
      </w:r>
      <w:r w:rsidR="004F34C9" w:rsidRPr="00B82E85">
        <w:rPr>
          <w:rFonts w:ascii="Arial Rounded MT Bold" w:hAnsi="Arial Rounded MT Bold"/>
          <w:color w:val="231F20"/>
          <w:sz w:val="32"/>
          <w:szCs w:val="32"/>
        </w:rPr>
        <w:t xml:space="preserve">ainda </w:t>
      </w:r>
      <w:r w:rsidRPr="00B82E85">
        <w:rPr>
          <w:rFonts w:ascii="Arial Rounded MT Bold" w:hAnsi="Arial Rounded MT Bold"/>
          <w:b/>
          <w:color w:val="231F20"/>
          <w:sz w:val="32"/>
          <w:szCs w:val="32"/>
        </w:rPr>
        <w:t xml:space="preserve">o </w:t>
      </w:r>
      <w:r w:rsidR="004A06F8" w:rsidRPr="00B82E85">
        <w:rPr>
          <w:rFonts w:ascii="Arial Rounded MT Bold" w:hAnsi="Arial Rounded MT Bold"/>
          <w:b/>
          <w:color w:val="231F20"/>
          <w:sz w:val="32"/>
          <w:szCs w:val="32"/>
        </w:rPr>
        <w:t>Programa de Garantia de Acesso ao Rendimento, à Educação, aos Cuidados e à Saúde</w:t>
      </w:r>
      <w:r w:rsidR="004A06F8" w:rsidRPr="00B82E85">
        <w:rPr>
          <w:rFonts w:ascii="Arial Rounded MT Bold" w:hAnsi="Arial Rounded MT Bold"/>
          <w:color w:val="231F20"/>
          <w:sz w:val="32"/>
          <w:szCs w:val="32"/>
        </w:rPr>
        <w:t xml:space="preserve"> </w:t>
      </w:r>
      <w:r w:rsidRPr="00B82E85">
        <w:rPr>
          <w:rFonts w:ascii="Arial Rounded MT Bold" w:hAnsi="Arial Rounded MT Bold"/>
          <w:color w:val="231F20"/>
          <w:sz w:val="32"/>
          <w:szCs w:val="32"/>
        </w:rPr>
        <w:t xml:space="preserve">, que integra </w:t>
      </w:r>
      <w:r w:rsidR="004A06F8" w:rsidRPr="00B82E85">
        <w:rPr>
          <w:rFonts w:ascii="Arial Rounded MT Bold" w:hAnsi="Arial Rounded MT Bold"/>
          <w:color w:val="231F20"/>
          <w:sz w:val="32"/>
          <w:szCs w:val="32"/>
        </w:rPr>
        <w:t xml:space="preserve">o </w:t>
      </w:r>
      <w:r w:rsidR="004A06F8" w:rsidRPr="00B82E85">
        <w:rPr>
          <w:rFonts w:ascii="Arial Rounded MT Bold" w:hAnsi="Arial Rounded MT Bold"/>
          <w:b/>
          <w:color w:val="231F20"/>
          <w:sz w:val="32"/>
          <w:szCs w:val="32"/>
        </w:rPr>
        <w:t>Rendimento de Inclusão,</w:t>
      </w:r>
      <w:r w:rsidR="004A06F8" w:rsidRPr="00B82E85">
        <w:rPr>
          <w:rFonts w:ascii="Arial Rounded MT Bold" w:hAnsi="Arial Rounded MT Bold"/>
          <w:color w:val="231F20"/>
          <w:sz w:val="32"/>
          <w:szCs w:val="32"/>
        </w:rPr>
        <w:t xml:space="preserve"> mediante a transferência direta às </w:t>
      </w:r>
      <w:r w:rsidR="004A06F8" w:rsidRPr="00B82E85">
        <w:rPr>
          <w:rFonts w:ascii="Arial Rounded MT Bold" w:hAnsi="Arial Rounded MT Bold"/>
          <w:color w:val="231F20"/>
          <w:sz w:val="32"/>
          <w:szCs w:val="32"/>
        </w:rPr>
        <w:lastRenderedPageBreak/>
        <w:t>famílias em situação de vulnerabilidade, por forma a permitir o a</w:t>
      </w:r>
      <w:r w:rsidR="004F34C9" w:rsidRPr="00B82E85">
        <w:rPr>
          <w:rFonts w:ascii="Arial Rounded MT Bold" w:hAnsi="Arial Rounded MT Bold"/>
          <w:color w:val="231F20"/>
          <w:sz w:val="32"/>
          <w:szCs w:val="32"/>
        </w:rPr>
        <w:t xml:space="preserve">cesso a bens e serviços básicos. </w:t>
      </w:r>
    </w:p>
    <w:p w14:paraId="7E631836" w14:textId="77777777" w:rsidR="00513D1E" w:rsidRDefault="00513D1E" w:rsidP="00FD29AF">
      <w:pPr>
        <w:spacing w:after="240" w:line="360" w:lineRule="auto"/>
        <w:jc w:val="both"/>
        <w:rPr>
          <w:rFonts w:ascii="Arial Rounded MT Bold" w:hAnsi="Arial Rounded MT Bold"/>
          <w:color w:val="231F20"/>
          <w:sz w:val="32"/>
          <w:szCs w:val="32"/>
        </w:rPr>
      </w:pPr>
    </w:p>
    <w:p w14:paraId="7AEF507E" w14:textId="36C60C98" w:rsidR="004F34C9" w:rsidRPr="00B82E85" w:rsidRDefault="004F34C9" w:rsidP="00CA226C">
      <w:pPr>
        <w:spacing w:after="240" w:line="360" w:lineRule="auto"/>
        <w:ind w:firstLine="708"/>
        <w:jc w:val="both"/>
        <w:rPr>
          <w:rFonts w:ascii="Arial Rounded MT Bold" w:hAnsi="Arial Rounded MT Bold"/>
          <w:color w:val="231F20"/>
          <w:sz w:val="32"/>
          <w:szCs w:val="32"/>
        </w:rPr>
      </w:pPr>
      <w:r w:rsidRPr="00B82E85">
        <w:rPr>
          <w:rFonts w:ascii="Arial Rounded MT Bold" w:hAnsi="Arial Rounded MT Bold"/>
          <w:color w:val="231F20"/>
          <w:sz w:val="32"/>
          <w:szCs w:val="32"/>
        </w:rPr>
        <w:t xml:space="preserve">Introduzimos também </w:t>
      </w:r>
      <w:r w:rsidR="004A06F8" w:rsidRPr="00B82E85">
        <w:rPr>
          <w:rFonts w:ascii="Arial Rounded MT Bold" w:hAnsi="Arial Rounded MT Bold"/>
          <w:b/>
          <w:color w:val="231F20"/>
          <w:sz w:val="32"/>
          <w:szCs w:val="32"/>
        </w:rPr>
        <w:t>o Sistema de cuidados a dependentes</w:t>
      </w:r>
      <w:r w:rsidR="004A06F8" w:rsidRPr="00B82E85">
        <w:rPr>
          <w:rFonts w:ascii="Arial Rounded MT Bold" w:hAnsi="Arial Rounded MT Bold"/>
          <w:color w:val="231F20"/>
          <w:sz w:val="32"/>
          <w:szCs w:val="32"/>
        </w:rPr>
        <w:t>, mediante transferência indireta às famílias, através de contratualização com organ</w:t>
      </w:r>
      <w:r w:rsidRPr="00B82E85">
        <w:rPr>
          <w:rFonts w:ascii="Arial Rounded MT Bold" w:hAnsi="Arial Rounded MT Bold"/>
          <w:color w:val="231F20"/>
          <w:sz w:val="32"/>
          <w:szCs w:val="32"/>
        </w:rPr>
        <w:t>izações públicas e privadas de</w:t>
      </w:r>
      <w:r w:rsidR="004A06F8" w:rsidRPr="00B82E85">
        <w:rPr>
          <w:rFonts w:ascii="Arial Rounded MT Bold" w:hAnsi="Arial Rounded MT Bold"/>
          <w:color w:val="231F20"/>
          <w:sz w:val="32"/>
          <w:szCs w:val="32"/>
        </w:rPr>
        <w:t xml:space="preserve"> prestadoras de serviços de cuidados, nomeadamente, a crianças de 0-3 anos, idosos, deficientes, </w:t>
      </w:r>
    </w:p>
    <w:p w14:paraId="3AA4D1EB" w14:textId="77777777" w:rsidR="00513D1E" w:rsidRDefault="00513D1E" w:rsidP="00FD29AF">
      <w:pPr>
        <w:spacing w:after="240" w:line="360" w:lineRule="auto"/>
        <w:jc w:val="both"/>
        <w:rPr>
          <w:rFonts w:ascii="Arial Rounded MT Bold" w:hAnsi="Arial Rounded MT Bold"/>
          <w:color w:val="231F20"/>
          <w:sz w:val="32"/>
          <w:szCs w:val="32"/>
        </w:rPr>
      </w:pPr>
    </w:p>
    <w:p w14:paraId="4E8EF012" w14:textId="1E8C7B0E" w:rsidR="004A06F8" w:rsidRPr="00B82E85" w:rsidRDefault="004F34C9" w:rsidP="00CA226C">
      <w:pPr>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olor w:val="231F20"/>
          <w:sz w:val="32"/>
          <w:szCs w:val="32"/>
        </w:rPr>
        <w:t xml:space="preserve">Este programa ainda inclui </w:t>
      </w:r>
      <w:r w:rsidR="004A06F8" w:rsidRPr="00B82E85">
        <w:rPr>
          <w:rFonts w:ascii="Arial Rounded MT Bold" w:hAnsi="Arial Rounded MT Bold"/>
          <w:color w:val="231F20"/>
          <w:sz w:val="32"/>
          <w:szCs w:val="32"/>
        </w:rPr>
        <w:t xml:space="preserve"> o </w:t>
      </w:r>
      <w:r w:rsidR="004A06F8" w:rsidRPr="00B82E85">
        <w:rPr>
          <w:rFonts w:ascii="Arial Rounded MT Bold" w:hAnsi="Arial Rounded MT Bold"/>
          <w:b/>
          <w:color w:val="231F20"/>
          <w:sz w:val="32"/>
          <w:szCs w:val="32"/>
        </w:rPr>
        <w:t>Acesso à Educação e Saúde,</w:t>
      </w:r>
      <w:r w:rsidR="004A06F8" w:rsidRPr="00B82E85">
        <w:rPr>
          <w:rFonts w:ascii="Arial Rounded MT Bold" w:hAnsi="Arial Rounded MT Bold"/>
          <w:color w:val="231F20"/>
          <w:sz w:val="32"/>
          <w:szCs w:val="32"/>
        </w:rPr>
        <w:t xml:space="preserve"> através de repasse indireto às famílias, contratualizando com as Câmaras Municipais assistência medicamentosa do regime não contributivo, e o acesso ao pré-escolar a crianças provenientes de famílias de baixo rendimento.</w:t>
      </w:r>
    </w:p>
    <w:p w14:paraId="6015F96A" w14:textId="77777777" w:rsidR="00513D1E" w:rsidRDefault="00513D1E" w:rsidP="00FD29AF">
      <w:pPr>
        <w:spacing w:after="240" w:line="360" w:lineRule="auto"/>
        <w:jc w:val="both"/>
        <w:rPr>
          <w:rFonts w:ascii="Arial Rounded MT Bold" w:hAnsi="Arial Rounded MT Bold"/>
          <w:sz w:val="32"/>
          <w:szCs w:val="32"/>
        </w:rPr>
      </w:pPr>
    </w:p>
    <w:p w14:paraId="0B3017FA" w14:textId="6AB1C574" w:rsidR="0088687A" w:rsidRPr="00B82E85" w:rsidRDefault="0088687A" w:rsidP="00CA226C">
      <w:pPr>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sz w:val="32"/>
          <w:szCs w:val="32"/>
        </w:rPr>
        <w:t>Ao mesmo tempo Cabo Verde vem trabalhando no estabelecimento de um Cadastro Social Único de Beneficiários da Proteção Social, que permita o registo das famílias vulneráveis, bem como de todo o leque de benefícios que podem ser prestados nas diversas situações de vulnerabilidade</w:t>
      </w:r>
    </w:p>
    <w:p w14:paraId="460E3791" w14:textId="77777777" w:rsidR="00513D1E" w:rsidRDefault="00513D1E" w:rsidP="00FD29AF">
      <w:pPr>
        <w:autoSpaceDE w:val="0"/>
        <w:autoSpaceDN w:val="0"/>
        <w:adjustRightInd w:val="0"/>
        <w:spacing w:after="240" w:line="360" w:lineRule="auto"/>
        <w:jc w:val="both"/>
        <w:rPr>
          <w:rFonts w:ascii="Arial Rounded MT Bold" w:hAnsi="Arial Rounded MT Bold" w:cs="Times New Roman"/>
          <w:sz w:val="32"/>
          <w:szCs w:val="32"/>
        </w:rPr>
      </w:pPr>
    </w:p>
    <w:p w14:paraId="18A8B5B7" w14:textId="77777777" w:rsidR="00D63582" w:rsidRPr="00B82E85" w:rsidRDefault="008F4C1D" w:rsidP="00CA226C">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Com vista a impedir a discriminação e a garantir a harmoniosa integração dos imigrantes, </w:t>
      </w:r>
      <w:r w:rsidRPr="00B82E85">
        <w:rPr>
          <w:rFonts w:ascii="Arial Rounded MT Bold" w:hAnsi="Arial Rounded MT Bold" w:cs="Times New Roman"/>
          <w:b/>
          <w:sz w:val="32"/>
          <w:szCs w:val="32"/>
        </w:rPr>
        <w:t xml:space="preserve">o Governo desenhou um projeto </w:t>
      </w:r>
      <w:r w:rsidRPr="00B82E85">
        <w:rPr>
          <w:rFonts w:ascii="Arial Rounded MT Bold" w:hAnsi="Arial Rounded MT Bold" w:cs="Times New Roman"/>
          <w:b/>
          <w:sz w:val="32"/>
          <w:szCs w:val="32"/>
        </w:rPr>
        <w:lastRenderedPageBreak/>
        <w:t xml:space="preserve">específico </w:t>
      </w:r>
      <w:r w:rsidR="000D4366" w:rsidRPr="00B82E85">
        <w:rPr>
          <w:rFonts w:ascii="Arial Rounded MT Bold" w:hAnsi="Arial Rounded MT Bold" w:cs="Times New Roman"/>
          <w:b/>
          <w:sz w:val="32"/>
          <w:szCs w:val="32"/>
        </w:rPr>
        <w:t>para o diálogo e reforço da sociedade civil na promoção da integração das comuni</w:t>
      </w:r>
      <w:r w:rsidR="006158AA" w:rsidRPr="00B82E85">
        <w:rPr>
          <w:rFonts w:ascii="Arial Rounded MT Bold" w:hAnsi="Arial Rounded MT Bold" w:cs="Times New Roman"/>
          <w:b/>
          <w:sz w:val="32"/>
          <w:szCs w:val="32"/>
        </w:rPr>
        <w:t>dades imigrantes em Cabo Verde</w:t>
      </w:r>
      <w:r w:rsidR="000D4366" w:rsidRPr="00B82E85">
        <w:rPr>
          <w:rFonts w:ascii="Arial Rounded MT Bold" w:hAnsi="Arial Rounded MT Bold" w:cs="Times New Roman"/>
          <w:sz w:val="32"/>
          <w:szCs w:val="32"/>
        </w:rPr>
        <w:t>, visando sensibilizar para a tolerância e o respeito pela diversidade cultural existente em Cabo Verde, implementado por meio de divulgação de estudos, campanhas, feiras, conferências e palestras.</w:t>
      </w:r>
      <w:r w:rsidR="008372A8" w:rsidRPr="00B82E85">
        <w:rPr>
          <w:rFonts w:ascii="Arial Rounded MT Bold" w:hAnsi="Arial Rounded MT Bold" w:cs="Times New Roman"/>
          <w:sz w:val="32"/>
          <w:szCs w:val="32"/>
        </w:rPr>
        <w:t xml:space="preserve"> </w:t>
      </w:r>
    </w:p>
    <w:p w14:paraId="6576C2ED" w14:textId="77777777" w:rsidR="004F34C9" w:rsidRPr="00B82E85" w:rsidRDefault="004F34C9" w:rsidP="00FD29AF">
      <w:pPr>
        <w:autoSpaceDE w:val="0"/>
        <w:autoSpaceDN w:val="0"/>
        <w:adjustRightInd w:val="0"/>
        <w:spacing w:after="240" w:line="360" w:lineRule="auto"/>
        <w:jc w:val="both"/>
        <w:rPr>
          <w:rFonts w:ascii="Arial Rounded MT Bold" w:hAnsi="Arial Rounded MT Bold" w:cs="Times New Roman"/>
          <w:sz w:val="32"/>
          <w:szCs w:val="32"/>
        </w:rPr>
      </w:pPr>
    </w:p>
    <w:p w14:paraId="1444A7E2" w14:textId="6AF6F9A4" w:rsidR="00D63582" w:rsidRPr="00B82E85" w:rsidRDefault="00D63582" w:rsidP="00FF4CDA">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b/>
          <w:sz w:val="32"/>
          <w:szCs w:val="32"/>
        </w:rPr>
        <w:t>No âmbito do Plano de Ação Nacional da Imigração</w:t>
      </w:r>
      <w:r w:rsidRPr="00B82E85">
        <w:rPr>
          <w:rFonts w:ascii="Arial Rounded MT Bold" w:hAnsi="Arial Rounded MT Bold" w:cs="Times New Roman"/>
          <w:sz w:val="32"/>
          <w:szCs w:val="32"/>
        </w:rPr>
        <w:t xml:space="preserve"> </w:t>
      </w:r>
      <w:r w:rsidR="00FF4CDA">
        <w:rPr>
          <w:rFonts w:ascii="Arial Rounded MT Bold" w:hAnsi="Arial Rounded MT Bold" w:cs="Times New Roman"/>
          <w:sz w:val="32"/>
          <w:szCs w:val="32"/>
        </w:rPr>
        <w:t xml:space="preserve">, </w:t>
      </w:r>
      <w:r w:rsidR="004F34C9" w:rsidRPr="00B82E85">
        <w:rPr>
          <w:rFonts w:ascii="Arial Rounded MT Bold" w:hAnsi="Arial Rounded MT Bold" w:cs="Times New Roman"/>
          <w:sz w:val="32"/>
          <w:szCs w:val="32"/>
        </w:rPr>
        <w:t>A</w:t>
      </w:r>
      <w:r w:rsidRPr="00B82E85">
        <w:rPr>
          <w:rFonts w:ascii="Arial Rounded MT Bold" w:hAnsi="Arial Rounded MT Bold"/>
          <w:sz w:val="32"/>
          <w:szCs w:val="32"/>
        </w:rPr>
        <w:t xml:space="preserve">caba de ser formulado o IIº Plano de Ação Nacional da </w:t>
      </w:r>
      <w:r w:rsidRPr="00B82E85">
        <w:rPr>
          <w:rFonts w:ascii="Arial Rounded MT Bold" w:hAnsi="Arial Rounded MT Bold" w:cs="Times New Roman"/>
          <w:sz w:val="32"/>
          <w:szCs w:val="32"/>
        </w:rPr>
        <w:t>Imigração</w:t>
      </w:r>
      <w:r w:rsidRPr="00B82E85">
        <w:rPr>
          <w:rFonts w:ascii="Arial Rounded MT Bold" w:hAnsi="Arial Rounded MT Bold"/>
          <w:sz w:val="32"/>
          <w:szCs w:val="32"/>
        </w:rPr>
        <w:t xml:space="preserve"> (2018-2020), organizado em torno de </w:t>
      </w:r>
      <w:r w:rsidRPr="00B82E85">
        <w:rPr>
          <w:rFonts w:ascii="Arial Rounded MT Bold" w:hAnsi="Arial Rounded MT Bold" w:cs="Times New Roman"/>
          <w:sz w:val="32"/>
          <w:szCs w:val="32"/>
        </w:rPr>
        <w:t>3 pilares estratégicos</w:t>
      </w:r>
      <w:r w:rsidR="004F34C9" w:rsidRPr="00B82E85">
        <w:rPr>
          <w:rFonts w:ascii="Arial Rounded MT Bold" w:hAnsi="Arial Rounded MT Bold"/>
          <w:sz w:val="32"/>
          <w:szCs w:val="32"/>
        </w:rPr>
        <w:t xml:space="preserve"> que integra a</w:t>
      </w:r>
      <w:r w:rsidRPr="00B82E85">
        <w:rPr>
          <w:rFonts w:ascii="Arial Rounded MT Bold" w:hAnsi="Arial Rounded MT Bold"/>
          <w:sz w:val="32"/>
          <w:szCs w:val="32"/>
        </w:rPr>
        <w:t xml:space="preserve"> gestão dos fluxos migratórios </w:t>
      </w:r>
      <w:r w:rsidR="004F34C9" w:rsidRPr="00B82E85">
        <w:rPr>
          <w:rFonts w:ascii="Arial Rounded MT Bold" w:hAnsi="Arial Rounded MT Bold"/>
          <w:sz w:val="32"/>
          <w:szCs w:val="32"/>
        </w:rPr>
        <w:t xml:space="preserve"> a </w:t>
      </w:r>
      <w:r w:rsidRPr="00B82E85">
        <w:rPr>
          <w:rFonts w:ascii="Arial Rounded MT Bold" w:hAnsi="Arial Rounded MT Bold"/>
          <w:sz w:val="32"/>
          <w:szCs w:val="32"/>
        </w:rPr>
        <w:t xml:space="preserve"> integração </w:t>
      </w:r>
      <w:r w:rsidR="004F34C9" w:rsidRPr="00B82E85">
        <w:rPr>
          <w:rFonts w:ascii="Arial Rounded MT Bold" w:hAnsi="Arial Rounded MT Bold"/>
          <w:sz w:val="32"/>
          <w:szCs w:val="32"/>
        </w:rPr>
        <w:t xml:space="preserve">e o </w:t>
      </w:r>
      <w:r w:rsidRPr="00B82E85">
        <w:rPr>
          <w:rFonts w:ascii="Arial Rounded MT Bold" w:hAnsi="Arial Rounded MT Bold"/>
          <w:sz w:val="32"/>
          <w:szCs w:val="32"/>
        </w:rPr>
        <w:t xml:space="preserve"> desenvolvimento institucional. Adicionalmente, foi formulado um </w:t>
      </w:r>
      <w:r w:rsidRPr="00B82E85">
        <w:rPr>
          <w:rFonts w:ascii="Arial Rounded MT Bold" w:hAnsi="Arial Rounded MT Bold" w:cs="Times New Roman"/>
          <w:sz w:val="32"/>
          <w:szCs w:val="32"/>
        </w:rPr>
        <w:t>Programa de Apoio aos Imigrantes em Risco e está em curso a regulamentação da definição das situações de risco.</w:t>
      </w:r>
    </w:p>
    <w:p w14:paraId="2A768A45" w14:textId="77777777" w:rsidR="00513D1E" w:rsidRDefault="00513D1E" w:rsidP="00513D1E">
      <w:pPr>
        <w:autoSpaceDE w:val="0"/>
        <w:autoSpaceDN w:val="0"/>
        <w:adjustRightInd w:val="0"/>
        <w:spacing w:after="240" w:line="360" w:lineRule="auto"/>
        <w:ind w:firstLine="708"/>
        <w:jc w:val="both"/>
        <w:rPr>
          <w:rFonts w:ascii="Arial Rounded MT Bold" w:hAnsi="Arial Rounded MT Bold" w:cs="Times New Roman"/>
          <w:sz w:val="32"/>
          <w:szCs w:val="32"/>
        </w:rPr>
      </w:pPr>
    </w:p>
    <w:p w14:paraId="72A37057" w14:textId="08D213CE" w:rsidR="00D40F46" w:rsidRPr="00B82E85" w:rsidRDefault="00D63582" w:rsidP="00513D1E">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No que respeita aos </w:t>
      </w:r>
      <w:r w:rsidRPr="00B82E85">
        <w:rPr>
          <w:rFonts w:ascii="Arial Rounded MT Bold" w:hAnsi="Arial Rounded MT Bold" w:cs="Times New Roman"/>
          <w:b/>
          <w:sz w:val="32"/>
          <w:szCs w:val="32"/>
        </w:rPr>
        <w:t xml:space="preserve">Refugiados, migrantes e requerentes de asilo. </w:t>
      </w:r>
      <w:r w:rsidR="00D40F46" w:rsidRPr="00B82E85">
        <w:rPr>
          <w:rFonts w:ascii="Arial Rounded MT Bold" w:hAnsi="Arial Rounded MT Bold" w:cs="Times New Roman"/>
          <w:sz w:val="32"/>
          <w:szCs w:val="32"/>
        </w:rPr>
        <w:t>Em</w:t>
      </w:r>
      <w:r w:rsidR="00B82C69"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 2010 e </w:t>
      </w:r>
      <w:r w:rsidR="00B82C69" w:rsidRPr="00B82E85">
        <w:rPr>
          <w:rFonts w:ascii="Arial Rounded MT Bold" w:hAnsi="Arial Rounded MT Bold" w:cs="Times New Roman"/>
          <w:sz w:val="32"/>
          <w:szCs w:val="32"/>
        </w:rPr>
        <w:t>2015</w:t>
      </w:r>
      <w:r w:rsidR="00483CFB" w:rsidRPr="00B82E85">
        <w:rPr>
          <w:rFonts w:ascii="Arial Rounded MT Bold" w:hAnsi="Arial Rounded MT Bold" w:cs="Times New Roman"/>
          <w:sz w:val="32"/>
          <w:szCs w:val="32"/>
        </w:rPr>
        <w:t xml:space="preserve">, </w:t>
      </w:r>
      <w:r w:rsidR="00D40F46" w:rsidRPr="00B82E85">
        <w:rPr>
          <w:rFonts w:ascii="Arial Rounded MT Bold" w:hAnsi="Arial Rounded MT Bold" w:cs="Times New Roman"/>
          <w:sz w:val="32"/>
          <w:szCs w:val="32"/>
        </w:rPr>
        <w:t>foram estabelecidas disposições</w:t>
      </w:r>
      <w:r w:rsidRPr="00B82E85">
        <w:rPr>
          <w:rFonts w:ascii="Arial Rounded MT Bold" w:hAnsi="Arial Rounded MT Bold" w:cs="Times New Roman"/>
          <w:sz w:val="32"/>
          <w:szCs w:val="32"/>
        </w:rPr>
        <w:t xml:space="preserve"> legais</w:t>
      </w:r>
      <w:r w:rsidR="00D40F46" w:rsidRPr="00B82E85">
        <w:rPr>
          <w:rFonts w:ascii="Arial Rounded MT Bold" w:hAnsi="Arial Rounded MT Bold" w:cs="Times New Roman"/>
          <w:sz w:val="32"/>
          <w:szCs w:val="32"/>
        </w:rPr>
        <w:t xml:space="preserve"> para a regularização extraordinária de cidadãos estrangeiros</w:t>
      </w:r>
      <w:r w:rsidR="00FF4CDA">
        <w:rPr>
          <w:rFonts w:ascii="Arial Rounded MT Bold" w:hAnsi="Arial Rounded MT Bold" w:cs="Times New Roman"/>
          <w:sz w:val="32"/>
          <w:szCs w:val="32"/>
        </w:rPr>
        <w:t>.</w:t>
      </w:r>
      <w:r w:rsidR="00D40F46" w:rsidRPr="00B82E85">
        <w:rPr>
          <w:rFonts w:ascii="Arial Rounded MT Bold" w:hAnsi="Arial Rounded MT Bold" w:cs="Times New Roman"/>
          <w:sz w:val="32"/>
          <w:szCs w:val="32"/>
        </w:rPr>
        <w:t xml:space="preserve"> No processo de regularização extraordinária de 2010 foram regularizados 1</w:t>
      </w:r>
      <w:r w:rsidR="007878A5" w:rsidRPr="00B82E85">
        <w:rPr>
          <w:rFonts w:ascii="Arial Rounded MT Bold" w:hAnsi="Arial Rounded MT Bold" w:cs="Times New Roman"/>
          <w:sz w:val="32"/>
          <w:szCs w:val="32"/>
        </w:rPr>
        <w:t>.</w:t>
      </w:r>
      <w:r w:rsidR="00D40F46" w:rsidRPr="00B82E85">
        <w:rPr>
          <w:rFonts w:ascii="Arial Rounded MT Bold" w:hAnsi="Arial Rounded MT Bold" w:cs="Times New Roman"/>
          <w:sz w:val="32"/>
          <w:szCs w:val="32"/>
        </w:rPr>
        <w:t>458 cidadãos e</w:t>
      </w:r>
      <w:r w:rsidR="007878A5" w:rsidRPr="00B82E85">
        <w:rPr>
          <w:rFonts w:ascii="Arial Rounded MT Bold" w:hAnsi="Arial Rounded MT Bold" w:cs="Times New Roman"/>
          <w:sz w:val="32"/>
          <w:szCs w:val="32"/>
        </w:rPr>
        <w:t>,</w:t>
      </w:r>
      <w:r w:rsidR="00D40F46" w:rsidRPr="00B82E85">
        <w:rPr>
          <w:rFonts w:ascii="Arial Rounded MT Bold" w:hAnsi="Arial Rounded MT Bold" w:cs="Times New Roman"/>
          <w:sz w:val="32"/>
          <w:szCs w:val="32"/>
        </w:rPr>
        <w:t xml:space="preserve"> </w:t>
      </w:r>
      <w:r w:rsidR="007878A5" w:rsidRPr="00B82E85">
        <w:rPr>
          <w:rFonts w:ascii="Arial Rounded MT Bold" w:hAnsi="Arial Rounded MT Bold" w:cs="Times New Roman"/>
          <w:sz w:val="32"/>
          <w:szCs w:val="32"/>
        </w:rPr>
        <w:t>n</w:t>
      </w:r>
      <w:r w:rsidR="00D40F46" w:rsidRPr="00B82E85">
        <w:rPr>
          <w:rFonts w:ascii="Arial Rounded MT Bold" w:hAnsi="Arial Rounded MT Bold" w:cs="Times New Roman"/>
          <w:sz w:val="32"/>
          <w:szCs w:val="32"/>
        </w:rPr>
        <w:t>o processo de 2015</w:t>
      </w:r>
      <w:r w:rsidR="007878A5" w:rsidRPr="00B82E85">
        <w:rPr>
          <w:rFonts w:ascii="Arial Rounded MT Bold" w:hAnsi="Arial Rounded MT Bold" w:cs="Times New Roman"/>
          <w:sz w:val="32"/>
          <w:szCs w:val="32"/>
        </w:rPr>
        <w:t>,</w:t>
      </w:r>
      <w:r w:rsidR="00D40F46" w:rsidRPr="00B82E85">
        <w:rPr>
          <w:rFonts w:ascii="Arial Rounded MT Bold" w:hAnsi="Arial Rounded MT Bold" w:cs="Times New Roman"/>
          <w:sz w:val="32"/>
          <w:szCs w:val="32"/>
        </w:rPr>
        <w:t xml:space="preserve"> 1</w:t>
      </w:r>
      <w:r w:rsidR="007878A5" w:rsidRPr="00B82E85">
        <w:rPr>
          <w:rFonts w:ascii="Arial Rounded MT Bold" w:hAnsi="Arial Rounded MT Bold" w:cs="Times New Roman"/>
          <w:sz w:val="32"/>
          <w:szCs w:val="32"/>
        </w:rPr>
        <w:t>.</w:t>
      </w:r>
      <w:r w:rsidR="00D40F46" w:rsidRPr="00B82E85">
        <w:rPr>
          <w:rFonts w:ascii="Arial Rounded MT Bold" w:hAnsi="Arial Rounded MT Bold" w:cs="Times New Roman"/>
          <w:sz w:val="32"/>
          <w:szCs w:val="32"/>
        </w:rPr>
        <w:t>058 cidadãos (888 do sexo masculino e 170 do sexo feminino).</w:t>
      </w:r>
    </w:p>
    <w:p w14:paraId="1D284CA8" w14:textId="77777777" w:rsidR="007807F0" w:rsidRPr="00B82E85" w:rsidRDefault="007807F0" w:rsidP="00FD29AF">
      <w:pPr>
        <w:spacing w:after="240" w:line="360" w:lineRule="auto"/>
        <w:jc w:val="both"/>
        <w:rPr>
          <w:rFonts w:ascii="Arial Rounded MT Bold" w:hAnsi="Arial Rounded MT Bold" w:cs="Times New Roman"/>
          <w:b/>
          <w:sz w:val="32"/>
          <w:szCs w:val="32"/>
        </w:rPr>
      </w:pPr>
    </w:p>
    <w:p w14:paraId="20A355AE" w14:textId="67F95DE7" w:rsidR="00513D1E" w:rsidRDefault="00C736C2" w:rsidP="00513D1E">
      <w:pPr>
        <w:spacing w:after="240" w:line="360" w:lineRule="auto"/>
        <w:ind w:firstLine="708"/>
        <w:jc w:val="both"/>
        <w:rPr>
          <w:rStyle w:val="A12"/>
          <w:rFonts w:ascii="Arial Rounded MT Bold" w:hAnsi="Arial Rounded MT Bold"/>
          <w:color w:val="auto"/>
          <w:sz w:val="32"/>
          <w:szCs w:val="32"/>
        </w:rPr>
      </w:pPr>
      <w:r w:rsidRPr="00B82E85">
        <w:rPr>
          <w:rFonts w:ascii="Arial Rounded MT Bold" w:hAnsi="Arial Rounded MT Bold" w:cs="Times New Roman"/>
          <w:b/>
          <w:sz w:val="32"/>
          <w:szCs w:val="32"/>
        </w:rPr>
        <w:t>A proteção do Estado em relação às pessoas mais velhas</w:t>
      </w:r>
      <w:r w:rsidRPr="00B82E85">
        <w:rPr>
          <w:rFonts w:ascii="Arial Rounded MT Bold" w:hAnsi="Arial Rounded MT Bold" w:cs="Times New Roman"/>
          <w:sz w:val="32"/>
          <w:szCs w:val="32"/>
        </w:rPr>
        <w:t xml:space="preserve"> tem </w:t>
      </w:r>
      <w:r w:rsidR="000305B3" w:rsidRPr="00B82E85">
        <w:rPr>
          <w:rFonts w:ascii="Arial Rounded MT Bold" w:hAnsi="Arial Rounded MT Bold" w:cs="Times New Roman"/>
          <w:sz w:val="32"/>
          <w:szCs w:val="32"/>
        </w:rPr>
        <w:t>consist</w:t>
      </w:r>
      <w:r w:rsidRPr="00B82E85">
        <w:rPr>
          <w:rFonts w:ascii="Arial Rounded MT Bold" w:hAnsi="Arial Rounded MT Bold" w:cs="Times New Roman"/>
          <w:sz w:val="32"/>
          <w:szCs w:val="32"/>
        </w:rPr>
        <w:t>ido na atribuição de uma pensão social mensal</w:t>
      </w:r>
      <w:r w:rsidR="00B94F07" w:rsidRPr="00B82E85">
        <w:rPr>
          <w:rFonts w:ascii="Arial Rounded MT Bold" w:hAnsi="Arial Rounded MT Bold" w:cs="Times New Roman"/>
          <w:sz w:val="32"/>
          <w:szCs w:val="32"/>
        </w:rPr>
        <w:t xml:space="preserve"> </w:t>
      </w:r>
      <w:r w:rsidR="000F7D17" w:rsidRPr="00B82E85">
        <w:rPr>
          <w:rFonts w:ascii="Arial Rounded MT Bold" w:hAnsi="Arial Rounded MT Bold" w:cs="Times New Roman"/>
          <w:sz w:val="32"/>
          <w:szCs w:val="32"/>
        </w:rPr>
        <w:t xml:space="preserve">abrangendo </w:t>
      </w:r>
      <w:r w:rsidR="000F7D17" w:rsidRPr="00B82E85">
        <w:rPr>
          <w:rFonts w:ascii="Arial Rounded MT Bold" w:hAnsi="Arial Rounded MT Bold" w:cs="Times New Roman"/>
          <w:sz w:val="32"/>
          <w:szCs w:val="32"/>
        </w:rPr>
        <w:lastRenderedPageBreak/>
        <w:t xml:space="preserve">todas as pessoas idosas que não têm meios próprios de </w:t>
      </w:r>
      <w:r w:rsidR="000305B3" w:rsidRPr="00B82E85">
        <w:rPr>
          <w:rFonts w:ascii="Arial Rounded MT Bold" w:hAnsi="Arial Rounded MT Bold" w:cs="Times New Roman"/>
          <w:sz w:val="32"/>
          <w:szCs w:val="32"/>
        </w:rPr>
        <w:t>subsist</w:t>
      </w:r>
      <w:r w:rsidR="000F7D17" w:rsidRPr="00B82E85">
        <w:rPr>
          <w:rFonts w:ascii="Arial Rounded MT Bold" w:hAnsi="Arial Rounded MT Bold" w:cs="Times New Roman"/>
          <w:sz w:val="32"/>
          <w:szCs w:val="32"/>
        </w:rPr>
        <w:t>ência</w:t>
      </w:r>
      <w:r w:rsidR="000305B3" w:rsidRPr="00B82E85">
        <w:rPr>
          <w:rFonts w:ascii="Arial Rounded MT Bold" w:hAnsi="Arial Rounded MT Bold" w:cs="Times New Roman"/>
          <w:sz w:val="32"/>
          <w:szCs w:val="32"/>
        </w:rPr>
        <w:t xml:space="preserve">, </w:t>
      </w:r>
      <w:r w:rsidR="000F7D17" w:rsidRPr="00B82E85">
        <w:rPr>
          <w:rFonts w:ascii="Arial Rounded MT Bold" w:hAnsi="Arial Rounded MT Bold" w:cs="Times New Roman"/>
          <w:sz w:val="32"/>
          <w:szCs w:val="32"/>
        </w:rPr>
        <w:t xml:space="preserve">bem como assistência </w:t>
      </w:r>
      <w:r w:rsidR="000305B3" w:rsidRPr="00B82E85">
        <w:rPr>
          <w:rFonts w:ascii="Arial Rounded MT Bold" w:hAnsi="Arial Rounded MT Bold" w:cs="Times New Roman"/>
          <w:sz w:val="32"/>
          <w:szCs w:val="32"/>
        </w:rPr>
        <w:t>m</w:t>
      </w:r>
      <w:r w:rsidR="000F7D17" w:rsidRPr="00B82E85">
        <w:rPr>
          <w:rFonts w:ascii="Arial Rounded MT Bold" w:hAnsi="Arial Rounded MT Bold" w:cs="Times New Roman"/>
          <w:sz w:val="32"/>
          <w:szCs w:val="32"/>
        </w:rPr>
        <w:t>édica e medicamentosa nos serviços públicos de saúde</w:t>
      </w:r>
      <w:r w:rsidR="000305B3" w:rsidRPr="00B82E85">
        <w:rPr>
          <w:rFonts w:ascii="Arial Rounded MT Bold" w:hAnsi="Arial Rounded MT Bold" w:cs="Times New Roman"/>
          <w:sz w:val="32"/>
          <w:szCs w:val="32"/>
        </w:rPr>
        <w:t>.</w:t>
      </w:r>
      <w:r w:rsidR="004F34C9" w:rsidRPr="00B82E85">
        <w:rPr>
          <w:rStyle w:val="A12"/>
          <w:rFonts w:ascii="Arial Rounded MT Bold" w:hAnsi="Arial Rounded MT Bold"/>
          <w:color w:val="5B9BD5" w:themeColor="accent1"/>
          <w:sz w:val="32"/>
          <w:szCs w:val="32"/>
        </w:rPr>
        <w:t xml:space="preserve"> </w:t>
      </w:r>
      <w:r w:rsidR="004F34C9" w:rsidRPr="00B82E85">
        <w:rPr>
          <w:rStyle w:val="A12"/>
          <w:rFonts w:ascii="Arial Rounded MT Bold" w:hAnsi="Arial Rounded MT Bold"/>
          <w:color w:val="auto"/>
          <w:sz w:val="32"/>
          <w:szCs w:val="32"/>
        </w:rPr>
        <w:t>T</w:t>
      </w:r>
      <w:r w:rsidR="00D7737A" w:rsidRPr="00B82E85">
        <w:rPr>
          <w:rStyle w:val="A12"/>
          <w:rFonts w:ascii="Arial Rounded MT Bold" w:hAnsi="Arial Rounded MT Bold"/>
          <w:color w:val="auto"/>
          <w:sz w:val="32"/>
          <w:szCs w:val="32"/>
        </w:rPr>
        <w:t xml:space="preserve">ambém foi </w:t>
      </w:r>
      <w:r w:rsidR="00207D8B" w:rsidRPr="00B82E85">
        <w:rPr>
          <w:rStyle w:val="A12"/>
          <w:rFonts w:ascii="Arial Rounded MT Bold" w:hAnsi="Arial Rounded MT Bold"/>
          <w:color w:val="auto"/>
          <w:sz w:val="32"/>
          <w:szCs w:val="32"/>
        </w:rPr>
        <w:t>elabor</w:t>
      </w:r>
      <w:r w:rsidR="00D7737A" w:rsidRPr="00B82E85">
        <w:rPr>
          <w:rStyle w:val="A12"/>
          <w:rFonts w:ascii="Arial Rounded MT Bold" w:hAnsi="Arial Rounded MT Bold"/>
          <w:color w:val="auto"/>
          <w:sz w:val="32"/>
          <w:szCs w:val="32"/>
        </w:rPr>
        <w:t xml:space="preserve">ado </w:t>
      </w:r>
      <w:r w:rsidR="00207D8B" w:rsidRPr="00B82E85">
        <w:rPr>
          <w:rStyle w:val="A12"/>
          <w:rFonts w:ascii="Arial Rounded MT Bold" w:hAnsi="Arial Rounded MT Bold"/>
          <w:color w:val="auto"/>
          <w:sz w:val="32"/>
          <w:szCs w:val="32"/>
        </w:rPr>
        <w:t>o Plano Estratégico Nacional para o Envelhecimento Ativo e Saúde do Idoso (PENEASI), que contempla o horizonte 2017-2021</w:t>
      </w:r>
      <w:r w:rsidR="004F34C9" w:rsidRPr="00B82E85">
        <w:rPr>
          <w:rStyle w:val="A12"/>
          <w:rFonts w:ascii="Arial Rounded MT Bold" w:hAnsi="Arial Rounded MT Bold"/>
          <w:color w:val="auto"/>
          <w:sz w:val="32"/>
          <w:szCs w:val="32"/>
        </w:rPr>
        <w:t>.</w:t>
      </w:r>
      <w:r w:rsidR="00207D8B" w:rsidRPr="00B82E85">
        <w:rPr>
          <w:rStyle w:val="A12"/>
          <w:rFonts w:ascii="Arial Rounded MT Bold" w:hAnsi="Arial Rounded MT Bold"/>
          <w:color w:val="auto"/>
          <w:sz w:val="32"/>
          <w:szCs w:val="32"/>
        </w:rPr>
        <w:t xml:space="preserve"> </w:t>
      </w:r>
    </w:p>
    <w:p w14:paraId="5D8B3AFC" w14:textId="77777777" w:rsidR="00513D1E" w:rsidRDefault="00513D1E" w:rsidP="00513D1E">
      <w:pPr>
        <w:spacing w:after="240" w:line="360" w:lineRule="auto"/>
        <w:ind w:firstLine="708"/>
        <w:jc w:val="both"/>
        <w:rPr>
          <w:rStyle w:val="A12"/>
          <w:rFonts w:ascii="Arial Rounded MT Bold" w:hAnsi="Arial Rounded MT Bold"/>
          <w:color w:val="auto"/>
          <w:sz w:val="32"/>
          <w:szCs w:val="32"/>
        </w:rPr>
      </w:pPr>
    </w:p>
    <w:p w14:paraId="04DD4D24" w14:textId="2D18678B" w:rsidR="00CE602E" w:rsidRPr="00B82E85" w:rsidRDefault="00207D8B" w:rsidP="00513D1E">
      <w:pPr>
        <w:spacing w:after="240" w:line="360" w:lineRule="auto"/>
        <w:ind w:firstLine="708"/>
        <w:jc w:val="both"/>
        <w:rPr>
          <w:rFonts w:ascii="Arial Rounded MT Bold" w:hAnsi="Arial Rounded MT Bold" w:cs="Times New Roman"/>
          <w:sz w:val="32"/>
          <w:szCs w:val="32"/>
        </w:rPr>
      </w:pPr>
      <w:r w:rsidRPr="00B82E85">
        <w:rPr>
          <w:rStyle w:val="A12"/>
          <w:rFonts w:ascii="Arial Rounded MT Bold" w:hAnsi="Arial Rounded MT Bold"/>
          <w:sz w:val="32"/>
          <w:szCs w:val="32"/>
        </w:rPr>
        <w:t xml:space="preserve">Este </w:t>
      </w:r>
      <w:r w:rsidR="00FF4CDA" w:rsidRPr="00B82E85">
        <w:rPr>
          <w:rStyle w:val="A12"/>
          <w:rFonts w:ascii="Arial Rounded MT Bold" w:hAnsi="Arial Rounded MT Bold"/>
          <w:sz w:val="32"/>
          <w:szCs w:val="32"/>
        </w:rPr>
        <w:t>Plano para</w:t>
      </w:r>
      <w:r w:rsidR="007807F0" w:rsidRPr="00B82E85">
        <w:rPr>
          <w:rStyle w:val="A12"/>
          <w:rFonts w:ascii="Arial Rounded MT Bold" w:hAnsi="Arial Rounded MT Bold"/>
          <w:sz w:val="32"/>
          <w:szCs w:val="32"/>
        </w:rPr>
        <w:t xml:space="preserve"> alem de </w:t>
      </w:r>
      <w:r w:rsidR="007807F0" w:rsidRPr="00B82E85">
        <w:rPr>
          <w:rStyle w:val="A11"/>
          <w:rFonts w:ascii="Arial Rounded MT Bold" w:hAnsi="Arial Rounded MT Bold"/>
          <w:sz w:val="32"/>
          <w:szCs w:val="32"/>
        </w:rPr>
        <w:t xml:space="preserve">fortalecer a prevenção das doenças na velhice, de modo a proporcionar o máximo das capacidades físicas, mentais e sociais, com vista à promoção da qualidade de vida, da autonomia e da plena inclusão participativa da pessoa idosa </w:t>
      </w:r>
      <w:r w:rsidRPr="00B82E85">
        <w:rPr>
          <w:rStyle w:val="A12"/>
          <w:rFonts w:ascii="Arial Rounded MT Bold" w:hAnsi="Arial Rounded MT Bold"/>
          <w:sz w:val="32"/>
          <w:szCs w:val="32"/>
        </w:rPr>
        <w:t>ser</w:t>
      </w:r>
      <w:r w:rsidR="007807F0" w:rsidRPr="00B82E85">
        <w:rPr>
          <w:rStyle w:val="A12"/>
          <w:rFonts w:ascii="Arial Rounded MT Bold" w:hAnsi="Arial Rounded MT Bold"/>
          <w:sz w:val="32"/>
          <w:szCs w:val="32"/>
        </w:rPr>
        <w:t xml:space="preserve">virá como uma ferramenta, </w:t>
      </w:r>
      <w:r w:rsidR="00FF4CDA" w:rsidRPr="00B82E85">
        <w:rPr>
          <w:rStyle w:val="A12"/>
          <w:rFonts w:ascii="Arial Rounded MT Bold" w:hAnsi="Arial Rounded MT Bold"/>
          <w:sz w:val="32"/>
          <w:szCs w:val="32"/>
        </w:rPr>
        <w:t>para garantir</w:t>
      </w:r>
      <w:r w:rsidRPr="00B82E85">
        <w:rPr>
          <w:rStyle w:val="A12"/>
          <w:rFonts w:ascii="Arial Rounded MT Bold" w:hAnsi="Arial Rounded MT Bold"/>
          <w:sz w:val="32"/>
          <w:szCs w:val="32"/>
        </w:rPr>
        <w:t xml:space="preserve"> os Direitos Humanos e Sociais, na conquista de um envelhecimento ativo, </w:t>
      </w:r>
      <w:r w:rsidR="004F34C9" w:rsidRPr="00B82E85">
        <w:rPr>
          <w:rStyle w:val="A12"/>
          <w:rFonts w:ascii="Arial Rounded MT Bold" w:hAnsi="Arial Rounded MT Bold"/>
          <w:sz w:val="32"/>
          <w:szCs w:val="32"/>
        </w:rPr>
        <w:t>saudável</w:t>
      </w:r>
      <w:r w:rsidRPr="00B82E85">
        <w:rPr>
          <w:rStyle w:val="A12"/>
          <w:rFonts w:ascii="Arial Rounded MT Bold" w:hAnsi="Arial Rounded MT Bold"/>
          <w:sz w:val="32"/>
          <w:szCs w:val="32"/>
        </w:rPr>
        <w:t xml:space="preserve"> e de cuidados digno</w:t>
      </w:r>
      <w:r w:rsidR="00CA5436" w:rsidRPr="00B82E85">
        <w:rPr>
          <w:rStyle w:val="A12"/>
          <w:rFonts w:ascii="Arial Rounded MT Bold" w:hAnsi="Arial Rounded MT Bold"/>
          <w:sz w:val="32"/>
          <w:szCs w:val="32"/>
        </w:rPr>
        <w:t>s na pessoa idosa</w:t>
      </w:r>
      <w:r w:rsidR="00FF4CDA">
        <w:rPr>
          <w:rStyle w:val="A12"/>
          <w:rFonts w:ascii="Arial Rounded MT Bold" w:hAnsi="Arial Rounded MT Bold"/>
          <w:sz w:val="32"/>
          <w:szCs w:val="32"/>
        </w:rPr>
        <w:t>.</w:t>
      </w:r>
      <w:r w:rsidR="00CA5436" w:rsidRPr="00B82E85">
        <w:rPr>
          <w:rStyle w:val="A12"/>
          <w:rFonts w:ascii="Arial Rounded MT Bold" w:hAnsi="Arial Rounded MT Bold"/>
          <w:sz w:val="32"/>
          <w:szCs w:val="32"/>
        </w:rPr>
        <w:t xml:space="preserve"> </w:t>
      </w:r>
    </w:p>
    <w:p w14:paraId="0AD47625" w14:textId="77777777" w:rsidR="00CA5436" w:rsidRPr="00B82E85" w:rsidRDefault="00CA5436" w:rsidP="00FD29AF">
      <w:pPr>
        <w:spacing w:after="240" w:line="360" w:lineRule="auto"/>
        <w:jc w:val="both"/>
        <w:rPr>
          <w:rFonts w:ascii="Arial Rounded MT Bold" w:hAnsi="Arial Rounded MT Bold"/>
          <w:sz w:val="32"/>
          <w:szCs w:val="32"/>
        </w:rPr>
      </w:pPr>
    </w:p>
    <w:p w14:paraId="4162B1A2" w14:textId="77777777" w:rsidR="00513D1E" w:rsidRDefault="00D63582" w:rsidP="00513D1E">
      <w:pPr>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sz w:val="32"/>
          <w:szCs w:val="32"/>
        </w:rPr>
        <w:t>Em setembro de 2013, fo</w:t>
      </w:r>
      <w:r w:rsidR="0023319D" w:rsidRPr="00B82E85">
        <w:rPr>
          <w:rFonts w:ascii="Arial Rounded MT Bold" w:hAnsi="Arial Rounded MT Bold"/>
          <w:sz w:val="32"/>
          <w:szCs w:val="32"/>
        </w:rPr>
        <w:t>i aprovada a Lei n</w:t>
      </w:r>
      <w:r w:rsidR="007878A5" w:rsidRPr="00B82E85">
        <w:rPr>
          <w:rFonts w:ascii="Arial Rounded MT Bold" w:hAnsi="Arial Rounded MT Bold"/>
          <w:sz w:val="32"/>
          <w:szCs w:val="32"/>
        </w:rPr>
        <w:t>.</w:t>
      </w:r>
      <w:r w:rsidR="0023319D" w:rsidRPr="00B82E85">
        <w:rPr>
          <w:rFonts w:ascii="Arial Rounded MT Bold" w:hAnsi="Arial Rounded MT Bold"/>
          <w:sz w:val="32"/>
          <w:szCs w:val="32"/>
        </w:rPr>
        <w:t>º 40/VIII/2013</w:t>
      </w:r>
      <w:r w:rsidR="00B94F07" w:rsidRPr="00B82E85">
        <w:rPr>
          <w:rFonts w:ascii="Arial Rounded MT Bold" w:hAnsi="Arial Rounded MT Bold"/>
          <w:sz w:val="32"/>
          <w:szCs w:val="32"/>
        </w:rPr>
        <w:t xml:space="preserve">, </w:t>
      </w:r>
      <w:r w:rsidR="0023319D" w:rsidRPr="00B82E85">
        <w:rPr>
          <w:rFonts w:ascii="Arial Rounded MT Bold" w:hAnsi="Arial Rounded MT Bold" w:cs="Times New Roman"/>
          <w:sz w:val="32"/>
          <w:szCs w:val="32"/>
        </w:rPr>
        <w:t xml:space="preserve">no sentido de estabelecer uma visão </w:t>
      </w:r>
      <w:r w:rsidR="00B32FAC" w:rsidRPr="00B82E85">
        <w:rPr>
          <w:rFonts w:ascii="Arial Rounded MT Bold" w:hAnsi="Arial Rounded MT Bold" w:cs="Times New Roman"/>
          <w:sz w:val="32"/>
          <w:szCs w:val="32"/>
        </w:rPr>
        <w:t>integra</w:t>
      </w:r>
      <w:r w:rsidR="0023319D" w:rsidRPr="00B82E85">
        <w:rPr>
          <w:rFonts w:ascii="Arial Rounded MT Bold" w:hAnsi="Arial Rounded MT Bold" w:cs="Times New Roman"/>
          <w:sz w:val="32"/>
          <w:szCs w:val="32"/>
        </w:rPr>
        <w:t>da e transversal da</w:t>
      </w:r>
      <w:r w:rsidR="00B32FAC" w:rsidRPr="00B82E85">
        <w:rPr>
          <w:rFonts w:ascii="Arial Rounded MT Bold" w:hAnsi="Arial Rounded MT Bold" w:cs="Times New Roman"/>
          <w:sz w:val="32"/>
          <w:szCs w:val="32"/>
        </w:rPr>
        <w:t xml:space="preserve"> </w:t>
      </w:r>
      <w:r w:rsidR="0023319D" w:rsidRPr="00B82E85">
        <w:rPr>
          <w:rFonts w:ascii="Arial Rounded MT Bold" w:hAnsi="Arial Rounded MT Bold"/>
          <w:sz w:val="32"/>
          <w:szCs w:val="32"/>
        </w:rPr>
        <w:t>prevenção, habilitação, reabilitação e participação das pessoas com deficiência</w:t>
      </w:r>
      <w:r w:rsidR="00B32FAC" w:rsidRPr="00B82E85">
        <w:rPr>
          <w:rFonts w:ascii="Arial Rounded MT Bold" w:hAnsi="Arial Rounded MT Bold" w:cs="Times New Roman"/>
          <w:sz w:val="32"/>
          <w:szCs w:val="32"/>
        </w:rPr>
        <w:t>, ali</w:t>
      </w:r>
      <w:r w:rsidR="0023319D" w:rsidRPr="00B82E85">
        <w:rPr>
          <w:rFonts w:ascii="Arial Rounded MT Bold" w:hAnsi="Arial Rounded MT Bold" w:cs="Times New Roman"/>
          <w:sz w:val="32"/>
          <w:szCs w:val="32"/>
        </w:rPr>
        <w:t xml:space="preserve">nhada à respetiva </w:t>
      </w:r>
      <w:r w:rsidR="00B32FAC" w:rsidRPr="00B82E85">
        <w:rPr>
          <w:rFonts w:ascii="Arial Rounded MT Bold" w:hAnsi="Arial Rounded MT Bold" w:cs="Times New Roman"/>
          <w:sz w:val="32"/>
          <w:szCs w:val="32"/>
        </w:rPr>
        <w:t>Conven</w:t>
      </w:r>
      <w:r w:rsidR="0023319D" w:rsidRPr="00B82E85">
        <w:rPr>
          <w:rFonts w:ascii="Arial Rounded MT Bold" w:hAnsi="Arial Rounded MT Bold" w:cs="Times New Roman"/>
          <w:sz w:val="32"/>
          <w:szCs w:val="32"/>
        </w:rPr>
        <w:t xml:space="preserve">ção, ratificada por </w:t>
      </w:r>
      <w:r w:rsidR="00B32FAC" w:rsidRPr="00B82E85">
        <w:rPr>
          <w:rFonts w:ascii="Arial Rounded MT Bold" w:hAnsi="Arial Rounded MT Bold" w:cs="Times New Roman"/>
          <w:sz w:val="32"/>
          <w:szCs w:val="32"/>
        </w:rPr>
        <w:t xml:space="preserve">Cabo Verde </w:t>
      </w:r>
      <w:r w:rsidR="0023319D" w:rsidRPr="00B82E85">
        <w:rPr>
          <w:rFonts w:ascii="Arial Rounded MT Bold" w:hAnsi="Arial Rounded MT Bold" w:cs="Times New Roman"/>
          <w:sz w:val="32"/>
          <w:szCs w:val="32"/>
        </w:rPr>
        <w:t>em</w:t>
      </w:r>
      <w:r w:rsidR="00B32FAC" w:rsidRPr="00B82E85">
        <w:rPr>
          <w:rFonts w:ascii="Arial Rounded MT Bold" w:hAnsi="Arial Rounded MT Bold" w:cs="Times New Roman"/>
          <w:sz w:val="32"/>
          <w:szCs w:val="32"/>
        </w:rPr>
        <w:t xml:space="preserve"> 2011.</w:t>
      </w:r>
      <w:r w:rsidR="00A52747" w:rsidRPr="00B82E85">
        <w:rPr>
          <w:rFonts w:ascii="Arial Rounded MT Bold" w:hAnsi="Arial Rounded MT Bold" w:cs="Times New Roman"/>
          <w:sz w:val="32"/>
          <w:szCs w:val="32"/>
        </w:rPr>
        <w:t xml:space="preserve"> </w:t>
      </w:r>
      <w:r w:rsidR="0023319D" w:rsidRPr="00B82E85">
        <w:rPr>
          <w:rFonts w:ascii="Arial Rounded MT Bold" w:hAnsi="Arial Rounded MT Bold" w:cs="Times New Roman"/>
          <w:sz w:val="32"/>
          <w:szCs w:val="32"/>
        </w:rPr>
        <w:t>A sua regulamentação está em curso. Entretanto</w:t>
      </w:r>
      <w:r w:rsidR="00B94F07" w:rsidRPr="00B82E85">
        <w:rPr>
          <w:rFonts w:ascii="Arial Rounded MT Bold" w:hAnsi="Arial Rounded MT Bold" w:cs="Times New Roman"/>
          <w:sz w:val="32"/>
          <w:szCs w:val="32"/>
        </w:rPr>
        <w:t>,</w:t>
      </w:r>
      <w:r w:rsidR="0023319D" w:rsidRPr="00B82E85">
        <w:rPr>
          <w:rFonts w:ascii="Arial Rounded MT Bold" w:hAnsi="Arial Rounded MT Bold" w:cs="Times New Roman"/>
          <w:sz w:val="32"/>
          <w:szCs w:val="32"/>
        </w:rPr>
        <w:t xml:space="preserve"> o </w:t>
      </w:r>
      <w:r w:rsidR="00A52747" w:rsidRPr="00B82E85">
        <w:rPr>
          <w:rFonts w:ascii="Arial Rounded MT Bold" w:hAnsi="Arial Rounded MT Bold" w:cs="Times New Roman"/>
          <w:sz w:val="32"/>
          <w:szCs w:val="32"/>
        </w:rPr>
        <w:t>Decre</w:t>
      </w:r>
      <w:r w:rsidR="0023319D" w:rsidRPr="00B82E85">
        <w:rPr>
          <w:rFonts w:ascii="Arial Rounded MT Bold" w:hAnsi="Arial Rounded MT Bold" w:cs="Times New Roman"/>
          <w:sz w:val="32"/>
          <w:szCs w:val="32"/>
        </w:rPr>
        <w:t>to</w:t>
      </w:r>
      <w:r w:rsidR="00A52747" w:rsidRPr="00B82E85">
        <w:rPr>
          <w:rFonts w:ascii="Arial Rounded MT Bold" w:hAnsi="Arial Rounded MT Bold" w:cs="Times New Roman"/>
          <w:sz w:val="32"/>
          <w:szCs w:val="32"/>
        </w:rPr>
        <w:t>-L</w:t>
      </w:r>
      <w:r w:rsidR="0023319D" w:rsidRPr="00B82E85">
        <w:rPr>
          <w:rFonts w:ascii="Arial Rounded MT Bold" w:hAnsi="Arial Rounded MT Bold" w:cs="Times New Roman"/>
          <w:sz w:val="32"/>
          <w:szCs w:val="32"/>
        </w:rPr>
        <w:t>ei</w:t>
      </w:r>
      <w:r w:rsidR="00A52747" w:rsidRPr="00B82E85">
        <w:rPr>
          <w:rFonts w:ascii="Arial Rounded MT Bold" w:hAnsi="Arial Rounded MT Bold" w:cs="Times New Roman"/>
          <w:sz w:val="32"/>
          <w:szCs w:val="32"/>
        </w:rPr>
        <w:t xml:space="preserve"> </w:t>
      </w:r>
      <w:r w:rsidR="00B94F07" w:rsidRPr="00B82E85">
        <w:rPr>
          <w:rFonts w:ascii="Arial Rounded MT Bold" w:hAnsi="Arial Rounded MT Bold" w:cs="Times New Roman"/>
          <w:sz w:val="32"/>
          <w:szCs w:val="32"/>
        </w:rPr>
        <w:t>n.º</w:t>
      </w:r>
      <w:r w:rsidR="00A52747" w:rsidRPr="00B82E85">
        <w:rPr>
          <w:rFonts w:ascii="Arial Rounded MT Bold" w:hAnsi="Arial Rounded MT Bold" w:cs="Times New Roman"/>
          <w:sz w:val="32"/>
          <w:szCs w:val="32"/>
        </w:rPr>
        <w:t xml:space="preserve"> 38/2015,</w:t>
      </w:r>
      <w:r w:rsidR="00B94F07" w:rsidRPr="00B82E85">
        <w:rPr>
          <w:rFonts w:ascii="Arial Rounded MT Bold" w:hAnsi="Arial Rounded MT Bold" w:cs="Times New Roman"/>
          <w:sz w:val="32"/>
          <w:szCs w:val="32"/>
        </w:rPr>
        <w:t xml:space="preserve"> de 29 de julho,</w:t>
      </w:r>
      <w:r w:rsidR="00A52747" w:rsidRPr="00B82E85">
        <w:rPr>
          <w:rFonts w:ascii="Arial Rounded MT Bold" w:hAnsi="Arial Rounded MT Bold" w:cs="Times New Roman"/>
          <w:sz w:val="32"/>
          <w:szCs w:val="32"/>
        </w:rPr>
        <w:t xml:space="preserve"> </w:t>
      </w:r>
      <w:r w:rsidR="0023319D" w:rsidRPr="00B82E85">
        <w:rPr>
          <w:rFonts w:ascii="Arial Rounded MT Bold" w:hAnsi="Arial Rounded MT Bold" w:cs="Times New Roman"/>
          <w:sz w:val="32"/>
          <w:szCs w:val="32"/>
        </w:rPr>
        <w:t xml:space="preserve">que estabelece os procedimentos para o </w:t>
      </w:r>
      <w:r w:rsidR="007878A5" w:rsidRPr="00B82E85">
        <w:rPr>
          <w:rFonts w:ascii="Arial Rounded MT Bold" w:hAnsi="Arial Rounded MT Bold" w:cs="Times New Roman"/>
          <w:sz w:val="32"/>
          <w:szCs w:val="32"/>
        </w:rPr>
        <w:t>recrutamento</w:t>
      </w:r>
      <w:r w:rsidR="0023319D" w:rsidRPr="00B82E85">
        <w:rPr>
          <w:rFonts w:ascii="Arial Rounded MT Bold" w:hAnsi="Arial Rounded MT Bold" w:cs="Times New Roman"/>
          <w:sz w:val="32"/>
          <w:szCs w:val="32"/>
        </w:rPr>
        <w:t xml:space="preserve"> e seleção na Administração Pública</w:t>
      </w:r>
      <w:r w:rsidR="00A52747" w:rsidRPr="00B82E85">
        <w:rPr>
          <w:rFonts w:ascii="Arial Rounded MT Bold" w:hAnsi="Arial Rounded MT Bold" w:cs="Times New Roman"/>
          <w:sz w:val="32"/>
          <w:szCs w:val="32"/>
        </w:rPr>
        <w:t xml:space="preserve">, </w:t>
      </w:r>
      <w:r w:rsidR="0023319D" w:rsidRPr="00B82E85">
        <w:rPr>
          <w:rFonts w:ascii="Arial Rounded MT Bold" w:hAnsi="Arial Rounded MT Bold" w:cs="Times New Roman"/>
          <w:sz w:val="32"/>
          <w:szCs w:val="32"/>
        </w:rPr>
        <w:t xml:space="preserve">prevê uma quota de </w:t>
      </w:r>
      <w:r w:rsidR="00A52747" w:rsidRPr="00B82E85">
        <w:rPr>
          <w:rFonts w:ascii="Arial Rounded MT Bold" w:hAnsi="Arial Rounded MT Bold" w:cs="Times New Roman"/>
          <w:sz w:val="32"/>
          <w:szCs w:val="32"/>
        </w:rPr>
        <w:t xml:space="preserve">5% </w:t>
      </w:r>
      <w:r w:rsidR="0023319D" w:rsidRPr="00B82E85">
        <w:rPr>
          <w:rFonts w:ascii="Arial Rounded MT Bold" w:hAnsi="Arial Rounded MT Bold" w:cs="Times New Roman"/>
          <w:sz w:val="32"/>
          <w:szCs w:val="32"/>
        </w:rPr>
        <w:t>para pessoas com deficiências</w:t>
      </w:r>
      <w:r w:rsidRPr="00B82E85">
        <w:rPr>
          <w:rFonts w:ascii="Arial Rounded MT Bold" w:hAnsi="Arial Rounded MT Bold" w:cs="Times New Roman"/>
          <w:sz w:val="32"/>
          <w:szCs w:val="32"/>
        </w:rPr>
        <w:t xml:space="preserve"> de igual modo a regulamentação do regime do </w:t>
      </w:r>
      <w:r w:rsidR="00B15DC4" w:rsidRPr="00B82E85">
        <w:rPr>
          <w:rFonts w:ascii="Arial Rounded MT Bold" w:hAnsi="Arial Rounded MT Bold" w:cs="Times New Roman"/>
          <w:sz w:val="32"/>
          <w:szCs w:val="32"/>
        </w:rPr>
        <w:t xml:space="preserve"> teletrabalho</w:t>
      </w:r>
      <w:r w:rsidRPr="00B82E85">
        <w:rPr>
          <w:rFonts w:ascii="Arial Rounded MT Bold" w:hAnsi="Arial Rounded MT Bold" w:cs="Times New Roman"/>
          <w:sz w:val="32"/>
          <w:szCs w:val="32"/>
        </w:rPr>
        <w:t xml:space="preserve"> visa promover a </w:t>
      </w:r>
      <w:r w:rsidR="00F7617B" w:rsidRPr="00B82E85">
        <w:rPr>
          <w:rFonts w:ascii="Arial Rounded MT Bold" w:hAnsi="Arial Rounded MT Bold" w:cs="Times New Roman"/>
          <w:sz w:val="32"/>
          <w:szCs w:val="32"/>
        </w:rPr>
        <w:t>empregabilidade</w:t>
      </w:r>
      <w:r w:rsidRPr="00B82E85">
        <w:rPr>
          <w:rFonts w:ascii="Arial Rounded MT Bold" w:hAnsi="Arial Rounded MT Bold" w:cs="Times New Roman"/>
          <w:sz w:val="32"/>
          <w:szCs w:val="32"/>
        </w:rPr>
        <w:t xml:space="preserve"> das pessoas com deficiência e necessidades especiais. </w:t>
      </w:r>
    </w:p>
    <w:p w14:paraId="3DE9C153" w14:textId="77777777" w:rsidR="00513D1E" w:rsidRDefault="00513D1E" w:rsidP="00513D1E">
      <w:pPr>
        <w:spacing w:after="240" w:line="360" w:lineRule="auto"/>
        <w:ind w:firstLine="708"/>
        <w:jc w:val="both"/>
        <w:rPr>
          <w:rFonts w:ascii="Arial Rounded MT Bold" w:hAnsi="Arial Rounded MT Bold" w:cs="Times New Roman"/>
          <w:sz w:val="32"/>
          <w:szCs w:val="32"/>
        </w:rPr>
      </w:pPr>
    </w:p>
    <w:p w14:paraId="291D53B7" w14:textId="039131B8" w:rsidR="00BB65E3" w:rsidRPr="00B82E85" w:rsidRDefault="00D63582" w:rsidP="00513D1E">
      <w:pPr>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O estado concede</w:t>
      </w:r>
      <w:r w:rsidR="0023319D" w:rsidRPr="00B82E85">
        <w:rPr>
          <w:rFonts w:ascii="Arial Rounded MT Bold" w:hAnsi="Arial Rounded MT Bold" w:cs="Times New Roman"/>
          <w:sz w:val="32"/>
          <w:szCs w:val="32"/>
        </w:rPr>
        <w:t xml:space="preserve"> benefícios fiscais para empresas que criem posto de trabalho para pessoas com deficiência</w:t>
      </w:r>
      <w:r w:rsidRPr="00B82E85">
        <w:rPr>
          <w:rFonts w:ascii="Arial Rounded MT Bold" w:hAnsi="Arial Rounded MT Bold" w:cs="Times New Roman"/>
          <w:sz w:val="32"/>
          <w:szCs w:val="32"/>
        </w:rPr>
        <w:t xml:space="preserve">. O estado ainda privilegia a atribuição de bolsas para formação profissional </w:t>
      </w:r>
      <w:r w:rsidR="00FF4CDA" w:rsidRPr="00B82E85">
        <w:rPr>
          <w:rFonts w:ascii="Arial Rounded MT Bold" w:hAnsi="Arial Rounded MT Bold" w:cs="Times New Roman"/>
          <w:sz w:val="32"/>
          <w:szCs w:val="32"/>
        </w:rPr>
        <w:t>a pessoas</w:t>
      </w:r>
      <w:r w:rsidR="00EF2602" w:rsidRPr="00B82E85">
        <w:rPr>
          <w:rFonts w:ascii="Arial Rounded MT Bold" w:hAnsi="Arial Rounded MT Bold" w:cs="Times New Roman"/>
          <w:sz w:val="32"/>
          <w:szCs w:val="32"/>
        </w:rPr>
        <w:t xml:space="preserve"> que pertencem a um agregado familiar com baixo rendimento e </w:t>
      </w:r>
      <w:r w:rsidRPr="00B82E85">
        <w:rPr>
          <w:rFonts w:ascii="Arial Rounded MT Bold" w:hAnsi="Arial Rounded MT Bold" w:cs="Times New Roman"/>
          <w:sz w:val="32"/>
          <w:szCs w:val="32"/>
        </w:rPr>
        <w:t xml:space="preserve">a </w:t>
      </w:r>
      <w:r w:rsidR="00EF2602" w:rsidRPr="00B82E85">
        <w:rPr>
          <w:rFonts w:ascii="Arial Rounded MT Bold" w:hAnsi="Arial Rounded MT Bold" w:cs="Times New Roman"/>
          <w:sz w:val="32"/>
          <w:szCs w:val="32"/>
        </w:rPr>
        <w:t xml:space="preserve">pessoas com deficiência. </w:t>
      </w:r>
      <w:r w:rsidRPr="00B82E85">
        <w:rPr>
          <w:rFonts w:ascii="Arial Rounded MT Bold" w:hAnsi="Arial Rounded MT Bold" w:cs="Times New Roman"/>
          <w:sz w:val="32"/>
          <w:szCs w:val="32"/>
        </w:rPr>
        <w:t xml:space="preserve">A lei do Orçamento do estado para o ano de 2017 e 2018 </w:t>
      </w:r>
      <w:r w:rsidR="00FF4CDA" w:rsidRPr="00B82E85">
        <w:rPr>
          <w:rFonts w:ascii="Arial Rounded MT Bold" w:hAnsi="Arial Rounded MT Bold" w:cs="Times New Roman"/>
          <w:sz w:val="32"/>
          <w:szCs w:val="32"/>
        </w:rPr>
        <w:t>determinou,</w:t>
      </w:r>
      <w:r w:rsidR="00BB65E3" w:rsidRPr="00B82E85">
        <w:rPr>
          <w:rFonts w:ascii="Arial Rounded MT Bold" w:hAnsi="Arial Rounded MT Bold"/>
          <w:sz w:val="32"/>
          <w:szCs w:val="32"/>
        </w:rPr>
        <w:t xml:space="preserve"> a inscrição e frequência gratuita em estabelecimentos públicos de ensino para pessoas com deficiência</w:t>
      </w:r>
      <w:r w:rsidRPr="00B82E85">
        <w:rPr>
          <w:rFonts w:ascii="Arial Rounded MT Bold" w:hAnsi="Arial Rounded MT Bold"/>
          <w:sz w:val="32"/>
          <w:szCs w:val="32"/>
        </w:rPr>
        <w:t>.</w:t>
      </w:r>
    </w:p>
    <w:p w14:paraId="7E68C1E6" w14:textId="77777777" w:rsidR="00CF2542" w:rsidRPr="00B82E85" w:rsidRDefault="00CF2542" w:rsidP="00FD29AF">
      <w:pPr>
        <w:spacing w:after="240" w:line="360" w:lineRule="auto"/>
        <w:jc w:val="both"/>
        <w:rPr>
          <w:rFonts w:ascii="Arial Rounded MT Bold" w:hAnsi="Arial Rounded MT Bold"/>
          <w:sz w:val="32"/>
          <w:szCs w:val="32"/>
        </w:rPr>
      </w:pPr>
    </w:p>
    <w:p w14:paraId="319EE502" w14:textId="0DEC7758" w:rsidR="000312C3" w:rsidRPr="00B82E85" w:rsidRDefault="00D63582" w:rsidP="00513D1E">
      <w:pPr>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sz w:val="32"/>
          <w:szCs w:val="32"/>
        </w:rPr>
        <w:t xml:space="preserve">Para as crianças com necessidades educativas especiais </w:t>
      </w:r>
      <w:r w:rsidR="00AE03A7" w:rsidRPr="00B82E85">
        <w:rPr>
          <w:rFonts w:ascii="Arial Rounded MT Bold" w:hAnsi="Arial Rounded MT Bold"/>
          <w:sz w:val="32"/>
          <w:szCs w:val="32"/>
        </w:rPr>
        <w:t>previu-se o</w:t>
      </w:r>
      <w:r w:rsidR="000312C3" w:rsidRPr="00B82E85">
        <w:rPr>
          <w:rFonts w:ascii="Arial Rounded MT Bold" w:hAnsi="Arial Rounded MT Bold"/>
          <w:sz w:val="32"/>
          <w:szCs w:val="32"/>
        </w:rPr>
        <w:t xml:space="preserve"> fornecimento de materiais didáticos adequados e formação dos educadores.</w:t>
      </w:r>
      <w:r w:rsidR="001C60BB" w:rsidRPr="00B82E85">
        <w:rPr>
          <w:rFonts w:ascii="Arial Rounded MT Bold" w:hAnsi="Arial Rounded MT Bold"/>
          <w:sz w:val="32"/>
          <w:szCs w:val="32"/>
        </w:rPr>
        <w:t xml:space="preserve"> O Plano </w:t>
      </w:r>
      <w:r w:rsidR="00AE03A7" w:rsidRPr="00B82E85">
        <w:rPr>
          <w:rFonts w:ascii="Arial Rounded MT Bold" w:hAnsi="Arial Rounded MT Bold"/>
          <w:sz w:val="32"/>
          <w:szCs w:val="32"/>
        </w:rPr>
        <w:t xml:space="preserve"> estrategigo para a Educação </w:t>
      </w:r>
      <w:r w:rsidR="001C60BB" w:rsidRPr="00B82E85">
        <w:rPr>
          <w:rFonts w:ascii="Arial Rounded MT Bold" w:hAnsi="Arial Rounded MT Bold"/>
          <w:sz w:val="32"/>
          <w:szCs w:val="32"/>
        </w:rPr>
        <w:t xml:space="preserve">prevê ainda a inclusão em todos os espaços escolares de rampas de acesso e outras facilidades de mobilidade, e tem em conta as crianças com necessidades educativas especiais como grupo alvo </w:t>
      </w:r>
      <w:r w:rsidR="00AE03A7" w:rsidRPr="00B82E85">
        <w:rPr>
          <w:rFonts w:ascii="Arial Rounded MT Bold" w:hAnsi="Arial Rounded MT Bold"/>
          <w:sz w:val="32"/>
          <w:szCs w:val="32"/>
        </w:rPr>
        <w:t xml:space="preserve">para </w:t>
      </w:r>
      <w:r w:rsidR="001C60BB" w:rsidRPr="00B82E85">
        <w:rPr>
          <w:rFonts w:ascii="Arial Rounded MT Bold" w:hAnsi="Arial Rounded MT Bold"/>
          <w:sz w:val="32"/>
          <w:szCs w:val="32"/>
        </w:rPr>
        <w:t>os programas de ação social.</w:t>
      </w:r>
    </w:p>
    <w:p w14:paraId="42439D24" w14:textId="77777777" w:rsidR="00CF2542" w:rsidRPr="00B82E85" w:rsidRDefault="00CF2542" w:rsidP="00FD29AF">
      <w:pPr>
        <w:autoSpaceDE w:val="0"/>
        <w:autoSpaceDN w:val="0"/>
        <w:adjustRightInd w:val="0"/>
        <w:spacing w:after="240" w:line="360" w:lineRule="auto"/>
        <w:jc w:val="both"/>
        <w:rPr>
          <w:rFonts w:ascii="Arial Rounded MT Bold" w:hAnsi="Arial Rounded MT Bold" w:cs="Times New Roman"/>
          <w:sz w:val="32"/>
          <w:szCs w:val="32"/>
        </w:rPr>
      </w:pPr>
    </w:p>
    <w:p w14:paraId="4E01F6C6" w14:textId="494A4C03" w:rsidR="00710B05" w:rsidRPr="00B82E85" w:rsidRDefault="00F6251E" w:rsidP="00513D1E">
      <w:pPr>
        <w:autoSpaceDE w:val="0"/>
        <w:autoSpaceDN w:val="0"/>
        <w:adjustRightInd w:val="0"/>
        <w:spacing w:after="240" w:line="360" w:lineRule="auto"/>
        <w:ind w:firstLine="708"/>
        <w:jc w:val="both"/>
        <w:rPr>
          <w:rFonts w:ascii="Arial Rounded MT Bold" w:hAnsi="Arial Rounded MT Bold"/>
          <w:sz w:val="32"/>
          <w:szCs w:val="32"/>
        </w:rPr>
      </w:pPr>
      <w:r w:rsidRPr="00B82E85">
        <w:rPr>
          <w:rFonts w:ascii="Arial Rounded MT Bold" w:hAnsi="Arial Rounded MT Bold" w:cs="Times New Roman"/>
          <w:sz w:val="32"/>
          <w:szCs w:val="32"/>
        </w:rPr>
        <w:t>Em</w:t>
      </w:r>
      <w:r w:rsidR="005B67B4"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a</w:t>
      </w:r>
      <w:r w:rsidR="00850B22" w:rsidRPr="00B82E85">
        <w:rPr>
          <w:rFonts w:ascii="Arial Rounded MT Bold" w:hAnsi="Arial Rounded MT Bold" w:cs="Times New Roman"/>
          <w:sz w:val="32"/>
          <w:szCs w:val="32"/>
        </w:rPr>
        <w:t>bril</w:t>
      </w:r>
      <w:r w:rsidR="005B67B4"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de </w:t>
      </w:r>
      <w:r w:rsidR="005B67B4" w:rsidRPr="00B82E85">
        <w:rPr>
          <w:rFonts w:ascii="Arial Rounded MT Bold" w:hAnsi="Arial Rounded MT Bold" w:cs="Times New Roman"/>
          <w:sz w:val="32"/>
          <w:szCs w:val="32"/>
        </w:rPr>
        <w:t>2015</w:t>
      </w:r>
      <w:r w:rsidRPr="00B82E85">
        <w:rPr>
          <w:rFonts w:ascii="Arial Rounded MT Bold" w:hAnsi="Arial Rounded MT Bold" w:cs="Times New Roman"/>
          <w:sz w:val="32"/>
          <w:szCs w:val="32"/>
        </w:rPr>
        <w:t xml:space="preserve"> foi aprovado o novo Plano </w:t>
      </w:r>
      <w:r w:rsidR="008059AC" w:rsidRPr="00B82E85">
        <w:rPr>
          <w:rFonts w:ascii="Arial Rounded MT Bold" w:hAnsi="Arial Rounded MT Bold" w:cs="Times New Roman"/>
          <w:sz w:val="32"/>
          <w:szCs w:val="32"/>
        </w:rPr>
        <w:t>Nacional</w:t>
      </w:r>
      <w:r w:rsidR="00507905"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para a </w:t>
      </w:r>
      <w:r w:rsidR="008059AC" w:rsidRPr="00B82E85">
        <w:rPr>
          <w:rFonts w:ascii="Arial Rounded MT Bold" w:hAnsi="Arial Rounded MT Bold" w:cs="Times New Roman"/>
          <w:sz w:val="32"/>
          <w:szCs w:val="32"/>
        </w:rPr>
        <w:t xml:space="preserve">Igualdade de </w:t>
      </w:r>
      <w:r w:rsidRPr="00B82E85">
        <w:rPr>
          <w:rFonts w:ascii="Arial Rounded MT Bold" w:hAnsi="Arial Rounded MT Bold" w:cs="Times New Roman"/>
          <w:sz w:val="32"/>
          <w:szCs w:val="32"/>
        </w:rPr>
        <w:t>G</w:t>
      </w:r>
      <w:r w:rsidR="008059AC" w:rsidRPr="00B82E85">
        <w:rPr>
          <w:rFonts w:ascii="Arial Rounded MT Bold" w:hAnsi="Arial Rounded MT Bold" w:cs="Times New Roman"/>
          <w:sz w:val="32"/>
          <w:szCs w:val="32"/>
        </w:rPr>
        <w:t>énero</w:t>
      </w:r>
      <w:r w:rsidR="00AE03A7" w:rsidRPr="00B82E85">
        <w:rPr>
          <w:rFonts w:ascii="Arial Rounded MT Bold" w:hAnsi="Arial Rounded MT Bold" w:cs="Times New Roman"/>
          <w:sz w:val="32"/>
          <w:szCs w:val="32"/>
        </w:rPr>
        <w:t>.</w:t>
      </w:r>
      <w:r w:rsidR="00513D1E">
        <w:rPr>
          <w:rFonts w:ascii="Arial Rounded MT Bold" w:hAnsi="Arial Rounded MT Bold" w:cs="Times New Roman"/>
          <w:sz w:val="32"/>
          <w:szCs w:val="32"/>
        </w:rPr>
        <w:tab/>
      </w:r>
      <w:r w:rsidR="00741B1F" w:rsidRPr="00B82E85">
        <w:rPr>
          <w:rFonts w:ascii="Arial Rounded MT Bold" w:hAnsi="Arial Rounded MT Bold"/>
          <w:sz w:val="32"/>
          <w:szCs w:val="32"/>
        </w:rPr>
        <w:t>Outra grande conquista foi a pilotagem, no âmbito do Orçamento de Estado para 2018, de um sistema de marcadores de género</w:t>
      </w:r>
      <w:r w:rsidR="00BF2775" w:rsidRPr="00B82E85">
        <w:rPr>
          <w:rFonts w:ascii="Arial Rounded MT Bold" w:hAnsi="Arial Rounded MT Bold"/>
          <w:sz w:val="32"/>
          <w:szCs w:val="32"/>
        </w:rPr>
        <w:t xml:space="preserve">, </w:t>
      </w:r>
      <w:r w:rsidR="00741B1F" w:rsidRPr="00B82E85">
        <w:rPr>
          <w:rFonts w:ascii="Arial Rounded MT Bold" w:hAnsi="Arial Rounded MT Bold"/>
          <w:sz w:val="32"/>
          <w:szCs w:val="32"/>
        </w:rPr>
        <w:t xml:space="preserve">que permitem que o os orçamentos </w:t>
      </w:r>
      <w:r w:rsidR="00AE03A7" w:rsidRPr="00B82E85">
        <w:rPr>
          <w:rFonts w:ascii="Arial Rounded MT Bold" w:hAnsi="Arial Rounded MT Bold"/>
          <w:sz w:val="32"/>
          <w:szCs w:val="32"/>
        </w:rPr>
        <w:t xml:space="preserve">tenham classificadores </w:t>
      </w:r>
      <w:r w:rsidR="00741B1F" w:rsidRPr="00B82E85">
        <w:rPr>
          <w:rFonts w:ascii="Arial Rounded MT Bold" w:hAnsi="Arial Rounded MT Bold"/>
          <w:sz w:val="32"/>
          <w:szCs w:val="32"/>
        </w:rPr>
        <w:t xml:space="preserve">do ponto de vista da sua </w:t>
      </w:r>
      <w:r w:rsidR="00BF2775" w:rsidRPr="00B82E85">
        <w:rPr>
          <w:rFonts w:ascii="Arial Rounded MT Bold" w:hAnsi="Arial Rounded MT Bold"/>
          <w:sz w:val="32"/>
          <w:szCs w:val="32"/>
        </w:rPr>
        <w:t>contribu</w:t>
      </w:r>
      <w:r w:rsidR="00741B1F" w:rsidRPr="00B82E85">
        <w:rPr>
          <w:rFonts w:ascii="Arial Rounded MT Bold" w:hAnsi="Arial Rounded MT Bold"/>
          <w:sz w:val="32"/>
          <w:szCs w:val="32"/>
        </w:rPr>
        <w:t xml:space="preserve">ição para a </w:t>
      </w:r>
      <w:r w:rsidR="008059AC" w:rsidRPr="00B82E85">
        <w:rPr>
          <w:rFonts w:ascii="Arial Rounded MT Bold" w:hAnsi="Arial Rounded MT Bold"/>
          <w:sz w:val="32"/>
          <w:szCs w:val="32"/>
        </w:rPr>
        <w:t>igualdade de género</w:t>
      </w:r>
      <w:r w:rsidR="00FF4CDA">
        <w:rPr>
          <w:rFonts w:ascii="Arial Rounded MT Bold" w:hAnsi="Arial Rounded MT Bold"/>
          <w:sz w:val="32"/>
          <w:szCs w:val="32"/>
        </w:rPr>
        <w:t>.</w:t>
      </w:r>
      <w:r w:rsidR="00BF2775" w:rsidRPr="00B82E85">
        <w:rPr>
          <w:rFonts w:ascii="Arial Rounded MT Bold" w:hAnsi="Arial Rounded MT Bold"/>
          <w:sz w:val="32"/>
          <w:szCs w:val="32"/>
        </w:rPr>
        <w:t xml:space="preserve"> </w:t>
      </w:r>
      <w:r w:rsidR="00AE03A7" w:rsidRPr="00B82E85">
        <w:rPr>
          <w:rFonts w:ascii="Arial Rounded MT Bold" w:hAnsi="Arial Rounded MT Bold"/>
          <w:sz w:val="32"/>
          <w:szCs w:val="32"/>
        </w:rPr>
        <w:t xml:space="preserve">A rede de mulheres </w:t>
      </w:r>
      <w:r w:rsidR="00513D1E" w:rsidRPr="00B82E85">
        <w:rPr>
          <w:rFonts w:ascii="Arial Rounded MT Bold" w:hAnsi="Arial Rounded MT Bold"/>
          <w:sz w:val="32"/>
          <w:szCs w:val="32"/>
        </w:rPr>
        <w:t>parlamentares</w:t>
      </w:r>
      <w:r w:rsidR="00AE03A7" w:rsidRPr="00B82E85">
        <w:rPr>
          <w:rFonts w:ascii="Arial Rounded MT Bold" w:hAnsi="Arial Rounded MT Bold"/>
          <w:sz w:val="32"/>
          <w:szCs w:val="32"/>
        </w:rPr>
        <w:t xml:space="preserve"> já lançou </w:t>
      </w:r>
      <w:r w:rsidR="00AE03A7" w:rsidRPr="00B82E85">
        <w:rPr>
          <w:rFonts w:ascii="Arial Rounded MT Bold" w:hAnsi="Arial Rounded MT Bold"/>
          <w:sz w:val="32"/>
          <w:szCs w:val="32"/>
        </w:rPr>
        <w:lastRenderedPageBreak/>
        <w:t xml:space="preserve">os termos de </w:t>
      </w:r>
      <w:r w:rsidR="00FF4CDA" w:rsidRPr="00B82E85">
        <w:rPr>
          <w:rFonts w:ascii="Arial Rounded MT Bold" w:hAnsi="Arial Rounded MT Bold"/>
          <w:sz w:val="32"/>
          <w:szCs w:val="32"/>
        </w:rPr>
        <w:t>referência</w:t>
      </w:r>
      <w:r w:rsidR="00AE03A7" w:rsidRPr="00B82E85">
        <w:rPr>
          <w:rFonts w:ascii="Arial Rounded MT Bold" w:hAnsi="Arial Rounded MT Bold"/>
          <w:sz w:val="32"/>
          <w:szCs w:val="32"/>
        </w:rPr>
        <w:t xml:space="preserve"> para a elaboração de uma lei de paridade. Do mesmo modo a proposta de alteração á lei eleitoral contem normativos para a promoção da participação da mulher na </w:t>
      </w:r>
      <w:r w:rsidR="00FF4CDA" w:rsidRPr="00B82E85">
        <w:rPr>
          <w:rFonts w:ascii="Arial Rounded MT Bold" w:hAnsi="Arial Rounded MT Bold"/>
          <w:sz w:val="32"/>
          <w:szCs w:val="32"/>
        </w:rPr>
        <w:t>política</w:t>
      </w:r>
      <w:r w:rsidR="00AE03A7" w:rsidRPr="00B82E85">
        <w:rPr>
          <w:rFonts w:ascii="Arial Rounded MT Bold" w:hAnsi="Arial Rounded MT Bold"/>
          <w:sz w:val="32"/>
          <w:szCs w:val="32"/>
        </w:rPr>
        <w:t xml:space="preserve">. </w:t>
      </w:r>
      <w:r w:rsidR="00BF2775" w:rsidRPr="00B82E85">
        <w:rPr>
          <w:rFonts w:ascii="Arial Rounded MT Bold" w:hAnsi="Arial Rounded MT Bold"/>
          <w:sz w:val="32"/>
          <w:szCs w:val="32"/>
        </w:rPr>
        <w:t xml:space="preserve">     </w:t>
      </w:r>
      <w:r w:rsidR="00992EFB" w:rsidRPr="00B82E85">
        <w:rPr>
          <w:rFonts w:ascii="Arial Rounded MT Bold" w:hAnsi="Arial Rounded MT Bold"/>
          <w:sz w:val="32"/>
          <w:szCs w:val="32"/>
        </w:rPr>
        <w:t xml:space="preserve"> </w:t>
      </w:r>
    </w:p>
    <w:p w14:paraId="6565BC91" w14:textId="77777777" w:rsidR="00513D1E" w:rsidRDefault="00513D1E" w:rsidP="00513D1E">
      <w:pPr>
        <w:autoSpaceDE w:val="0"/>
        <w:autoSpaceDN w:val="0"/>
        <w:adjustRightInd w:val="0"/>
        <w:spacing w:after="240" w:line="360" w:lineRule="auto"/>
        <w:ind w:firstLine="708"/>
        <w:jc w:val="both"/>
        <w:rPr>
          <w:rFonts w:ascii="Arial Rounded MT Bold" w:hAnsi="Arial Rounded MT Bold"/>
          <w:sz w:val="32"/>
          <w:szCs w:val="32"/>
        </w:rPr>
      </w:pPr>
    </w:p>
    <w:p w14:paraId="67C9D9DE" w14:textId="1FA16AAF" w:rsidR="00251BBA" w:rsidRPr="00B82E85" w:rsidRDefault="00513D1E" w:rsidP="00513D1E">
      <w:pPr>
        <w:autoSpaceDE w:val="0"/>
        <w:autoSpaceDN w:val="0"/>
        <w:adjustRightInd w:val="0"/>
        <w:spacing w:after="240" w:line="360" w:lineRule="auto"/>
        <w:ind w:firstLine="708"/>
        <w:jc w:val="both"/>
        <w:rPr>
          <w:rFonts w:ascii="Arial Rounded MT Bold" w:hAnsi="Arial Rounded MT Bold" w:cs="Times New Roman"/>
          <w:sz w:val="32"/>
          <w:szCs w:val="32"/>
        </w:rPr>
      </w:pPr>
      <w:r>
        <w:rPr>
          <w:rFonts w:ascii="Arial Rounded MT Bold" w:hAnsi="Arial Rounded MT Bold"/>
          <w:sz w:val="32"/>
          <w:szCs w:val="32"/>
        </w:rPr>
        <w:t>A</w:t>
      </w:r>
      <w:r w:rsidR="002B1D30" w:rsidRPr="00B82E85">
        <w:rPr>
          <w:rFonts w:ascii="Arial Rounded MT Bold" w:hAnsi="Arial Rounded MT Bold"/>
          <w:sz w:val="32"/>
          <w:szCs w:val="32"/>
        </w:rPr>
        <w:t xml:space="preserve"> Lei </w:t>
      </w:r>
      <w:r w:rsidRPr="00B82E85">
        <w:rPr>
          <w:rFonts w:ascii="Arial Rounded MT Bold" w:hAnsi="Arial Rounded MT Bold"/>
          <w:sz w:val="32"/>
          <w:szCs w:val="32"/>
        </w:rPr>
        <w:t>Violência</w:t>
      </w:r>
      <w:r w:rsidR="00AE03A7" w:rsidRPr="00B82E85">
        <w:rPr>
          <w:rFonts w:ascii="Arial Rounded MT Bold" w:hAnsi="Arial Rounded MT Bold"/>
          <w:sz w:val="32"/>
          <w:szCs w:val="32"/>
        </w:rPr>
        <w:t xml:space="preserve"> </w:t>
      </w:r>
      <w:r w:rsidR="002B1D30" w:rsidRPr="00B82E85">
        <w:rPr>
          <w:rFonts w:ascii="Arial Rounded MT Bold" w:hAnsi="Arial Rounded MT Bold"/>
          <w:sz w:val="32"/>
          <w:szCs w:val="32"/>
        </w:rPr>
        <w:t>B</w:t>
      </w:r>
      <w:r w:rsidR="00AE03A7" w:rsidRPr="00B82E85">
        <w:rPr>
          <w:rFonts w:ascii="Arial Rounded MT Bold" w:hAnsi="Arial Rounded MT Bold"/>
          <w:sz w:val="32"/>
          <w:szCs w:val="32"/>
        </w:rPr>
        <w:t xml:space="preserve">aseada no </w:t>
      </w:r>
      <w:r w:rsidR="00FF4CDA" w:rsidRPr="00B82E85">
        <w:rPr>
          <w:rFonts w:ascii="Arial Rounded MT Bold" w:hAnsi="Arial Rounded MT Bold"/>
          <w:sz w:val="32"/>
          <w:szCs w:val="32"/>
        </w:rPr>
        <w:t>Género, foi</w:t>
      </w:r>
      <w:r w:rsidR="002B1D30" w:rsidRPr="00B82E85">
        <w:rPr>
          <w:rFonts w:ascii="Arial Rounded MT Bold" w:hAnsi="Arial Rounded MT Bold"/>
          <w:sz w:val="32"/>
          <w:szCs w:val="32"/>
        </w:rPr>
        <w:t xml:space="preserve"> </w:t>
      </w:r>
      <w:r w:rsidR="00FF4CDA" w:rsidRPr="00B82E85">
        <w:rPr>
          <w:rFonts w:ascii="Arial Rounded MT Bold" w:hAnsi="Arial Rounded MT Bold"/>
          <w:sz w:val="32"/>
          <w:szCs w:val="32"/>
        </w:rPr>
        <w:t>regulamentada,</w:t>
      </w:r>
      <w:r w:rsidR="00AE03A7" w:rsidRPr="00B82E85">
        <w:rPr>
          <w:rFonts w:ascii="Arial Rounded MT Bold" w:hAnsi="Arial Rounded MT Bold"/>
          <w:sz w:val="32"/>
          <w:szCs w:val="32"/>
        </w:rPr>
        <w:t xml:space="preserve"> também foi criado </w:t>
      </w:r>
      <w:r w:rsidR="002B1D30" w:rsidRPr="00B82E85">
        <w:rPr>
          <w:rFonts w:ascii="Arial Rounded MT Bold" w:hAnsi="Arial Rounded MT Bold"/>
          <w:sz w:val="32"/>
          <w:szCs w:val="32"/>
        </w:rPr>
        <w:t xml:space="preserve"> </w:t>
      </w:r>
      <w:r w:rsidR="00AE03A7" w:rsidRPr="00B82E85">
        <w:rPr>
          <w:rFonts w:ascii="Arial Rounded MT Bold" w:hAnsi="Arial Rounded MT Bold"/>
          <w:sz w:val="32"/>
          <w:szCs w:val="32"/>
        </w:rPr>
        <w:t xml:space="preserve">o </w:t>
      </w:r>
      <w:r w:rsidR="002B1D30" w:rsidRPr="00B82E85">
        <w:rPr>
          <w:rFonts w:ascii="Arial Rounded MT Bold" w:hAnsi="Arial Rounded MT Bold"/>
          <w:i/>
          <w:sz w:val="32"/>
          <w:szCs w:val="32"/>
        </w:rPr>
        <w:t>Fundo de Apoio às vítimas de VBG</w:t>
      </w:r>
      <w:r w:rsidR="002B1D30" w:rsidRPr="00B82E85">
        <w:rPr>
          <w:rFonts w:ascii="Arial Rounded MT Bold" w:hAnsi="Arial Rounded MT Bold"/>
          <w:sz w:val="32"/>
          <w:szCs w:val="32"/>
        </w:rPr>
        <w:t xml:space="preserve">, estando em análise a proposta </w:t>
      </w:r>
      <w:r w:rsidR="00C24158" w:rsidRPr="00B82E85">
        <w:rPr>
          <w:rFonts w:ascii="Arial Rounded MT Bold" w:hAnsi="Arial Rounded MT Bold"/>
          <w:sz w:val="32"/>
          <w:szCs w:val="32"/>
        </w:rPr>
        <w:t xml:space="preserve">para o seu </w:t>
      </w:r>
      <w:r w:rsidR="002B1D30" w:rsidRPr="00B82E85">
        <w:rPr>
          <w:rFonts w:ascii="Arial Rounded MT Bold" w:hAnsi="Arial Rounded MT Bold"/>
          <w:sz w:val="32"/>
          <w:szCs w:val="32"/>
        </w:rPr>
        <w:t>estatuto, a ser aprovada pelo Conselho de Ministros.</w:t>
      </w:r>
      <w:r w:rsidR="00AE03A7" w:rsidRPr="00B82E85">
        <w:rPr>
          <w:rFonts w:ascii="Arial Rounded MT Bold" w:hAnsi="Arial Rounded MT Bold"/>
          <w:sz w:val="32"/>
          <w:szCs w:val="32"/>
        </w:rPr>
        <w:t xml:space="preserve"> </w:t>
      </w:r>
      <w:r w:rsidR="00FF4CDA" w:rsidRPr="00B82E85">
        <w:rPr>
          <w:rFonts w:ascii="Arial Rounded MT Bold" w:hAnsi="Arial Rounded MT Bold"/>
          <w:sz w:val="32"/>
          <w:szCs w:val="32"/>
        </w:rPr>
        <w:t>Ainda, não</w:t>
      </w:r>
      <w:r w:rsidR="00AE03A7" w:rsidRPr="00B82E85">
        <w:rPr>
          <w:rFonts w:ascii="Arial Rounded MT Bold" w:hAnsi="Arial Rounded MT Bold"/>
          <w:sz w:val="32"/>
          <w:szCs w:val="32"/>
        </w:rPr>
        <w:t xml:space="preserve"> conseguimos a implementação das Casas Abrigo</w:t>
      </w:r>
      <w:r w:rsidR="00251BBA" w:rsidRPr="00B82E85">
        <w:rPr>
          <w:rFonts w:ascii="Arial Rounded MT Bold" w:hAnsi="Arial Rounded MT Bold"/>
          <w:sz w:val="32"/>
          <w:szCs w:val="32"/>
        </w:rPr>
        <w:t>. Em 2013 o Estado disponibilizou um espaço para o acolhimento emergencial na cidade da Praia, que não entrou em funcionamento pela carência de recursos para sua manutenção. Atualmente, o abrigo temporário só pode ser assegurado custeando as hospedagens temporárias.</w:t>
      </w:r>
    </w:p>
    <w:p w14:paraId="6F148DF2" w14:textId="77777777" w:rsidR="00CF2542" w:rsidRPr="00B82E85" w:rsidRDefault="00CF2542" w:rsidP="00FD29AF">
      <w:pPr>
        <w:spacing w:after="240" w:line="360" w:lineRule="auto"/>
        <w:jc w:val="both"/>
        <w:rPr>
          <w:rFonts w:ascii="Arial Rounded MT Bold" w:hAnsi="Arial Rounded MT Bold" w:cs="Times New Roman"/>
          <w:sz w:val="32"/>
          <w:szCs w:val="32"/>
        </w:rPr>
      </w:pPr>
    </w:p>
    <w:p w14:paraId="5A544CCC" w14:textId="566D76BF" w:rsidR="00D63582" w:rsidRPr="00B82E85" w:rsidRDefault="00CF2542" w:rsidP="00513D1E">
      <w:pPr>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F</w:t>
      </w:r>
      <w:r w:rsidR="00D63582" w:rsidRPr="00B82E85">
        <w:rPr>
          <w:rFonts w:ascii="Arial Rounded MT Bold" w:hAnsi="Arial Rounded MT Bold" w:cs="Times New Roman"/>
          <w:sz w:val="32"/>
          <w:szCs w:val="32"/>
        </w:rPr>
        <w:t>oi desenvolvido o 2º Plano Nacional de Combate à Violência Baseada no Género (2015-2018), contendo medidas de sensibilização para a igualdade e uma cultura de não-violência,  para a desconstrução de estereótipos sexistas e discriminatórios.</w:t>
      </w:r>
    </w:p>
    <w:p w14:paraId="0B000456" w14:textId="77777777" w:rsidR="00513D1E" w:rsidRDefault="00513D1E" w:rsidP="00FD29AF">
      <w:pPr>
        <w:autoSpaceDE w:val="0"/>
        <w:autoSpaceDN w:val="0"/>
        <w:adjustRightInd w:val="0"/>
        <w:spacing w:after="240" w:line="360" w:lineRule="auto"/>
        <w:jc w:val="both"/>
        <w:rPr>
          <w:rFonts w:ascii="Arial Rounded MT Bold" w:hAnsi="Arial Rounded MT Bold"/>
          <w:sz w:val="32"/>
          <w:szCs w:val="32"/>
        </w:rPr>
      </w:pPr>
    </w:p>
    <w:p w14:paraId="7F904D56" w14:textId="5CB05D63" w:rsidR="00305201" w:rsidRPr="00B82E85" w:rsidRDefault="00CF2542" w:rsidP="00513D1E">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sz w:val="32"/>
          <w:szCs w:val="32"/>
        </w:rPr>
        <w:t xml:space="preserve">O </w:t>
      </w:r>
      <w:r w:rsidR="00ED2CFB" w:rsidRPr="00B82E85">
        <w:rPr>
          <w:rFonts w:ascii="Arial Rounded MT Bold" w:hAnsi="Arial Rounded MT Bold"/>
          <w:sz w:val="32"/>
          <w:szCs w:val="32"/>
        </w:rPr>
        <w:t>princípio</w:t>
      </w:r>
      <w:r w:rsidRPr="00B82E85">
        <w:rPr>
          <w:rFonts w:ascii="Arial Rounded MT Bold" w:hAnsi="Arial Rounded MT Bold"/>
          <w:sz w:val="32"/>
          <w:szCs w:val="32"/>
        </w:rPr>
        <w:t xml:space="preserve"> de salario igual para igual trabalho esta refletido na constituição da </w:t>
      </w:r>
      <w:r w:rsidR="00ED2CFB" w:rsidRPr="00B82E85">
        <w:rPr>
          <w:rFonts w:ascii="Arial Rounded MT Bold" w:hAnsi="Arial Rounded MT Bold"/>
          <w:sz w:val="32"/>
          <w:szCs w:val="32"/>
        </w:rPr>
        <w:t>república.</w:t>
      </w:r>
      <w:r w:rsidRPr="00B82E85">
        <w:rPr>
          <w:rFonts w:ascii="Arial Rounded MT Bold" w:hAnsi="Arial Rounded MT Bold"/>
          <w:sz w:val="32"/>
          <w:szCs w:val="32"/>
        </w:rPr>
        <w:t xml:space="preserve"> Em especial no art º 62, nº 2. Nos termos deste, por igual trabalho, homem e mulher percebem igual retribuição. De igual modo o código laboral vigente estabelece no seu art  15, nº1, alínea a) o mesmo principio. </w:t>
      </w:r>
    </w:p>
    <w:p w14:paraId="1AB2FBCF" w14:textId="77777777" w:rsidR="00513D1E" w:rsidRDefault="00513D1E" w:rsidP="00FD29AF">
      <w:pPr>
        <w:autoSpaceDE w:val="0"/>
        <w:autoSpaceDN w:val="0"/>
        <w:adjustRightInd w:val="0"/>
        <w:spacing w:after="240" w:line="360" w:lineRule="auto"/>
        <w:jc w:val="both"/>
        <w:rPr>
          <w:rFonts w:ascii="Arial Rounded MT Bold" w:hAnsi="Arial Rounded MT Bold"/>
          <w:sz w:val="32"/>
          <w:szCs w:val="32"/>
        </w:rPr>
      </w:pPr>
    </w:p>
    <w:p w14:paraId="14B9A43F" w14:textId="77777777" w:rsidR="00CA226C" w:rsidRDefault="00CA226C" w:rsidP="00513D1E">
      <w:pPr>
        <w:autoSpaceDE w:val="0"/>
        <w:autoSpaceDN w:val="0"/>
        <w:adjustRightInd w:val="0"/>
        <w:spacing w:after="240" w:line="360" w:lineRule="auto"/>
        <w:ind w:firstLine="708"/>
        <w:jc w:val="both"/>
        <w:rPr>
          <w:rFonts w:ascii="Arial Rounded MT Bold" w:hAnsi="Arial Rounded MT Bold"/>
          <w:sz w:val="32"/>
          <w:szCs w:val="32"/>
        </w:rPr>
      </w:pPr>
    </w:p>
    <w:p w14:paraId="0CA69514" w14:textId="40716889" w:rsidR="00A17288" w:rsidRPr="00B82E85" w:rsidRDefault="001B7C08" w:rsidP="00513D1E">
      <w:pPr>
        <w:autoSpaceDE w:val="0"/>
        <w:autoSpaceDN w:val="0"/>
        <w:adjustRightInd w:val="0"/>
        <w:spacing w:after="240" w:line="360" w:lineRule="auto"/>
        <w:ind w:firstLine="708"/>
        <w:jc w:val="both"/>
        <w:rPr>
          <w:rFonts w:ascii="Arial Rounded MT Bold" w:hAnsi="Arial Rounded MT Bold" w:cs="Times New Roman"/>
          <w:color w:val="FF0000"/>
          <w:sz w:val="32"/>
          <w:szCs w:val="32"/>
        </w:rPr>
      </w:pPr>
      <w:r w:rsidRPr="00B82E85">
        <w:rPr>
          <w:rFonts w:ascii="Arial Rounded MT Bold" w:hAnsi="Arial Rounded MT Bold"/>
          <w:sz w:val="32"/>
          <w:szCs w:val="32"/>
        </w:rPr>
        <w:t>Em 2016 realizaram-se em Cabo Verde eleições Legislativas, Autárquicas e Presidenciais.</w:t>
      </w:r>
      <w:r w:rsidR="002F7AAA"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Tanto nas eleições </w:t>
      </w:r>
      <w:r w:rsidRPr="00B82E85">
        <w:rPr>
          <w:rFonts w:ascii="Arial Rounded MT Bold" w:hAnsi="Arial Rounded MT Bold"/>
          <w:sz w:val="32"/>
          <w:szCs w:val="32"/>
        </w:rPr>
        <w:t>Legislativas como nas Autárquicas a representação das mulheres aumentou</w:t>
      </w:r>
      <w:r w:rsidR="002F7AAA"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de </w:t>
      </w:r>
      <w:r w:rsidR="002F7AAA" w:rsidRPr="00B82E85">
        <w:rPr>
          <w:rFonts w:ascii="Arial Rounded MT Bold" w:hAnsi="Arial Rounded MT Bold" w:cs="Times New Roman"/>
          <w:sz w:val="32"/>
          <w:szCs w:val="32"/>
        </w:rPr>
        <w:t>20</w:t>
      </w:r>
      <w:r w:rsidRPr="00B82E85">
        <w:rPr>
          <w:rFonts w:ascii="Arial Rounded MT Bold" w:hAnsi="Arial Rounded MT Bold" w:cs="Times New Roman"/>
          <w:sz w:val="32"/>
          <w:szCs w:val="32"/>
        </w:rPr>
        <w:t>,</w:t>
      </w:r>
      <w:r w:rsidR="002F7AAA" w:rsidRPr="00B82E85">
        <w:rPr>
          <w:rFonts w:ascii="Arial Rounded MT Bold" w:hAnsi="Arial Rounded MT Bold" w:cs="Times New Roman"/>
          <w:sz w:val="32"/>
          <w:szCs w:val="32"/>
        </w:rPr>
        <w:t xml:space="preserve">8% </w:t>
      </w:r>
      <w:r w:rsidRPr="00B82E85">
        <w:rPr>
          <w:rFonts w:ascii="Arial Rounded MT Bold" w:hAnsi="Arial Rounded MT Bold" w:cs="Times New Roman"/>
          <w:sz w:val="32"/>
          <w:szCs w:val="32"/>
        </w:rPr>
        <w:t xml:space="preserve">para </w:t>
      </w:r>
      <w:r w:rsidR="002F7AAA" w:rsidRPr="00B82E85">
        <w:rPr>
          <w:rFonts w:ascii="Arial Rounded MT Bold" w:hAnsi="Arial Rounded MT Bold" w:cs="Times New Roman"/>
          <w:sz w:val="32"/>
          <w:szCs w:val="32"/>
        </w:rPr>
        <w:t>23</w:t>
      </w:r>
      <w:r w:rsidRPr="00B82E85">
        <w:rPr>
          <w:rFonts w:ascii="Arial Rounded MT Bold" w:hAnsi="Arial Rounded MT Bold" w:cs="Times New Roman"/>
          <w:sz w:val="32"/>
          <w:szCs w:val="32"/>
        </w:rPr>
        <w:t>,</w:t>
      </w:r>
      <w:r w:rsidR="002F7AAA" w:rsidRPr="00B82E85">
        <w:rPr>
          <w:rFonts w:ascii="Arial Rounded MT Bold" w:hAnsi="Arial Rounded MT Bold" w:cs="Times New Roman"/>
          <w:sz w:val="32"/>
          <w:szCs w:val="32"/>
        </w:rPr>
        <w:t>6%</w:t>
      </w:r>
      <w:r w:rsidR="00ED519F" w:rsidRPr="00B82E85">
        <w:rPr>
          <w:rFonts w:ascii="Arial Rounded MT Bold" w:hAnsi="Arial Rounded MT Bold" w:cs="Times New Roman"/>
          <w:sz w:val="32"/>
          <w:szCs w:val="32"/>
        </w:rPr>
        <w:t xml:space="preserve"> </w:t>
      </w:r>
      <w:r w:rsidRPr="00B82E85">
        <w:rPr>
          <w:rFonts w:ascii="Arial Rounded MT Bold" w:hAnsi="Arial Rounded MT Bold"/>
          <w:sz w:val="32"/>
          <w:szCs w:val="32"/>
        </w:rPr>
        <w:t>no Parlamento</w:t>
      </w:r>
      <w:r w:rsidR="00ED519F"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de </w:t>
      </w:r>
      <w:r w:rsidR="002F7AAA" w:rsidRPr="00B82E85">
        <w:rPr>
          <w:rFonts w:ascii="Arial Rounded MT Bold" w:hAnsi="Arial Rounded MT Bold" w:cs="Times New Roman"/>
          <w:sz w:val="32"/>
          <w:szCs w:val="32"/>
        </w:rPr>
        <w:t xml:space="preserve">22% </w:t>
      </w:r>
      <w:r w:rsidRPr="00B82E85">
        <w:rPr>
          <w:rFonts w:ascii="Arial Rounded MT Bold" w:hAnsi="Arial Rounded MT Bold" w:cs="Times New Roman"/>
          <w:sz w:val="32"/>
          <w:szCs w:val="32"/>
        </w:rPr>
        <w:t xml:space="preserve">para </w:t>
      </w:r>
      <w:r w:rsidR="002F7AAA" w:rsidRPr="00B82E85">
        <w:rPr>
          <w:rFonts w:ascii="Arial Rounded MT Bold" w:hAnsi="Arial Rounded MT Bold" w:cs="Times New Roman"/>
          <w:sz w:val="32"/>
          <w:szCs w:val="32"/>
        </w:rPr>
        <w:t>26</w:t>
      </w:r>
      <w:r w:rsidRPr="00B82E85">
        <w:rPr>
          <w:rFonts w:ascii="Arial Rounded MT Bold" w:hAnsi="Arial Rounded MT Bold" w:cs="Times New Roman"/>
          <w:sz w:val="32"/>
          <w:szCs w:val="32"/>
        </w:rPr>
        <w:t>,</w:t>
      </w:r>
      <w:r w:rsidR="002F7AAA" w:rsidRPr="00B82E85">
        <w:rPr>
          <w:rFonts w:ascii="Arial Rounded MT Bold" w:hAnsi="Arial Rounded MT Bold" w:cs="Times New Roman"/>
          <w:sz w:val="32"/>
          <w:szCs w:val="32"/>
        </w:rPr>
        <w:t xml:space="preserve">3% </w:t>
      </w:r>
      <w:r w:rsidRPr="00B82E85">
        <w:rPr>
          <w:rFonts w:ascii="Arial Rounded MT Bold" w:hAnsi="Arial Rounded MT Bold" w:cs="Times New Roman"/>
          <w:sz w:val="32"/>
          <w:szCs w:val="32"/>
        </w:rPr>
        <w:t>nas eleições locais</w:t>
      </w:r>
      <w:r w:rsidR="00ED519F"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mas de forma modesta</w:t>
      </w:r>
      <w:r w:rsidR="002F7AAA" w:rsidRPr="00B82E85">
        <w:rPr>
          <w:rFonts w:ascii="Arial Rounded MT Bold" w:hAnsi="Arial Rounded MT Bold" w:cs="Times New Roman"/>
          <w:sz w:val="32"/>
          <w:szCs w:val="32"/>
        </w:rPr>
        <w:t>.</w:t>
      </w:r>
      <w:r w:rsidR="00ED519F" w:rsidRPr="00B82E85">
        <w:rPr>
          <w:rFonts w:ascii="Arial Rounded MT Bold" w:hAnsi="Arial Rounded MT Bold" w:cs="Times New Roman"/>
          <w:sz w:val="32"/>
          <w:szCs w:val="32"/>
        </w:rPr>
        <w:t xml:space="preserve"> </w:t>
      </w:r>
    </w:p>
    <w:p w14:paraId="30DEC3C1" w14:textId="77777777" w:rsidR="00CA226C" w:rsidRDefault="00CA226C" w:rsidP="00513D1E">
      <w:pPr>
        <w:autoSpaceDE w:val="0"/>
        <w:autoSpaceDN w:val="0"/>
        <w:adjustRightInd w:val="0"/>
        <w:spacing w:after="240" w:line="360" w:lineRule="auto"/>
        <w:ind w:firstLine="708"/>
        <w:jc w:val="both"/>
        <w:rPr>
          <w:rFonts w:ascii="Arial Rounded MT Bold" w:hAnsi="Arial Rounded MT Bold" w:cs="Times New Roman"/>
          <w:sz w:val="32"/>
          <w:szCs w:val="32"/>
        </w:rPr>
      </w:pPr>
    </w:p>
    <w:p w14:paraId="0E422822" w14:textId="59C41FDE" w:rsidR="001B7C08" w:rsidRPr="00B82E85" w:rsidRDefault="001B7C08" w:rsidP="00513D1E">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A incorporação progressiva das m</w:t>
      </w:r>
      <w:r w:rsidR="004B4623" w:rsidRPr="00B82E85">
        <w:rPr>
          <w:rFonts w:ascii="Arial Rounded MT Bold" w:hAnsi="Arial Rounded MT Bold" w:cs="Times New Roman"/>
          <w:sz w:val="32"/>
          <w:szCs w:val="32"/>
        </w:rPr>
        <w:t>ulheres</w:t>
      </w:r>
      <w:r w:rsidRPr="00B82E85">
        <w:rPr>
          <w:rFonts w:ascii="Arial Rounded MT Bold" w:hAnsi="Arial Rounded MT Bold" w:cs="Times New Roman"/>
          <w:sz w:val="32"/>
          <w:szCs w:val="32"/>
        </w:rPr>
        <w:t xml:space="preserve"> em todas as áreas da vida pública</w:t>
      </w:r>
      <w:r w:rsidR="00394649"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e a níveis de tomada de decisão</w:t>
      </w:r>
      <w:r w:rsidR="00394649" w:rsidRPr="00B82E85">
        <w:rPr>
          <w:rFonts w:ascii="Arial Rounded MT Bold" w:hAnsi="Arial Rounded MT Bold" w:cs="Times New Roman"/>
          <w:sz w:val="32"/>
          <w:szCs w:val="32"/>
        </w:rPr>
        <w:t xml:space="preserve"> continu</w:t>
      </w:r>
      <w:r w:rsidRPr="00B82E85">
        <w:rPr>
          <w:rFonts w:ascii="Arial Rounded MT Bold" w:hAnsi="Arial Rounded MT Bold" w:cs="Times New Roman"/>
          <w:sz w:val="32"/>
          <w:szCs w:val="32"/>
        </w:rPr>
        <w:t>a a evoluir positivamente</w:t>
      </w:r>
      <w:r w:rsidR="00394649" w:rsidRPr="00B82E85">
        <w:rPr>
          <w:rFonts w:ascii="Arial Rounded MT Bold" w:hAnsi="Arial Rounded MT Bold" w:cs="Times New Roman"/>
          <w:sz w:val="32"/>
          <w:szCs w:val="32"/>
        </w:rPr>
        <w:t xml:space="preserve">. </w:t>
      </w:r>
    </w:p>
    <w:p w14:paraId="5B712060" w14:textId="77777777" w:rsidR="00513D1E" w:rsidRDefault="00513D1E" w:rsidP="00513D1E">
      <w:pPr>
        <w:autoSpaceDE w:val="0"/>
        <w:autoSpaceDN w:val="0"/>
        <w:adjustRightInd w:val="0"/>
        <w:spacing w:after="240" w:line="360" w:lineRule="auto"/>
        <w:ind w:firstLine="708"/>
        <w:jc w:val="both"/>
        <w:rPr>
          <w:rFonts w:ascii="Arial Rounded MT Bold" w:hAnsi="Arial Rounded MT Bold" w:cs="Times New Roman"/>
          <w:sz w:val="32"/>
          <w:szCs w:val="32"/>
        </w:rPr>
      </w:pPr>
    </w:p>
    <w:p w14:paraId="42265013" w14:textId="2D3B7AA7" w:rsidR="00814D63" w:rsidRPr="00B82E85" w:rsidRDefault="00153D2A" w:rsidP="00513D1E">
      <w:pPr>
        <w:autoSpaceDE w:val="0"/>
        <w:autoSpaceDN w:val="0"/>
        <w:adjustRightInd w:val="0"/>
        <w:spacing w:after="240" w:line="360" w:lineRule="auto"/>
        <w:ind w:firstLine="708"/>
        <w:jc w:val="both"/>
        <w:rPr>
          <w:rFonts w:ascii="Arial Rounded MT Bold" w:hAnsi="Arial Rounded MT Bold" w:cs="Times New Roman"/>
          <w:sz w:val="32"/>
          <w:szCs w:val="32"/>
        </w:rPr>
      </w:pPr>
      <w:r>
        <w:rPr>
          <w:rFonts w:ascii="Arial Rounded MT Bold" w:hAnsi="Arial Rounded MT Bold" w:cs="Times New Roman"/>
          <w:sz w:val="32"/>
          <w:szCs w:val="32"/>
        </w:rPr>
        <w:t>A</w:t>
      </w:r>
      <w:r w:rsidR="00351B56" w:rsidRPr="00B82E85">
        <w:rPr>
          <w:rFonts w:ascii="Arial Rounded MT Bold" w:hAnsi="Arial Rounded MT Bold" w:cs="Times New Roman"/>
          <w:sz w:val="32"/>
          <w:szCs w:val="32"/>
        </w:rPr>
        <w:t xml:space="preserve"> revisão do </w:t>
      </w:r>
      <w:r w:rsidR="00850B22" w:rsidRPr="00B82E85">
        <w:rPr>
          <w:rFonts w:ascii="Arial Rounded MT Bold" w:hAnsi="Arial Rounded MT Bold" w:cs="Times New Roman"/>
          <w:sz w:val="32"/>
          <w:szCs w:val="32"/>
        </w:rPr>
        <w:t>Código</w:t>
      </w:r>
      <w:r w:rsidR="00351B56" w:rsidRPr="00B82E85">
        <w:rPr>
          <w:rFonts w:ascii="Arial Rounded MT Bold" w:hAnsi="Arial Rounded MT Bold" w:cs="Times New Roman"/>
          <w:sz w:val="32"/>
          <w:szCs w:val="32"/>
        </w:rPr>
        <w:t xml:space="preserve"> Penal reforçou o quadro legal </w:t>
      </w:r>
      <w:r w:rsidR="008059AC" w:rsidRPr="00B82E85">
        <w:rPr>
          <w:rFonts w:ascii="Arial Rounded MT Bold" w:hAnsi="Arial Rounded MT Bold" w:cs="Times New Roman"/>
          <w:sz w:val="32"/>
          <w:szCs w:val="32"/>
        </w:rPr>
        <w:t>nacional</w:t>
      </w:r>
      <w:r w:rsidR="00351B56" w:rsidRPr="00B82E85">
        <w:rPr>
          <w:rFonts w:ascii="Arial Rounded MT Bold" w:hAnsi="Arial Rounded MT Bold" w:cs="Times New Roman"/>
          <w:sz w:val="32"/>
          <w:szCs w:val="32"/>
        </w:rPr>
        <w:t xml:space="preserve"> para o combate ao </w:t>
      </w:r>
      <w:r w:rsidR="00474719" w:rsidRPr="00B82E85">
        <w:rPr>
          <w:rFonts w:ascii="Arial Rounded MT Bold" w:hAnsi="Arial Rounded MT Bold"/>
          <w:sz w:val="32"/>
          <w:szCs w:val="32"/>
        </w:rPr>
        <w:t>tr</w:t>
      </w:r>
      <w:r w:rsidR="00351B56" w:rsidRPr="00B82E85">
        <w:rPr>
          <w:rFonts w:ascii="Arial Rounded MT Bold" w:hAnsi="Arial Rounded MT Bold"/>
          <w:sz w:val="32"/>
          <w:szCs w:val="32"/>
        </w:rPr>
        <w:t>á</w:t>
      </w:r>
      <w:r w:rsidR="00474719" w:rsidRPr="00B82E85">
        <w:rPr>
          <w:rFonts w:ascii="Arial Rounded MT Bold" w:hAnsi="Arial Rounded MT Bold"/>
          <w:sz w:val="32"/>
          <w:szCs w:val="32"/>
        </w:rPr>
        <w:t>fic</w:t>
      </w:r>
      <w:r w:rsidR="00351B56" w:rsidRPr="00B82E85">
        <w:rPr>
          <w:rFonts w:ascii="Arial Rounded MT Bold" w:hAnsi="Arial Rounded MT Bold"/>
          <w:sz w:val="32"/>
          <w:szCs w:val="32"/>
        </w:rPr>
        <w:t xml:space="preserve">o de pessoal </w:t>
      </w:r>
      <w:r w:rsidR="007F3285" w:rsidRPr="00B82E85">
        <w:rPr>
          <w:rFonts w:ascii="Arial Rounded MT Bold" w:hAnsi="Arial Rounded MT Bold"/>
          <w:sz w:val="32"/>
          <w:szCs w:val="32"/>
        </w:rPr>
        <w:t>(T</w:t>
      </w:r>
      <w:r w:rsidR="00351B56" w:rsidRPr="00B82E85">
        <w:rPr>
          <w:rFonts w:ascii="Arial Rounded MT Bold" w:hAnsi="Arial Rounded MT Bold"/>
          <w:sz w:val="32"/>
          <w:szCs w:val="32"/>
        </w:rPr>
        <w:t>P</w:t>
      </w:r>
      <w:r w:rsidR="007F3285" w:rsidRPr="00B82E85">
        <w:rPr>
          <w:rFonts w:ascii="Arial Rounded MT Bold" w:hAnsi="Arial Rounded MT Bold"/>
          <w:sz w:val="32"/>
          <w:szCs w:val="32"/>
        </w:rPr>
        <w:t>)</w:t>
      </w:r>
      <w:r w:rsidR="007F3285" w:rsidRPr="00B82E85">
        <w:rPr>
          <w:rFonts w:ascii="Arial Rounded MT Bold" w:hAnsi="Arial Rounded MT Bold" w:cs="Times New Roman"/>
          <w:sz w:val="32"/>
          <w:szCs w:val="32"/>
        </w:rPr>
        <w:t>. Adi</w:t>
      </w:r>
      <w:r w:rsidR="00E558C1" w:rsidRPr="00B82E85">
        <w:rPr>
          <w:rFonts w:ascii="Arial Rounded MT Bold" w:hAnsi="Arial Rounded MT Bold" w:cs="Times New Roman"/>
          <w:sz w:val="32"/>
          <w:szCs w:val="32"/>
        </w:rPr>
        <w:t>ci</w:t>
      </w:r>
      <w:r w:rsidR="007F3285" w:rsidRPr="00B82E85">
        <w:rPr>
          <w:rFonts w:ascii="Arial Rounded MT Bold" w:hAnsi="Arial Rounded MT Bold" w:cs="Times New Roman"/>
          <w:sz w:val="32"/>
          <w:szCs w:val="32"/>
        </w:rPr>
        <w:t>onal</w:t>
      </w:r>
      <w:r w:rsidR="00E558C1" w:rsidRPr="00B82E85">
        <w:rPr>
          <w:rFonts w:ascii="Arial Rounded MT Bold" w:hAnsi="Arial Rounded MT Bold" w:cs="Times New Roman"/>
          <w:sz w:val="32"/>
          <w:szCs w:val="32"/>
        </w:rPr>
        <w:t>mente</w:t>
      </w:r>
      <w:r w:rsidR="0099660A" w:rsidRPr="00B82E85">
        <w:rPr>
          <w:rFonts w:ascii="Arial Rounded MT Bold" w:hAnsi="Arial Rounded MT Bold" w:cs="Times New Roman"/>
          <w:sz w:val="32"/>
          <w:szCs w:val="32"/>
        </w:rPr>
        <w:t>,</w:t>
      </w:r>
      <w:r w:rsidR="00E558C1" w:rsidRPr="00B82E85">
        <w:rPr>
          <w:rFonts w:ascii="Arial Rounded MT Bold" w:hAnsi="Arial Rounded MT Bold" w:cs="Times New Roman"/>
          <w:sz w:val="32"/>
          <w:szCs w:val="32"/>
        </w:rPr>
        <w:t xml:space="preserve"> a </w:t>
      </w:r>
      <w:r w:rsidR="00E558C1" w:rsidRPr="00B82E85">
        <w:rPr>
          <w:rFonts w:ascii="Arial Rounded MT Bold" w:hAnsi="Arial Rounded MT Bold"/>
          <w:i/>
          <w:sz w:val="32"/>
          <w:szCs w:val="32"/>
        </w:rPr>
        <w:t>Lei sobre entrada, permanência, saída e expulsão de estrangeiros de</w:t>
      </w:r>
      <w:r w:rsidR="007F3285" w:rsidRPr="00B82E85">
        <w:rPr>
          <w:rFonts w:ascii="Arial Rounded MT Bold" w:hAnsi="Arial Rounded MT Bold"/>
          <w:i/>
          <w:sz w:val="32"/>
          <w:szCs w:val="32"/>
        </w:rPr>
        <w:t xml:space="preserve"> Cabo Verde</w:t>
      </w:r>
      <w:r w:rsidR="007F3285" w:rsidRPr="00B82E85">
        <w:rPr>
          <w:rFonts w:ascii="Arial Rounded MT Bold" w:hAnsi="Arial Rounded MT Bold"/>
          <w:sz w:val="32"/>
          <w:szCs w:val="32"/>
        </w:rPr>
        <w:t xml:space="preserve"> </w:t>
      </w:r>
      <w:r w:rsidR="00E558C1" w:rsidRPr="00B82E85">
        <w:rPr>
          <w:rFonts w:ascii="Arial Rounded MT Bold" w:hAnsi="Arial Rounded MT Bold"/>
          <w:sz w:val="32"/>
          <w:szCs w:val="32"/>
        </w:rPr>
        <w:t xml:space="preserve">prevê medidas para o combate, prevenção e repressão do TP e autoriza a residência temporária a estrangeiros que tenham sido vítima de infrações penais ligadas ao TP, contribuindo para que os crimes sejam punidos (vítimas são testemunhas chave). </w:t>
      </w:r>
    </w:p>
    <w:p w14:paraId="6FC4B27B" w14:textId="77777777" w:rsidR="00CD3E92" w:rsidRDefault="00CD3E92" w:rsidP="00FD29AF">
      <w:pPr>
        <w:autoSpaceDE w:val="0"/>
        <w:autoSpaceDN w:val="0"/>
        <w:adjustRightInd w:val="0"/>
        <w:spacing w:after="240" w:line="360" w:lineRule="auto"/>
        <w:jc w:val="both"/>
        <w:rPr>
          <w:rFonts w:ascii="Arial Rounded MT Bold" w:hAnsi="Arial Rounded MT Bold"/>
          <w:sz w:val="32"/>
          <w:szCs w:val="32"/>
        </w:rPr>
      </w:pPr>
    </w:p>
    <w:p w14:paraId="3EDD53A0" w14:textId="4C9A0E7B" w:rsidR="00E558C1" w:rsidRPr="00B82E85" w:rsidRDefault="00E558C1"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sz w:val="32"/>
          <w:szCs w:val="32"/>
        </w:rPr>
        <w:t xml:space="preserve">Desde a entrada em vigor do Código Penal revisto (dezembro 2015) Cabo Verde dispõe de dados sistematizados sobre TP e </w:t>
      </w:r>
      <w:r w:rsidRPr="00B82E85">
        <w:rPr>
          <w:rFonts w:ascii="Arial Rounded MT Bold" w:hAnsi="Arial Rounded MT Bold"/>
          <w:sz w:val="32"/>
          <w:szCs w:val="32"/>
        </w:rPr>
        <w:lastRenderedPageBreak/>
        <w:t>prostituição forçada. Até o fim do ano de 2016 foram julgados 2 casos. A Procuradoria-Geral da República registou ainda 3 processos por crime de TP instaurados até fevereiro de 2017, que estão sob investigação.</w:t>
      </w:r>
    </w:p>
    <w:p w14:paraId="68000B9F" w14:textId="77777777" w:rsidR="00CD3E92" w:rsidRDefault="00CD3E92" w:rsidP="00FD29AF">
      <w:pPr>
        <w:autoSpaceDE w:val="0"/>
        <w:autoSpaceDN w:val="0"/>
        <w:adjustRightInd w:val="0"/>
        <w:spacing w:after="240" w:line="360" w:lineRule="auto"/>
        <w:jc w:val="both"/>
        <w:rPr>
          <w:rFonts w:ascii="Arial Rounded MT Bold" w:hAnsi="Arial Rounded MT Bold" w:cs="Times New Roman"/>
          <w:sz w:val="32"/>
          <w:szCs w:val="32"/>
        </w:rPr>
      </w:pPr>
    </w:p>
    <w:p w14:paraId="09E4925D" w14:textId="2BA04498" w:rsidR="00814D63" w:rsidRPr="00B82E85" w:rsidRDefault="00AE7061"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Até </w:t>
      </w:r>
      <w:r w:rsidR="00D043D4" w:rsidRPr="00B82E85">
        <w:rPr>
          <w:rFonts w:ascii="Arial Rounded MT Bold" w:hAnsi="Arial Rounded MT Bold" w:cs="Times New Roman"/>
          <w:sz w:val="32"/>
          <w:szCs w:val="32"/>
        </w:rPr>
        <w:t xml:space="preserve">2016 </w:t>
      </w:r>
      <w:r w:rsidR="00277F44" w:rsidRPr="00B82E85">
        <w:rPr>
          <w:rFonts w:ascii="Arial Rounded MT Bold" w:hAnsi="Arial Rounded MT Bold" w:cs="Times New Roman"/>
          <w:sz w:val="32"/>
          <w:szCs w:val="32"/>
        </w:rPr>
        <w:t>n</w:t>
      </w:r>
      <w:r w:rsidRPr="00B82E85">
        <w:rPr>
          <w:rFonts w:ascii="Arial Rounded MT Bold" w:hAnsi="Arial Rounded MT Bold" w:cs="Times New Roman"/>
          <w:sz w:val="32"/>
          <w:szCs w:val="32"/>
        </w:rPr>
        <w:t>ão foi registado nenhum caso de TP ou de sequestro de menores</w:t>
      </w:r>
      <w:r w:rsidR="00D043D4" w:rsidRPr="00B82E85">
        <w:rPr>
          <w:rFonts w:ascii="Arial Rounded MT Bold" w:hAnsi="Arial Rounded MT Bold" w:cs="Times New Roman"/>
          <w:sz w:val="32"/>
          <w:szCs w:val="32"/>
        </w:rPr>
        <w:t>.</w:t>
      </w:r>
      <w:r w:rsidR="00EA4339"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A Polícia Judiciária </w:t>
      </w:r>
      <w:r w:rsidR="00E62092" w:rsidRPr="00B82E85">
        <w:rPr>
          <w:rFonts w:ascii="Arial Rounded MT Bold" w:hAnsi="Arial Rounded MT Bold" w:cs="Times New Roman"/>
          <w:sz w:val="32"/>
          <w:szCs w:val="32"/>
        </w:rPr>
        <w:t>regist</w:t>
      </w:r>
      <w:r w:rsidRPr="00B82E85">
        <w:rPr>
          <w:rFonts w:ascii="Arial Rounded MT Bold" w:hAnsi="Arial Rounded MT Bold" w:cs="Times New Roman"/>
          <w:sz w:val="32"/>
          <w:szCs w:val="32"/>
        </w:rPr>
        <w:t xml:space="preserve">ou </w:t>
      </w:r>
      <w:r w:rsidRPr="00B82E85">
        <w:rPr>
          <w:rFonts w:ascii="Arial Rounded MT Bold" w:hAnsi="Arial Rounded MT Bold"/>
          <w:sz w:val="32"/>
          <w:szCs w:val="32"/>
        </w:rPr>
        <w:t xml:space="preserve">4 casos de lenocínio e 1 caso de exploração de menor para fins pornográficos. No início de </w:t>
      </w:r>
      <w:r w:rsidR="00AE6ED2" w:rsidRPr="00B82E85">
        <w:rPr>
          <w:rFonts w:ascii="Arial Rounded MT Bold" w:hAnsi="Arial Rounded MT Bold" w:cs="Times New Roman"/>
          <w:sz w:val="32"/>
          <w:szCs w:val="32"/>
        </w:rPr>
        <w:t>2018</w:t>
      </w:r>
      <w:r w:rsidRPr="00B82E85">
        <w:rPr>
          <w:rFonts w:ascii="Arial Rounded MT Bold" w:hAnsi="Arial Rounded MT Bold" w:cs="Times New Roman"/>
          <w:sz w:val="32"/>
          <w:szCs w:val="32"/>
        </w:rPr>
        <w:t xml:space="preserve"> estavam em investigação pela Polícia Judiciária </w:t>
      </w:r>
      <w:r w:rsidR="007A2537" w:rsidRPr="00B82E85">
        <w:rPr>
          <w:rFonts w:ascii="Arial Rounded MT Bold" w:hAnsi="Arial Rounded MT Bold" w:cs="Times New Roman"/>
          <w:sz w:val="32"/>
          <w:szCs w:val="32"/>
        </w:rPr>
        <w:t>4</w:t>
      </w:r>
      <w:r w:rsidR="00AE6ED2" w:rsidRPr="00B82E85">
        <w:rPr>
          <w:rFonts w:ascii="Arial Rounded MT Bold" w:hAnsi="Arial Rounded MT Bold" w:cs="Times New Roman"/>
          <w:sz w:val="32"/>
          <w:szCs w:val="32"/>
        </w:rPr>
        <w:t xml:space="preserve"> cas</w:t>
      </w:r>
      <w:r w:rsidRPr="00B82E85">
        <w:rPr>
          <w:rFonts w:ascii="Arial Rounded MT Bold" w:hAnsi="Arial Rounded MT Bold" w:cs="Times New Roman"/>
          <w:sz w:val="32"/>
          <w:szCs w:val="32"/>
        </w:rPr>
        <w:t>o</w:t>
      </w:r>
      <w:r w:rsidR="00AE6ED2" w:rsidRPr="00B82E85">
        <w:rPr>
          <w:rFonts w:ascii="Arial Rounded MT Bold" w:hAnsi="Arial Rounded MT Bold" w:cs="Times New Roman"/>
          <w:sz w:val="32"/>
          <w:szCs w:val="32"/>
        </w:rPr>
        <w:t xml:space="preserve">s </w:t>
      </w:r>
      <w:r w:rsidRPr="00B82E85">
        <w:rPr>
          <w:rFonts w:ascii="Arial Rounded MT Bold" w:hAnsi="Arial Rounded MT Bold" w:cs="Times New Roman"/>
          <w:sz w:val="32"/>
          <w:szCs w:val="32"/>
        </w:rPr>
        <w:t>de crianças desaparecidas</w:t>
      </w:r>
      <w:r w:rsidR="007A2537" w:rsidRPr="00B82E85">
        <w:rPr>
          <w:rFonts w:ascii="Arial Rounded MT Bold" w:hAnsi="Arial Rounded MT Bold" w:cs="Times New Roman"/>
          <w:sz w:val="32"/>
          <w:szCs w:val="32"/>
        </w:rPr>
        <w:t xml:space="preserve"> (2 cas</w:t>
      </w:r>
      <w:r w:rsidRPr="00B82E85">
        <w:rPr>
          <w:rFonts w:ascii="Arial Rounded MT Bold" w:hAnsi="Arial Rounded MT Bold" w:cs="Times New Roman"/>
          <w:sz w:val="32"/>
          <w:szCs w:val="32"/>
        </w:rPr>
        <w:t xml:space="preserve">os ocorreram em </w:t>
      </w:r>
      <w:r w:rsidR="007A2537" w:rsidRPr="00B82E85">
        <w:rPr>
          <w:rFonts w:ascii="Arial Rounded MT Bold" w:hAnsi="Arial Rounded MT Bold" w:cs="Times New Roman"/>
          <w:sz w:val="32"/>
          <w:szCs w:val="32"/>
        </w:rPr>
        <w:t>2017)</w:t>
      </w:r>
      <w:r w:rsidR="00AE6ED2" w:rsidRPr="00B82E85">
        <w:rPr>
          <w:rFonts w:ascii="Arial Rounded MT Bold" w:hAnsi="Arial Rounded MT Bold" w:cs="Times New Roman"/>
          <w:sz w:val="32"/>
          <w:szCs w:val="32"/>
        </w:rPr>
        <w:t xml:space="preserve">. </w:t>
      </w:r>
    </w:p>
    <w:p w14:paraId="3EA1197F" w14:textId="77777777" w:rsidR="005D01A0" w:rsidRPr="00B82E85" w:rsidRDefault="005D01A0" w:rsidP="00FD29AF">
      <w:pPr>
        <w:autoSpaceDE w:val="0"/>
        <w:autoSpaceDN w:val="0"/>
        <w:adjustRightInd w:val="0"/>
        <w:spacing w:after="240" w:line="360" w:lineRule="auto"/>
        <w:jc w:val="both"/>
        <w:rPr>
          <w:rFonts w:ascii="Arial Rounded MT Bold" w:hAnsi="Arial Rounded MT Bold"/>
          <w:sz w:val="32"/>
          <w:szCs w:val="32"/>
        </w:rPr>
      </w:pPr>
    </w:p>
    <w:p w14:paraId="3EEB9D1F" w14:textId="0EEC42B5" w:rsidR="00814D63" w:rsidRPr="00B82E85" w:rsidRDefault="007A198A"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sz w:val="32"/>
          <w:szCs w:val="32"/>
        </w:rPr>
        <w:t xml:space="preserve">O Plano </w:t>
      </w:r>
      <w:r w:rsidR="008059AC" w:rsidRPr="00B82E85">
        <w:rPr>
          <w:rFonts w:ascii="Arial Rounded MT Bold" w:hAnsi="Arial Rounded MT Bold" w:cs="Times New Roman"/>
          <w:sz w:val="32"/>
          <w:szCs w:val="32"/>
        </w:rPr>
        <w:t>Nacional</w:t>
      </w:r>
      <w:r w:rsidR="008614F2" w:rsidRPr="00B82E85">
        <w:rPr>
          <w:rFonts w:ascii="Arial Rounded MT Bold" w:hAnsi="Arial Rounded MT Bold" w:cs="Times New Roman"/>
          <w:sz w:val="32"/>
          <w:szCs w:val="32"/>
        </w:rPr>
        <w:t xml:space="preserve"> </w:t>
      </w:r>
      <w:r w:rsidR="00386F8E" w:rsidRPr="00B82E85">
        <w:rPr>
          <w:rFonts w:ascii="Arial Rounded MT Bold" w:hAnsi="Arial Rounded MT Bold" w:cs="Times New Roman"/>
          <w:sz w:val="32"/>
          <w:szCs w:val="32"/>
        </w:rPr>
        <w:t>de</w:t>
      </w:r>
      <w:r w:rsidRPr="00B82E85">
        <w:rPr>
          <w:rFonts w:ascii="Arial Rounded MT Bold" w:hAnsi="Arial Rounded MT Bold" w:cs="Times New Roman"/>
          <w:sz w:val="32"/>
          <w:szCs w:val="32"/>
        </w:rPr>
        <w:t xml:space="preserve"> combate ao Tráfico de Pessoas </w:t>
      </w:r>
      <w:r w:rsidR="008614F2" w:rsidRPr="00B82E85">
        <w:rPr>
          <w:rFonts w:ascii="Arial Rounded MT Bold" w:hAnsi="Arial Rounded MT Bold" w:cs="Times New Roman"/>
          <w:sz w:val="32"/>
          <w:szCs w:val="32"/>
        </w:rPr>
        <w:t>(2018-2021)</w:t>
      </w:r>
      <w:r w:rsidR="00892188" w:rsidRPr="00B82E85">
        <w:rPr>
          <w:rFonts w:ascii="Arial Rounded MT Bold" w:hAnsi="Arial Rounded MT Bold" w:cs="Times New Roman"/>
          <w:sz w:val="32"/>
          <w:szCs w:val="32"/>
        </w:rPr>
        <w:t xml:space="preserve"> foi aprovado em conselho de ministros do dia 03 de Maio </w:t>
      </w:r>
      <w:r w:rsidR="008614F2" w:rsidRPr="00B82E85">
        <w:rPr>
          <w:rFonts w:ascii="Arial Rounded MT Bold" w:hAnsi="Arial Rounded MT Bold" w:cs="Times New Roman"/>
          <w:sz w:val="32"/>
          <w:szCs w:val="32"/>
        </w:rPr>
        <w:t xml:space="preserve"> . </w:t>
      </w:r>
      <w:r w:rsidRPr="00B82E85">
        <w:rPr>
          <w:rFonts w:ascii="Arial Rounded MT Bold" w:hAnsi="Arial Rounded MT Bold" w:cs="Times New Roman"/>
          <w:sz w:val="32"/>
          <w:szCs w:val="32"/>
        </w:rPr>
        <w:t>O</w:t>
      </w:r>
      <w:r w:rsidR="008614F2" w:rsidRPr="00B82E85">
        <w:rPr>
          <w:rFonts w:ascii="Arial Rounded MT Bold" w:hAnsi="Arial Rounded MT Bold" w:cs="Times New Roman"/>
          <w:sz w:val="32"/>
          <w:szCs w:val="32"/>
        </w:rPr>
        <w:t>rganiz</w:t>
      </w:r>
      <w:r w:rsidRPr="00B82E85">
        <w:rPr>
          <w:rFonts w:ascii="Arial Rounded MT Bold" w:hAnsi="Arial Rounded MT Bold" w:cs="Times New Roman"/>
          <w:sz w:val="32"/>
          <w:szCs w:val="32"/>
        </w:rPr>
        <w:t xml:space="preserve">a-se em </w:t>
      </w:r>
      <w:r w:rsidR="005D01A0" w:rsidRPr="00B82E85">
        <w:rPr>
          <w:rFonts w:ascii="Arial Rounded MT Bold" w:hAnsi="Arial Rounded MT Bold" w:cs="Times New Roman"/>
          <w:sz w:val="32"/>
          <w:szCs w:val="32"/>
        </w:rPr>
        <w:t>4</w:t>
      </w:r>
      <w:r w:rsidR="008614F2"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áreas e</w:t>
      </w:r>
      <w:r w:rsidR="008614F2" w:rsidRPr="00B82E85">
        <w:rPr>
          <w:rFonts w:ascii="Arial Rounded MT Bold" w:hAnsi="Arial Rounded MT Bold" w:cs="Times New Roman"/>
          <w:sz w:val="32"/>
          <w:szCs w:val="32"/>
        </w:rPr>
        <w:t>strat</w:t>
      </w:r>
      <w:r w:rsidRPr="00B82E85">
        <w:rPr>
          <w:rFonts w:ascii="Arial Rounded MT Bold" w:hAnsi="Arial Rounded MT Bold" w:cs="Times New Roman"/>
          <w:sz w:val="32"/>
          <w:szCs w:val="32"/>
        </w:rPr>
        <w:t>é</w:t>
      </w:r>
      <w:r w:rsidR="008614F2" w:rsidRPr="00B82E85">
        <w:rPr>
          <w:rFonts w:ascii="Arial Rounded MT Bold" w:hAnsi="Arial Rounded MT Bold" w:cs="Times New Roman"/>
          <w:sz w:val="32"/>
          <w:szCs w:val="32"/>
        </w:rPr>
        <w:t>gic</w:t>
      </w:r>
      <w:r w:rsidRPr="00B82E85">
        <w:rPr>
          <w:rFonts w:ascii="Arial Rounded MT Bold" w:hAnsi="Arial Rounded MT Bold" w:cs="Times New Roman"/>
          <w:sz w:val="32"/>
          <w:szCs w:val="32"/>
        </w:rPr>
        <w:t>as</w:t>
      </w:r>
      <w:r w:rsidR="008614F2" w:rsidRPr="00B82E85">
        <w:rPr>
          <w:rFonts w:ascii="Arial Rounded MT Bold" w:hAnsi="Arial Rounded MT Bold" w:cs="Times New Roman"/>
          <w:sz w:val="32"/>
          <w:szCs w:val="32"/>
        </w:rPr>
        <w:t xml:space="preserve">: </w:t>
      </w:r>
      <w:r w:rsidR="00D43B83" w:rsidRPr="00B82E85">
        <w:rPr>
          <w:rFonts w:ascii="Arial Rounded MT Bold" w:hAnsi="Arial Rounded MT Bold" w:cs="Times New Roman"/>
          <w:sz w:val="32"/>
          <w:szCs w:val="32"/>
        </w:rPr>
        <w:t>Preven</w:t>
      </w:r>
      <w:r w:rsidRPr="00B82E85">
        <w:rPr>
          <w:rFonts w:ascii="Arial Rounded MT Bold" w:hAnsi="Arial Rounded MT Bold" w:cs="Times New Roman"/>
          <w:sz w:val="32"/>
          <w:szCs w:val="32"/>
        </w:rPr>
        <w:t>ção do TP</w:t>
      </w:r>
      <w:r w:rsidR="00D43B83" w:rsidRPr="00B82E85">
        <w:rPr>
          <w:rFonts w:ascii="Arial Rounded MT Bold" w:hAnsi="Arial Rounded MT Bold" w:cs="Times New Roman"/>
          <w:sz w:val="32"/>
          <w:szCs w:val="32"/>
        </w:rPr>
        <w:t xml:space="preserve"> </w:t>
      </w:r>
      <w:r w:rsidR="005D01A0" w:rsidRPr="00B82E85">
        <w:rPr>
          <w:rFonts w:ascii="Arial Rounded MT Bold" w:hAnsi="Arial Rounded MT Bold" w:cs="Times New Roman"/>
          <w:sz w:val="32"/>
          <w:szCs w:val="32"/>
        </w:rPr>
        <w:t xml:space="preserve">, </w:t>
      </w:r>
      <w:r w:rsidR="008614F2" w:rsidRPr="00B82E85">
        <w:rPr>
          <w:rFonts w:ascii="Arial Rounded MT Bold" w:hAnsi="Arial Rounded MT Bold" w:cs="Times New Roman"/>
          <w:sz w:val="32"/>
          <w:szCs w:val="32"/>
        </w:rPr>
        <w:t>Prote</w:t>
      </w:r>
      <w:r w:rsidRPr="00B82E85">
        <w:rPr>
          <w:rFonts w:ascii="Arial Rounded MT Bold" w:hAnsi="Arial Rounded MT Bold" w:cs="Times New Roman"/>
          <w:sz w:val="32"/>
          <w:szCs w:val="32"/>
        </w:rPr>
        <w:t xml:space="preserve">ção e </w:t>
      </w:r>
      <w:r w:rsidR="00D43B83" w:rsidRPr="00B82E85">
        <w:rPr>
          <w:rFonts w:ascii="Arial Rounded MT Bold" w:hAnsi="Arial Rounded MT Bold" w:cs="Times New Roman"/>
          <w:sz w:val="32"/>
          <w:szCs w:val="32"/>
        </w:rPr>
        <w:t>assist</w:t>
      </w:r>
      <w:r w:rsidRPr="00B82E85">
        <w:rPr>
          <w:rFonts w:ascii="Arial Rounded MT Bold" w:hAnsi="Arial Rounded MT Bold" w:cs="Times New Roman"/>
          <w:sz w:val="32"/>
          <w:szCs w:val="32"/>
        </w:rPr>
        <w:t>ência a vítimas</w:t>
      </w:r>
      <w:r w:rsidR="00D43B83" w:rsidRPr="00B82E85">
        <w:rPr>
          <w:rFonts w:ascii="Arial Rounded MT Bold" w:hAnsi="Arial Rounded MT Bold" w:cs="Times New Roman"/>
          <w:sz w:val="32"/>
          <w:szCs w:val="32"/>
        </w:rPr>
        <w:t xml:space="preserve"> </w:t>
      </w:r>
      <w:r w:rsidR="005D01A0" w:rsidRPr="00B82E85">
        <w:rPr>
          <w:rFonts w:ascii="Arial Rounded MT Bold" w:hAnsi="Arial Rounded MT Bold" w:cs="Times New Roman"/>
          <w:sz w:val="32"/>
          <w:szCs w:val="32"/>
        </w:rPr>
        <w:t xml:space="preserve">  a </w:t>
      </w:r>
      <w:r w:rsidR="00D43B83" w:rsidRPr="00B82E85">
        <w:rPr>
          <w:rFonts w:ascii="Arial Rounded MT Bold" w:hAnsi="Arial Rounded MT Bold" w:cs="Times New Roman"/>
          <w:sz w:val="32"/>
          <w:szCs w:val="32"/>
        </w:rPr>
        <w:t>I</w:t>
      </w:r>
      <w:r w:rsidR="008614F2" w:rsidRPr="00B82E85">
        <w:rPr>
          <w:rFonts w:ascii="Arial Rounded MT Bold" w:hAnsi="Arial Rounded MT Bold" w:cs="Times New Roman"/>
          <w:sz w:val="32"/>
          <w:szCs w:val="32"/>
        </w:rPr>
        <w:t>nvestiga</w:t>
      </w:r>
      <w:r w:rsidRPr="00B82E85">
        <w:rPr>
          <w:rFonts w:ascii="Arial Rounded MT Bold" w:hAnsi="Arial Rounded MT Bold" w:cs="Times New Roman"/>
          <w:sz w:val="32"/>
          <w:szCs w:val="32"/>
        </w:rPr>
        <w:t xml:space="preserve">ção e </w:t>
      </w:r>
      <w:r w:rsidR="00AA2B96" w:rsidRPr="00B82E85">
        <w:rPr>
          <w:rFonts w:ascii="Arial Rounded MT Bold" w:hAnsi="Arial Rounded MT Bold" w:cs="Times New Roman"/>
          <w:sz w:val="32"/>
          <w:szCs w:val="32"/>
        </w:rPr>
        <w:t>repress</w:t>
      </w:r>
      <w:r w:rsidRPr="00B82E85">
        <w:rPr>
          <w:rFonts w:ascii="Arial Rounded MT Bold" w:hAnsi="Arial Rounded MT Bold" w:cs="Times New Roman"/>
          <w:sz w:val="32"/>
          <w:szCs w:val="32"/>
        </w:rPr>
        <w:t>ão do TP</w:t>
      </w:r>
      <w:r w:rsidR="008614F2"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e</w:t>
      </w:r>
      <w:r w:rsidR="008614F2" w:rsidRPr="00B82E85">
        <w:rPr>
          <w:rFonts w:ascii="Arial Rounded MT Bold" w:hAnsi="Arial Rounded MT Bold" w:cs="Times New Roman"/>
          <w:sz w:val="32"/>
          <w:szCs w:val="32"/>
        </w:rPr>
        <w:t xml:space="preserve"> Coopera</w:t>
      </w:r>
      <w:r w:rsidRPr="00B82E85">
        <w:rPr>
          <w:rFonts w:ascii="Arial Rounded MT Bold" w:hAnsi="Arial Rounded MT Bold" w:cs="Times New Roman"/>
          <w:sz w:val="32"/>
          <w:szCs w:val="32"/>
        </w:rPr>
        <w:t xml:space="preserve">ção a nível </w:t>
      </w:r>
      <w:r w:rsidR="008059AC" w:rsidRPr="00B82E85">
        <w:rPr>
          <w:rFonts w:ascii="Arial Rounded MT Bold" w:hAnsi="Arial Rounded MT Bold" w:cs="Times New Roman"/>
          <w:sz w:val="32"/>
          <w:szCs w:val="32"/>
        </w:rPr>
        <w:t>nacional</w:t>
      </w:r>
      <w:r w:rsidR="00D43B83" w:rsidRPr="00B82E85">
        <w:rPr>
          <w:rFonts w:ascii="Arial Rounded MT Bold" w:hAnsi="Arial Rounded MT Bold" w:cs="Times New Roman"/>
          <w:sz w:val="32"/>
          <w:szCs w:val="32"/>
        </w:rPr>
        <w:t xml:space="preserve">, regional </w:t>
      </w:r>
      <w:r w:rsidRPr="00B82E85">
        <w:rPr>
          <w:rFonts w:ascii="Arial Rounded MT Bold" w:hAnsi="Arial Rounded MT Bold" w:cs="Times New Roman"/>
          <w:sz w:val="32"/>
          <w:szCs w:val="32"/>
        </w:rPr>
        <w:t>e</w:t>
      </w:r>
      <w:r w:rsidR="00D43B83" w:rsidRPr="00B82E85">
        <w:rPr>
          <w:rFonts w:ascii="Arial Rounded MT Bold" w:hAnsi="Arial Rounded MT Bold" w:cs="Times New Roman"/>
          <w:sz w:val="32"/>
          <w:szCs w:val="32"/>
        </w:rPr>
        <w:t xml:space="preserve"> inter</w:t>
      </w:r>
      <w:r w:rsidR="008059AC" w:rsidRPr="00B82E85">
        <w:rPr>
          <w:rFonts w:ascii="Arial Rounded MT Bold" w:hAnsi="Arial Rounded MT Bold" w:cs="Times New Roman"/>
          <w:sz w:val="32"/>
          <w:szCs w:val="32"/>
        </w:rPr>
        <w:t>nacional</w:t>
      </w:r>
      <w:r w:rsidR="00D43B83" w:rsidRPr="00B82E85">
        <w:rPr>
          <w:rFonts w:ascii="Arial Rounded MT Bold" w:hAnsi="Arial Rounded MT Bold" w:cs="Times New Roman"/>
          <w:sz w:val="32"/>
          <w:szCs w:val="32"/>
        </w:rPr>
        <w:t>.</w:t>
      </w:r>
    </w:p>
    <w:p w14:paraId="24B600EF" w14:textId="77777777" w:rsidR="005D01A0" w:rsidRPr="00B82E85" w:rsidRDefault="005D01A0" w:rsidP="00FD29AF">
      <w:pPr>
        <w:autoSpaceDE w:val="0"/>
        <w:autoSpaceDN w:val="0"/>
        <w:adjustRightInd w:val="0"/>
        <w:spacing w:after="240" w:line="360" w:lineRule="auto"/>
        <w:jc w:val="both"/>
        <w:rPr>
          <w:rFonts w:ascii="Arial Rounded MT Bold" w:hAnsi="Arial Rounded MT Bold" w:cs="Times New Roman"/>
          <w:sz w:val="32"/>
          <w:szCs w:val="32"/>
        </w:rPr>
      </w:pPr>
    </w:p>
    <w:p w14:paraId="5383EA3A" w14:textId="119A5ADE" w:rsidR="00411FA5" w:rsidRPr="00B82E85" w:rsidRDefault="00153D2A" w:rsidP="00CA226C">
      <w:pPr>
        <w:autoSpaceDE w:val="0"/>
        <w:autoSpaceDN w:val="0"/>
        <w:adjustRightInd w:val="0"/>
        <w:spacing w:after="240" w:line="360" w:lineRule="auto"/>
        <w:ind w:left="708"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A morosidade da justiça, continua a afetar negativamente os cidadãos</w:t>
      </w:r>
      <w:r>
        <w:rPr>
          <w:rFonts w:ascii="Arial Rounded MT Bold" w:hAnsi="Arial Rounded MT Bold" w:cs="Times New Roman"/>
          <w:sz w:val="32"/>
          <w:szCs w:val="32"/>
        </w:rPr>
        <w:t>.</w:t>
      </w:r>
      <w:r w:rsidRPr="00B82E85">
        <w:rPr>
          <w:rFonts w:ascii="Arial Rounded MT Bold" w:hAnsi="Arial Rounded MT Bold" w:cs="Times New Roman"/>
          <w:sz w:val="32"/>
          <w:szCs w:val="32"/>
        </w:rPr>
        <w:t xml:space="preserve"> Os dados</w:t>
      </w:r>
      <w:r w:rsidR="00411FA5" w:rsidRPr="00B82E85">
        <w:rPr>
          <w:rFonts w:ascii="Arial Rounded MT Bold" w:hAnsi="Arial Rounded MT Bold" w:cs="Times New Roman"/>
          <w:sz w:val="32"/>
          <w:szCs w:val="32"/>
        </w:rPr>
        <w:t xml:space="preserve"> fornecidos pelos Conselhos das magistraturas judiciais, apontam ainda para elevada pendencia no Ministério publico </w:t>
      </w:r>
      <w:r w:rsidRPr="00B82E85">
        <w:rPr>
          <w:rFonts w:ascii="Arial Rounded MT Bold" w:hAnsi="Arial Rounded MT Bold" w:cs="Times New Roman"/>
          <w:sz w:val="32"/>
          <w:szCs w:val="32"/>
        </w:rPr>
        <w:t>e uma</w:t>
      </w:r>
      <w:r w:rsidR="00411FA5" w:rsidRPr="00B82E85">
        <w:rPr>
          <w:rFonts w:ascii="Arial Rounded MT Bold" w:hAnsi="Arial Rounded MT Bold" w:cs="Times New Roman"/>
          <w:sz w:val="32"/>
          <w:szCs w:val="32"/>
        </w:rPr>
        <w:t xml:space="preserve"> pendencia significativa nos </w:t>
      </w:r>
      <w:r w:rsidRPr="00B82E85">
        <w:rPr>
          <w:rFonts w:ascii="Arial Rounded MT Bold" w:hAnsi="Arial Rounded MT Bold" w:cs="Times New Roman"/>
          <w:sz w:val="32"/>
          <w:szCs w:val="32"/>
        </w:rPr>
        <w:t>Tribunais.</w:t>
      </w:r>
      <w:r w:rsidR="00411FA5" w:rsidRPr="00B82E85">
        <w:rPr>
          <w:rFonts w:ascii="Arial Rounded MT Bold" w:hAnsi="Arial Rounded MT Bold" w:cs="Times New Roman"/>
          <w:sz w:val="32"/>
          <w:szCs w:val="32"/>
        </w:rPr>
        <w:t xml:space="preserve"> </w:t>
      </w:r>
      <w:r w:rsidR="00386F8E" w:rsidRPr="00B82E85">
        <w:rPr>
          <w:rFonts w:ascii="Arial Rounded MT Bold" w:hAnsi="Arial Rounded MT Bold" w:cs="Times New Roman"/>
          <w:sz w:val="32"/>
          <w:szCs w:val="32"/>
        </w:rPr>
        <w:t xml:space="preserve">O </w:t>
      </w:r>
      <w:r>
        <w:rPr>
          <w:rFonts w:ascii="Arial Rounded MT Bold" w:hAnsi="Arial Rounded MT Bold" w:cs="Times New Roman"/>
          <w:sz w:val="32"/>
          <w:szCs w:val="32"/>
        </w:rPr>
        <w:t xml:space="preserve">governo adotou medidas </w:t>
      </w:r>
      <w:r w:rsidRPr="00B82E85">
        <w:rPr>
          <w:rFonts w:ascii="Arial Rounded MT Bold" w:hAnsi="Arial Rounded MT Bold" w:cs="Times New Roman"/>
          <w:sz w:val="32"/>
          <w:szCs w:val="32"/>
        </w:rPr>
        <w:t>de reforço dos meios para</w:t>
      </w:r>
      <w:r w:rsidR="00411FA5" w:rsidRPr="00B82E85">
        <w:rPr>
          <w:rFonts w:ascii="Arial Rounded MT Bold" w:hAnsi="Arial Rounded MT Bold" w:cs="Times New Roman"/>
          <w:sz w:val="32"/>
          <w:szCs w:val="32"/>
        </w:rPr>
        <w:t xml:space="preserve"> a melhoria do funcionamento do sistema Judicial. Mostra-se fundamental o bom funcionamento dos serviços de </w:t>
      </w:r>
      <w:r w:rsidR="00411FA5" w:rsidRPr="00B82E85">
        <w:rPr>
          <w:rFonts w:ascii="Arial Rounded MT Bold" w:hAnsi="Arial Rounded MT Bold" w:cs="Times New Roman"/>
          <w:sz w:val="32"/>
          <w:szCs w:val="32"/>
        </w:rPr>
        <w:lastRenderedPageBreak/>
        <w:t xml:space="preserve">inspeção da justiça, para avaliação interna do seu funcionamento da justiça. </w:t>
      </w:r>
    </w:p>
    <w:p w14:paraId="2D816FED" w14:textId="77777777" w:rsidR="00CD3E92" w:rsidRDefault="00CD3E92" w:rsidP="00FD29AF">
      <w:pPr>
        <w:autoSpaceDE w:val="0"/>
        <w:autoSpaceDN w:val="0"/>
        <w:adjustRightInd w:val="0"/>
        <w:spacing w:after="240" w:line="360" w:lineRule="auto"/>
        <w:jc w:val="both"/>
        <w:rPr>
          <w:rFonts w:ascii="Arial Rounded MT Bold" w:hAnsi="Arial Rounded MT Bold" w:cs="Times New Roman"/>
          <w:sz w:val="32"/>
          <w:szCs w:val="32"/>
        </w:rPr>
      </w:pPr>
    </w:p>
    <w:p w14:paraId="59AFAD1D" w14:textId="3625A423" w:rsidR="00CD3E92" w:rsidRDefault="00386F8E"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O Tribunal </w:t>
      </w:r>
      <w:r w:rsidR="00FA444D" w:rsidRPr="00B82E85">
        <w:rPr>
          <w:rFonts w:ascii="Arial Rounded MT Bold" w:hAnsi="Arial Rounded MT Bold" w:cs="Times New Roman"/>
          <w:sz w:val="32"/>
          <w:szCs w:val="32"/>
        </w:rPr>
        <w:t>Constitucional</w:t>
      </w:r>
      <w:r w:rsidR="001571BF" w:rsidRPr="00B82E85">
        <w:rPr>
          <w:rFonts w:ascii="Arial Rounded MT Bold" w:hAnsi="Arial Rounded MT Bold" w:cs="Times New Roman"/>
          <w:sz w:val="32"/>
          <w:szCs w:val="32"/>
        </w:rPr>
        <w:t xml:space="preserve"> </w:t>
      </w:r>
      <w:r w:rsidR="00FA444D" w:rsidRPr="00B82E85">
        <w:rPr>
          <w:rFonts w:ascii="Arial Rounded MT Bold" w:hAnsi="Arial Rounded MT Bold" w:cs="Times New Roman"/>
          <w:sz w:val="32"/>
          <w:szCs w:val="32"/>
        </w:rPr>
        <w:t>foi operacionalizado em</w:t>
      </w:r>
      <w:r w:rsidR="00EA779C" w:rsidRPr="00B82E85">
        <w:rPr>
          <w:rFonts w:ascii="Arial Rounded MT Bold" w:hAnsi="Arial Rounded MT Bold" w:cs="Times New Roman"/>
          <w:sz w:val="32"/>
          <w:szCs w:val="32"/>
        </w:rPr>
        <w:t xml:space="preserve"> 2015</w:t>
      </w:r>
      <w:r w:rsidR="00153D2A">
        <w:rPr>
          <w:rFonts w:ascii="Arial Rounded MT Bold" w:hAnsi="Arial Rounded MT Bold" w:cs="Times New Roman"/>
          <w:sz w:val="32"/>
          <w:szCs w:val="32"/>
        </w:rPr>
        <w:t>.</w:t>
      </w:r>
      <w:r w:rsidR="00FA444D" w:rsidRPr="00B82E85">
        <w:rPr>
          <w:rFonts w:ascii="Arial Rounded MT Bold" w:hAnsi="Arial Rounded MT Bold" w:cs="Times New Roman"/>
          <w:sz w:val="32"/>
          <w:szCs w:val="32"/>
        </w:rPr>
        <w:t xml:space="preserve"> </w:t>
      </w:r>
      <w:r w:rsidR="00153D2A">
        <w:rPr>
          <w:rFonts w:ascii="Arial Rounded MT Bold" w:hAnsi="Arial Rounded MT Bold" w:cs="Times New Roman"/>
          <w:sz w:val="32"/>
          <w:szCs w:val="32"/>
        </w:rPr>
        <w:t xml:space="preserve">Os </w:t>
      </w:r>
      <w:r w:rsidR="00FA444D" w:rsidRPr="00B82E85">
        <w:rPr>
          <w:rFonts w:ascii="Arial Rounded MT Bold" w:hAnsi="Arial Rounded MT Bold" w:cs="Times New Roman"/>
          <w:sz w:val="32"/>
          <w:szCs w:val="32"/>
        </w:rPr>
        <w:t>Tribunais da Relação</w:t>
      </w:r>
      <w:r w:rsidR="003B22EE" w:rsidRPr="00B82E85">
        <w:rPr>
          <w:rFonts w:ascii="Arial Rounded MT Bold" w:hAnsi="Arial Rounded MT Bold" w:cs="Times New Roman"/>
          <w:sz w:val="32"/>
          <w:szCs w:val="32"/>
        </w:rPr>
        <w:t xml:space="preserve"> (</w:t>
      </w:r>
      <w:r w:rsidR="00047B4B" w:rsidRPr="00B82E85">
        <w:rPr>
          <w:rFonts w:ascii="Arial Rounded MT Bold" w:hAnsi="Arial Rounded MT Bold" w:cs="Times New Roman"/>
          <w:sz w:val="32"/>
          <w:szCs w:val="32"/>
        </w:rPr>
        <w:t xml:space="preserve">um em </w:t>
      </w:r>
      <w:r w:rsidR="003B22EE" w:rsidRPr="00B82E85">
        <w:rPr>
          <w:rFonts w:ascii="Arial Rounded MT Bold" w:hAnsi="Arial Rounded MT Bold" w:cs="Times New Roman"/>
          <w:sz w:val="32"/>
          <w:szCs w:val="32"/>
        </w:rPr>
        <w:t xml:space="preserve">Sotavento </w:t>
      </w:r>
      <w:r w:rsidR="00B547B4" w:rsidRPr="00B82E85">
        <w:rPr>
          <w:rFonts w:ascii="Arial Rounded MT Bold" w:hAnsi="Arial Rounded MT Bold" w:cs="Times New Roman"/>
          <w:sz w:val="32"/>
          <w:szCs w:val="32"/>
        </w:rPr>
        <w:t>e</w:t>
      </w:r>
      <w:r w:rsidR="00047B4B" w:rsidRPr="00B82E85">
        <w:rPr>
          <w:rFonts w:ascii="Arial Rounded MT Bold" w:hAnsi="Arial Rounded MT Bold" w:cs="Times New Roman"/>
          <w:sz w:val="32"/>
          <w:szCs w:val="32"/>
        </w:rPr>
        <w:t xml:space="preserve"> outro</w:t>
      </w:r>
      <w:r w:rsidR="003B22EE" w:rsidRPr="00B82E85">
        <w:rPr>
          <w:rFonts w:ascii="Arial Rounded MT Bold" w:hAnsi="Arial Rounded MT Bold" w:cs="Times New Roman"/>
          <w:sz w:val="32"/>
          <w:szCs w:val="32"/>
        </w:rPr>
        <w:t xml:space="preserve"> </w:t>
      </w:r>
      <w:r w:rsidR="002600AE" w:rsidRPr="00B82E85">
        <w:rPr>
          <w:rFonts w:ascii="Arial Rounded MT Bold" w:hAnsi="Arial Rounded MT Bold" w:cs="Times New Roman"/>
          <w:sz w:val="32"/>
          <w:szCs w:val="32"/>
        </w:rPr>
        <w:t xml:space="preserve">em </w:t>
      </w:r>
      <w:r w:rsidR="003B22EE" w:rsidRPr="00B82E85">
        <w:rPr>
          <w:rFonts w:ascii="Arial Rounded MT Bold" w:hAnsi="Arial Rounded MT Bold" w:cs="Times New Roman"/>
          <w:sz w:val="32"/>
          <w:szCs w:val="32"/>
        </w:rPr>
        <w:t>Barlavento</w:t>
      </w:r>
      <w:r w:rsidR="00047B4B" w:rsidRPr="00B82E85">
        <w:rPr>
          <w:rFonts w:ascii="Arial Rounded MT Bold" w:hAnsi="Arial Rounded MT Bold" w:cs="Times New Roman"/>
          <w:sz w:val="32"/>
          <w:szCs w:val="32"/>
        </w:rPr>
        <w:t>)</w:t>
      </w:r>
      <w:r w:rsidR="00276A42" w:rsidRPr="00B82E85">
        <w:rPr>
          <w:rFonts w:ascii="Arial Rounded MT Bold" w:hAnsi="Arial Rounded MT Bold" w:cs="Times New Roman"/>
          <w:sz w:val="32"/>
          <w:szCs w:val="32"/>
        </w:rPr>
        <w:t>,</w:t>
      </w:r>
      <w:r w:rsidR="003B22EE" w:rsidRPr="00B82E85">
        <w:rPr>
          <w:rFonts w:ascii="Arial Rounded MT Bold" w:hAnsi="Arial Rounded MT Bold" w:cs="Times New Roman"/>
          <w:sz w:val="32"/>
          <w:szCs w:val="32"/>
        </w:rPr>
        <w:t xml:space="preserve"> </w:t>
      </w:r>
      <w:r w:rsidR="00153D2A">
        <w:rPr>
          <w:rFonts w:ascii="Arial Rounded MT Bold" w:hAnsi="Arial Rounded MT Bold" w:cs="Times New Roman"/>
          <w:sz w:val="32"/>
          <w:szCs w:val="32"/>
        </w:rPr>
        <w:t>iniciaram funções em finais de 2016.</w:t>
      </w:r>
      <w:r w:rsidR="003B22EE" w:rsidRPr="00B82E85">
        <w:rPr>
          <w:rFonts w:ascii="Arial Rounded MT Bold" w:hAnsi="Arial Rounded MT Bold" w:cs="Times New Roman"/>
          <w:sz w:val="32"/>
          <w:szCs w:val="32"/>
        </w:rPr>
        <w:t xml:space="preserve"> </w:t>
      </w:r>
      <w:bookmarkStart w:id="2" w:name="_Hlk506900478"/>
      <w:r w:rsidR="00B547B4" w:rsidRPr="00B82E85">
        <w:rPr>
          <w:rFonts w:ascii="Arial Rounded MT Bold" w:hAnsi="Arial Rounded MT Bold" w:cs="Times New Roman"/>
          <w:sz w:val="32"/>
          <w:szCs w:val="32"/>
        </w:rPr>
        <w:t>Com a operacionalização dos 3 níveis de tribunais</w:t>
      </w:r>
      <w:r w:rsidR="007A2537" w:rsidRPr="00B82E85">
        <w:rPr>
          <w:rFonts w:ascii="Arial Rounded MT Bold" w:hAnsi="Arial Rounded MT Bold" w:cs="Times New Roman"/>
          <w:sz w:val="32"/>
          <w:szCs w:val="32"/>
        </w:rPr>
        <w:t xml:space="preserve">, </w:t>
      </w:r>
      <w:r w:rsidR="00B547B4" w:rsidRPr="00B82E85">
        <w:rPr>
          <w:rFonts w:ascii="Arial Rounded MT Bold" w:hAnsi="Arial Rounded MT Bold" w:cs="Times New Roman"/>
          <w:sz w:val="32"/>
          <w:szCs w:val="32"/>
        </w:rPr>
        <w:t>cada nível pode agora dedicar-se ao seu mandato</w:t>
      </w:r>
      <w:r w:rsidR="00EA779C" w:rsidRPr="00B82E85">
        <w:rPr>
          <w:rFonts w:ascii="Arial Rounded MT Bold" w:hAnsi="Arial Rounded MT Bold" w:cs="Times New Roman"/>
          <w:sz w:val="32"/>
          <w:szCs w:val="32"/>
        </w:rPr>
        <w:t>,</w:t>
      </w:r>
      <w:r w:rsidR="007A2537" w:rsidRPr="00B82E85">
        <w:rPr>
          <w:rFonts w:ascii="Arial Rounded MT Bold" w:hAnsi="Arial Rounded MT Bold" w:cs="Times New Roman"/>
          <w:sz w:val="32"/>
          <w:szCs w:val="32"/>
        </w:rPr>
        <w:t xml:space="preserve"> </w:t>
      </w:r>
      <w:r w:rsidR="00B547B4" w:rsidRPr="00B82E85">
        <w:rPr>
          <w:rFonts w:ascii="Arial Rounded MT Bold" w:hAnsi="Arial Rounded MT Bold" w:cs="Times New Roman"/>
          <w:sz w:val="32"/>
          <w:szCs w:val="32"/>
        </w:rPr>
        <w:t xml:space="preserve">contribuindo para respostas </w:t>
      </w:r>
      <w:r w:rsidR="007A2537" w:rsidRPr="00B82E85">
        <w:rPr>
          <w:rFonts w:ascii="Arial Rounded MT Bold" w:hAnsi="Arial Rounded MT Bold" w:cs="Times New Roman"/>
          <w:sz w:val="32"/>
          <w:szCs w:val="32"/>
        </w:rPr>
        <w:t>ef</w:t>
      </w:r>
      <w:r w:rsidR="00B547B4" w:rsidRPr="00B82E85">
        <w:rPr>
          <w:rFonts w:ascii="Arial Rounded MT Bold" w:hAnsi="Arial Rounded MT Bold" w:cs="Times New Roman"/>
          <w:sz w:val="32"/>
          <w:szCs w:val="32"/>
        </w:rPr>
        <w:t>icazes e atempadas.</w:t>
      </w:r>
      <w:bookmarkEnd w:id="2"/>
      <w:r w:rsidR="007A2537" w:rsidRPr="00B82E85">
        <w:rPr>
          <w:rFonts w:ascii="Arial Rounded MT Bold" w:hAnsi="Arial Rounded MT Bold" w:cs="Times New Roman"/>
          <w:sz w:val="32"/>
          <w:szCs w:val="32"/>
        </w:rPr>
        <w:t xml:space="preserve"> </w:t>
      </w:r>
    </w:p>
    <w:p w14:paraId="317090E4" w14:textId="77777777" w:rsidR="00CD3E92" w:rsidRDefault="00CD3E92" w:rsidP="00FD29AF">
      <w:pPr>
        <w:autoSpaceDE w:val="0"/>
        <w:autoSpaceDN w:val="0"/>
        <w:adjustRightInd w:val="0"/>
        <w:spacing w:after="240" w:line="360" w:lineRule="auto"/>
        <w:jc w:val="both"/>
        <w:rPr>
          <w:rFonts w:ascii="Arial Rounded MT Bold" w:hAnsi="Arial Rounded MT Bold" w:cs="Times New Roman"/>
          <w:sz w:val="32"/>
          <w:szCs w:val="32"/>
        </w:rPr>
      </w:pPr>
    </w:p>
    <w:p w14:paraId="0FAF0987" w14:textId="77777777" w:rsidR="00411FA5" w:rsidRPr="00B82E85" w:rsidRDefault="00B547B4"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O Sistema de </w:t>
      </w:r>
      <w:r w:rsidR="00D64EFC" w:rsidRPr="00B82E85">
        <w:rPr>
          <w:rFonts w:ascii="Arial Rounded MT Bold" w:hAnsi="Arial Rounded MT Bold" w:cs="Times New Roman"/>
          <w:sz w:val="32"/>
          <w:szCs w:val="32"/>
        </w:rPr>
        <w:t>Informa</w:t>
      </w:r>
      <w:r w:rsidRPr="00B82E85">
        <w:rPr>
          <w:rFonts w:ascii="Arial Rounded MT Bold" w:hAnsi="Arial Rounded MT Bold" w:cs="Times New Roman"/>
          <w:sz w:val="32"/>
          <w:szCs w:val="32"/>
        </w:rPr>
        <w:t>ção da Justiça recebeu atenção desde</w:t>
      </w:r>
      <w:r w:rsidR="00D64EFC" w:rsidRPr="00B82E85">
        <w:rPr>
          <w:rFonts w:ascii="Arial Rounded MT Bold" w:hAnsi="Arial Rounded MT Bold" w:cs="Times New Roman"/>
          <w:sz w:val="32"/>
          <w:szCs w:val="32"/>
        </w:rPr>
        <w:t xml:space="preserve"> 2014</w:t>
      </w:r>
      <w:r w:rsidR="008440EA" w:rsidRPr="00B82E85">
        <w:rPr>
          <w:rFonts w:ascii="Arial Rounded MT Bold" w:hAnsi="Arial Rounded MT Bold" w:cs="Times New Roman"/>
          <w:sz w:val="32"/>
          <w:szCs w:val="32"/>
        </w:rPr>
        <w:t>.</w:t>
      </w:r>
      <w:r w:rsidR="00586B7E"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Está em curso o </w:t>
      </w:r>
      <w:r w:rsidR="00D64EFC" w:rsidRPr="00B82E85">
        <w:rPr>
          <w:rFonts w:ascii="Arial Rounded MT Bold" w:hAnsi="Arial Rounded MT Bold" w:cs="Times New Roman"/>
          <w:sz w:val="32"/>
          <w:szCs w:val="32"/>
        </w:rPr>
        <w:t>process</w:t>
      </w:r>
      <w:r w:rsidRPr="00B82E85">
        <w:rPr>
          <w:rFonts w:ascii="Arial Rounded MT Bold" w:hAnsi="Arial Rounded MT Bold" w:cs="Times New Roman"/>
          <w:sz w:val="32"/>
          <w:szCs w:val="32"/>
        </w:rPr>
        <w:t xml:space="preserve">o de </w:t>
      </w:r>
      <w:r w:rsidR="00D64EFC" w:rsidRPr="00B82E85">
        <w:rPr>
          <w:rFonts w:ascii="Arial Rounded MT Bold" w:hAnsi="Arial Rounded MT Bold" w:cs="Times New Roman"/>
          <w:sz w:val="32"/>
          <w:szCs w:val="32"/>
        </w:rPr>
        <w:t>digita</w:t>
      </w:r>
      <w:r w:rsidRPr="00B82E85">
        <w:rPr>
          <w:rFonts w:ascii="Arial Rounded MT Bold" w:hAnsi="Arial Rounded MT Bold" w:cs="Times New Roman"/>
          <w:sz w:val="32"/>
          <w:szCs w:val="32"/>
        </w:rPr>
        <w:t>ção e informatização dos</w:t>
      </w:r>
      <w:r w:rsidRPr="00B82E85">
        <w:rPr>
          <w:rFonts w:ascii="Arial Rounded MT Bold" w:hAnsi="Arial Rounded MT Bold" w:cs="Times New Roman"/>
          <w:color w:val="FF0000"/>
          <w:sz w:val="32"/>
          <w:szCs w:val="32"/>
        </w:rPr>
        <w:t xml:space="preserve"> </w:t>
      </w:r>
      <w:r w:rsidR="00D75B7B" w:rsidRPr="00B82E85">
        <w:rPr>
          <w:rFonts w:ascii="Arial Rounded MT Bold" w:hAnsi="Arial Rounded MT Bold" w:cs="Times New Roman"/>
          <w:sz w:val="32"/>
          <w:szCs w:val="32"/>
        </w:rPr>
        <w:t>processos judiciais</w:t>
      </w:r>
      <w:r w:rsidR="00C36BAD" w:rsidRPr="00B82E85">
        <w:rPr>
          <w:rFonts w:ascii="Arial Rounded MT Bold" w:hAnsi="Arial Rounded MT Bold" w:cs="Times New Roman"/>
          <w:sz w:val="32"/>
          <w:szCs w:val="32"/>
        </w:rPr>
        <w:t>.</w:t>
      </w:r>
      <w:r w:rsidR="00C06C37" w:rsidRPr="00B82E85">
        <w:rPr>
          <w:rFonts w:ascii="Arial Rounded MT Bold" w:hAnsi="Arial Rounded MT Bold" w:cs="Times New Roman"/>
          <w:sz w:val="32"/>
          <w:szCs w:val="32"/>
        </w:rPr>
        <w:t xml:space="preserve"> </w:t>
      </w:r>
      <w:r w:rsidR="00411FA5" w:rsidRPr="00B82E85">
        <w:rPr>
          <w:rFonts w:ascii="Arial Rounded MT Bold" w:hAnsi="Arial Rounded MT Bold" w:cs="Times New Roman"/>
          <w:sz w:val="32"/>
          <w:szCs w:val="32"/>
        </w:rPr>
        <w:t xml:space="preserve">A tramitação do processo penal já foi concluída e já pode ser operacionalizada, estando em fase de ultimação o processo civil. Espera o governo que o avultado investimento feito surta os necessários efeitos no combate á morosidade processual e na melhoria do funcionamento do sistema judicial. </w:t>
      </w:r>
    </w:p>
    <w:p w14:paraId="467335F2" w14:textId="77777777" w:rsidR="00CD3E92" w:rsidRDefault="00CD3E92" w:rsidP="00FD29AF">
      <w:pPr>
        <w:autoSpaceDE w:val="0"/>
        <w:autoSpaceDN w:val="0"/>
        <w:adjustRightInd w:val="0"/>
        <w:spacing w:after="240" w:line="360" w:lineRule="auto"/>
        <w:jc w:val="both"/>
        <w:rPr>
          <w:rFonts w:ascii="Arial Rounded MT Bold" w:hAnsi="Arial Rounded MT Bold" w:cs="Times New Roman"/>
          <w:sz w:val="32"/>
          <w:szCs w:val="32"/>
        </w:rPr>
      </w:pPr>
    </w:p>
    <w:p w14:paraId="1EAB5573" w14:textId="7F214CF9" w:rsidR="008440EA" w:rsidRPr="00B82E85" w:rsidRDefault="00164E6C" w:rsidP="00CD3E92">
      <w:pPr>
        <w:autoSpaceDE w:val="0"/>
        <w:autoSpaceDN w:val="0"/>
        <w:adjustRightInd w:val="0"/>
        <w:spacing w:after="240" w:line="360" w:lineRule="auto"/>
        <w:ind w:firstLine="708"/>
        <w:jc w:val="both"/>
        <w:rPr>
          <w:rFonts w:ascii="Arial Rounded MT Bold" w:hAnsi="Arial Rounded MT Bold" w:cs="Times New Roman"/>
          <w:sz w:val="32"/>
          <w:szCs w:val="32"/>
        </w:rPr>
      </w:pPr>
      <w:bookmarkStart w:id="3" w:name="_Hlk506900806"/>
      <w:r w:rsidRPr="00B82E85">
        <w:rPr>
          <w:rFonts w:ascii="Arial Rounded MT Bold" w:hAnsi="Arial Rounded MT Bold" w:cs="Times New Roman"/>
          <w:sz w:val="32"/>
          <w:szCs w:val="32"/>
        </w:rPr>
        <w:t xml:space="preserve">Outra medida tomada diz respeito à introdução de um mecanismo de aceleração para </w:t>
      </w:r>
      <w:r w:rsidR="00D770DA" w:rsidRPr="00B82E85">
        <w:rPr>
          <w:rFonts w:ascii="Arial Rounded MT Bold" w:hAnsi="Arial Rounded MT Bold" w:cs="Times New Roman"/>
          <w:sz w:val="32"/>
          <w:szCs w:val="32"/>
        </w:rPr>
        <w:t xml:space="preserve">processos </w:t>
      </w:r>
      <w:r w:rsidR="00D75B7B" w:rsidRPr="00B82E85">
        <w:rPr>
          <w:rFonts w:ascii="Arial Rounded MT Bold" w:hAnsi="Arial Rounded MT Bold" w:cs="Times New Roman"/>
          <w:sz w:val="32"/>
          <w:szCs w:val="32"/>
        </w:rPr>
        <w:t>atrasados</w:t>
      </w:r>
      <w:r w:rsidR="00673984"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sempre que os prazos </w:t>
      </w:r>
      <w:r w:rsidR="00673984" w:rsidRPr="00B82E85">
        <w:rPr>
          <w:rFonts w:ascii="Arial Rounded MT Bold" w:hAnsi="Arial Rounded MT Bold" w:cs="Times New Roman"/>
          <w:sz w:val="32"/>
          <w:szCs w:val="32"/>
        </w:rPr>
        <w:t>def</w:t>
      </w:r>
      <w:r w:rsidRPr="00B82E85">
        <w:rPr>
          <w:rFonts w:ascii="Arial Rounded MT Bold" w:hAnsi="Arial Rounded MT Bold" w:cs="Times New Roman"/>
          <w:sz w:val="32"/>
          <w:szCs w:val="32"/>
        </w:rPr>
        <w:t xml:space="preserve">inidos para cada etapa do processo tenham sido </w:t>
      </w:r>
      <w:r w:rsidR="00940DE6" w:rsidRPr="00B82E85">
        <w:rPr>
          <w:rFonts w:ascii="Arial Rounded MT Bold" w:hAnsi="Arial Rounded MT Bold" w:cs="Times New Roman"/>
          <w:sz w:val="32"/>
          <w:szCs w:val="32"/>
        </w:rPr>
        <w:t>ultrapassados</w:t>
      </w:r>
      <w:r w:rsidRPr="00B82E85">
        <w:rPr>
          <w:rFonts w:ascii="Arial Rounded MT Bold" w:hAnsi="Arial Rounded MT Bold" w:cs="Times New Roman"/>
          <w:sz w:val="32"/>
          <w:szCs w:val="32"/>
        </w:rPr>
        <w:t xml:space="preserve">, o </w:t>
      </w:r>
      <w:r w:rsidR="00D75B7B" w:rsidRPr="00B82E85">
        <w:rPr>
          <w:rFonts w:ascii="Arial Rounded MT Bold" w:hAnsi="Arial Rounded MT Bold" w:cs="Times New Roman"/>
          <w:sz w:val="32"/>
          <w:szCs w:val="32"/>
        </w:rPr>
        <w:t>Ministério Público</w:t>
      </w:r>
      <w:r w:rsidR="00707278"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o </w:t>
      </w:r>
      <w:r w:rsidR="00D75B7B" w:rsidRPr="00B82E85">
        <w:rPr>
          <w:rFonts w:ascii="Arial Rounded MT Bold" w:hAnsi="Arial Rounded MT Bold" w:cs="Times New Roman"/>
          <w:sz w:val="32"/>
          <w:szCs w:val="32"/>
        </w:rPr>
        <w:t>arguido</w:t>
      </w:r>
      <w:r w:rsidRPr="00B82E85">
        <w:rPr>
          <w:rFonts w:ascii="Arial Rounded MT Bold" w:hAnsi="Arial Rounded MT Bold" w:cs="Times New Roman"/>
          <w:sz w:val="32"/>
          <w:szCs w:val="32"/>
        </w:rPr>
        <w:t xml:space="preserve">, o assistente ou as partes civis podem requerer a aceleração </w:t>
      </w:r>
      <w:r w:rsidR="00D75B7B" w:rsidRPr="00B82E85">
        <w:rPr>
          <w:rFonts w:ascii="Arial Rounded MT Bold" w:hAnsi="Arial Rounded MT Bold" w:cs="Times New Roman"/>
          <w:sz w:val="32"/>
          <w:szCs w:val="32"/>
        </w:rPr>
        <w:t>processual</w:t>
      </w:r>
      <w:r w:rsidRPr="00B82E85">
        <w:rPr>
          <w:rFonts w:ascii="Arial Rounded MT Bold" w:hAnsi="Arial Rounded MT Bold" w:cs="Times New Roman"/>
          <w:sz w:val="32"/>
          <w:szCs w:val="32"/>
        </w:rPr>
        <w:t>.</w:t>
      </w:r>
      <w:r w:rsidR="00707278"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O Conselho Superior de Magistratura Judicial não recebeu requerimentos </w:t>
      </w:r>
      <w:r w:rsidRPr="00B82E85">
        <w:rPr>
          <w:rFonts w:ascii="Arial Rounded MT Bold" w:hAnsi="Arial Rounded MT Bold" w:cs="Times New Roman"/>
          <w:sz w:val="32"/>
          <w:szCs w:val="32"/>
        </w:rPr>
        <w:lastRenderedPageBreak/>
        <w:t>deste tipo, enquanto que o Conselho Superior de M</w:t>
      </w:r>
      <w:r w:rsidR="00940DE6" w:rsidRPr="00B82E85">
        <w:rPr>
          <w:rFonts w:ascii="Arial Rounded MT Bold" w:hAnsi="Arial Rounded MT Bold" w:cs="Times New Roman"/>
          <w:sz w:val="32"/>
          <w:szCs w:val="32"/>
        </w:rPr>
        <w:t>inistério Público recebeu pelo menos 3</w:t>
      </w:r>
      <w:r w:rsidR="00707278" w:rsidRPr="00B82E85">
        <w:rPr>
          <w:rFonts w:ascii="Arial Rounded MT Bold" w:hAnsi="Arial Rounded MT Bold" w:cs="Times New Roman"/>
          <w:sz w:val="32"/>
          <w:szCs w:val="32"/>
        </w:rPr>
        <w:t>.</w:t>
      </w:r>
      <w:bookmarkEnd w:id="3"/>
      <w:r w:rsidR="00C27767" w:rsidRPr="00B82E85">
        <w:rPr>
          <w:rFonts w:ascii="Arial Rounded MT Bold" w:hAnsi="Arial Rounded MT Bold" w:cs="Times New Roman"/>
          <w:sz w:val="32"/>
          <w:szCs w:val="32"/>
        </w:rPr>
        <w:t xml:space="preserve"> </w:t>
      </w:r>
    </w:p>
    <w:p w14:paraId="31B3AEF7" w14:textId="77777777" w:rsidR="00CD3E92" w:rsidRDefault="00CD3E92" w:rsidP="00CD3E92">
      <w:pPr>
        <w:autoSpaceDE w:val="0"/>
        <w:autoSpaceDN w:val="0"/>
        <w:adjustRightInd w:val="0"/>
        <w:spacing w:after="240" w:line="360" w:lineRule="auto"/>
        <w:ind w:firstLine="708"/>
        <w:jc w:val="both"/>
        <w:rPr>
          <w:rFonts w:ascii="Arial Rounded MT Bold" w:hAnsi="Arial Rounded MT Bold" w:cs="Times New Roman"/>
          <w:sz w:val="32"/>
          <w:szCs w:val="32"/>
        </w:rPr>
      </w:pPr>
    </w:p>
    <w:p w14:paraId="6D0885CC" w14:textId="77777777" w:rsidR="00CA226C" w:rsidRDefault="00CA226C" w:rsidP="00CD3E92">
      <w:pPr>
        <w:autoSpaceDE w:val="0"/>
        <w:autoSpaceDN w:val="0"/>
        <w:adjustRightInd w:val="0"/>
        <w:spacing w:after="240" w:line="360" w:lineRule="auto"/>
        <w:ind w:firstLine="708"/>
        <w:jc w:val="both"/>
        <w:rPr>
          <w:rFonts w:ascii="Arial Rounded MT Bold" w:hAnsi="Arial Rounded MT Bold" w:cs="Times New Roman"/>
          <w:sz w:val="32"/>
          <w:szCs w:val="32"/>
        </w:rPr>
      </w:pPr>
    </w:p>
    <w:p w14:paraId="4B32DDF9" w14:textId="6D19EC9B" w:rsidR="00C36BAD" w:rsidRPr="00B82E85" w:rsidRDefault="00B57B40"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Tanto o Conselho Superior da Magistratura Judicial como o Conselho Superior de Ministério Público foram reforçados em termos de recursos humanos</w:t>
      </w:r>
      <w:r w:rsidR="00081707" w:rsidRPr="00B82E85">
        <w:rPr>
          <w:rFonts w:ascii="Arial Rounded MT Bold" w:hAnsi="Arial Rounded MT Bold"/>
          <w:sz w:val="32"/>
          <w:szCs w:val="32"/>
        </w:rPr>
        <w:t xml:space="preserve">, </w:t>
      </w:r>
      <w:r w:rsidRPr="00B82E85">
        <w:rPr>
          <w:rFonts w:ascii="Arial Rounded MT Bold" w:hAnsi="Arial Rounded MT Bold"/>
          <w:sz w:val="32"/>
          <w:szCs w:val="32"/>
        </w:rPr>
        <w:t xml:space="preserve">o que também aconteceu com a Polícia Judiciária e a Polícia </w:t>
      </w:r>
      <w:r w:rsidR="008059AC" w:rsidRPr="00B82E85">
        <w:rPr>
          <w:rFonts w:ascii="Arial Rounded MT Bold" w:hAnsi="Arial Rounded MT Bold"/>
          <w:sz w:val="32"/>
          <w:szCs w:val="32"/>
        </w:rPr>
        <w:t>Nacional</w:t>
      </w:r>
      <w:r w:rsidR="00081707" w:rsidRPr="00B82E85">
        <w:rPr>
          <w:rFonts w:ascii="Arial Rounded MT Bold" w:hAnsi="Arial Rounded MT Bold"/>
          <w:sz w:val="32"/>
          <w:szCs w:val="32"/>
        </w:rPr>
        <w:t>.</w:t>
      </w:r>
      <w:r w:rsidR="00796818" w:rsidRPr="00B82E85">
        <w:rPr>
          <w:rFonts w:ascii="Arial Rounded MT Bold" w:hAnsi="Arial Rounded MT Bold"/>
          <w:sz w:val="32"/>
          <w:szCs w:val="32"/>
        </w:rPr>
        <w:t xml:space="preserve"> </w:t>
      </w:r>
      <w:r w:rsidRPr="00B82E85">
        <w:rPr>
          <w:rFonts w:ascii="Arial Rounded MT Bold" w:hAnsi="Arial Rounded MT Bold"/>
          <w:sz w:val="32"/>
          <w:szCs w:val="32"/>
        </w:rPr>
        <w:t xml:space="preserve">Foi estabelecido o Centro de Formação da Polícia Judiciária e </w:t>
      </w:r>
      <w:r w:rsidR="001203AA" w:rsidRPr="00B82E85">
        <w:rPr>
          <w:rFonts w:ascii="Arial Rounded MT Bold" w:hAnsi="Arial Rounded MT Bold"/>
          <w:sz w:val="32"/>
          <w:szCs w:val="32"/>
        </w:rPr>
        <w:t xml:space="preserve">pretende o Governo implementar </w:t>
      </w:r>
      <w:r w:rsidRPr="00B82E85">
        <w:rPr>
          <w:rFonts w:ascii="Arial Rounded MT Bold" w:hAnsi="Arial Rounded MT Bold"/>
          <w:sz w:val="32"/>
          <w:szCs w:val="32"/>
        </w:rPr>
        <w:t>o Instituto de Medicina Legal e Ciências Forenses</w:t>
      </w:r>
      <w:r w:rsidR="001203AA" w:rsidRPr="00B82E85">
        <w:rPr>
          <w:rFonts w:ascii="Arial Rounded MT Bold" w:hAnsi="Arial Rounded MT Bold" w:cs="Times New Roman"/>
          <w:sz w:val="32"/>
          <w:szCs w:val="32"/>
        </w:rPr>
        <w:t>, ate o final da legislatura.</w:t>
      </w:r>
      <w:r w:rsidR="00C36BAD" w:rsidRPr="00B82E85">
        <w:rPr>
          <w:rFonts w:ascii="Arial Rounded MT Bold" w:hAnsi="Arial Rounded MT Bold" w:cs="Times New Roman"/>
          <w:sz w:val="32"/>
          <w:szCs w:val="32"/>
        </w:rPr>
        <w:t xml:space="preserve"> </w:t>
      </w:r>
    </w:p>
    <w:p w14:paraId="554C07CE" w14:textId="77777777" w:rsidR="00CD3E92" w:rsidRDefault="00CD3E92" w:rsidP="00FD29AF">
      <w:pPr>
        <w:autoSpaceDE w:val="0"/>
        <w:autoSpaceDN w:val="0"/>
        <w:adjustRightInd w:val="0"/>
        <w:spacing w:after="240" w:line="360" w:lineRule="auto"/>
        <w:jc w:val="both"/>
        <w:rPr>
          <w:rFonts w:ascii="Arial Rounded MT Bold" w:hAnsi="Arial Rounded MT Bold" w:cs="Times New Roman"/>
          <w:sz w:val="32"/>
          <w:szCs w:val="32"/>
        </w:rPr>
      </w:pPr>
    </w:p>
    <w:p w14:paraId="4C92CDEE" w14:textId="5F52A19C" w:rsidR="00707278" w:rsidRPr="00B82E85" w:rsidRDefault="00B57B40"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Em</w:t>
      </w:r>
      <w:r w:rsidR="00C27767" w:rsidRPr="00B82E85">
        <w:rPr>
          <w:rFonts w:ascii="Arial Rounded MT Bold" w:hAnsi="Arial Rounded MT Bold" w:cs="Times New Roman"/>
          <w:sz w:val="32"/>
          <w:szCs w:val="32"/>
        </w:rPr>
        <w:t xml:space="preserve"> 2017, </w:t>
      </w:r>
      <w:r w:rsidRPr="00B82E85">
        <w:rPr>
          <w:rFonts w:ascii="Arial Rounded MT Bold" w:hAnsi="Arial Rounded MT Bold" w:cs="Times New Roman"/>
          <w:sz w:val="32"/>
          <w:szCs w:val="32"/>
        </w:rPr>
        <w:t xml:space="preserve">o </w:t>
      </w:r>
      <w:r w:rsidR="001A33C1" w:rsidRPr="00B82E85">
        <w:rPr>
          <w:rFonts w:ascii="Arial Rounded MT Bold" w:hAnsi="Arial Rounded MT Bold" w:cs="Times New Roman"/>
          <w:sz w:val="32"/>
          <w:szCs w:val="32"/>
        </w:rPr>
        <w:t>Ministério</w:t>
      </w:r>
      <w:r w:rsidR="00C27767"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da </w:t>
      </w:r>
      <w:r w:rsidR="001A33C1" w:rsidRPr="00B82E85">
        <w:rPr>
          <w:rFonts w:ascii="Arial Rounded MT Bold" w:hAnsi="Arial Rounded MT Bold" w:cs="Times New Roman"/>
          <w:sz w:val="32"/>
          <w:szCs w:val="32"/>
        </w:rPr>
        <w:t>Justiça</w:t>
      </w:r>
      <w:r w:rsidR="008440EA"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elaborou um estudo sobre a </w:t>
      </w:r>
      <w:r w:rsidR="00C27767" w:rsidRPr="00B82E85">
        <w:rPr>
          <w:rFonts w:ascii="Arial Rounded MT Bold" w:hAnsi="Arial Rounded MT Bold" w:cs="Times New Roman"/>
          <w:sz w:val="32"/>
          <w:szCs w:val="32"/>
        </w:rPr>
        <w:t>situa</w:t>
      </w:r>
      <w:r w:rsidRPr="00B82E85">
        <w:rPr>
          <w:rFonts w:ascii="Arial Rounded MT Bold" w:hAnsi="Arial Rounded MT Bold" w:cs="Times New Roman"/>
          <w:sz w:val="32"/>
          <w:szCs w:val="32"/>
        </w:rPr>
        <w:t xml:space="preserve">ção do setor da </w:t>
      </w:r>
      <w:r w:rsidR="001A33C1" w:rsidRPr="00B82E85">
        <w:rPr>
          <w:rFonts w:ascii="Arial Rounded MT Bold" w:hAnsi="Arial Rounded MT Bold" w:cs="Times New Roman"/>
          <w:sz w:val="32"/>
          <w:szCs w:val="32"/>
        </w:rPr>
        <w:t>Justiça</w:t>
      </w:r>
      <w:r w:rsidR="00C27767" w:rsidRPr="00B82E85">
        <w:rPr>
          <w:rFonts w:ascii="Arial Rounded MT Bold" w:hAnsi="Arial Rounded MT Bold" w:cs="Times New Roman"/>
          <w:sz w:val="32"/>
          <w:szCs w:val="32"/>
        </w:rPr>
        <w:t>, inclu</w:t>
      </w:r>
      <w:r w:rsidRPr="00B82E85">
        <w:rPr>
          <w:rFonts w:ascii="Arial Rounded MT Bold" w:hAnsi="Arial Rounded MT Bold" w:cs="Times New Roman"/>
          <w:sz w:val="32"/>
          <w:szCs w:val="32"/>
        </w:rPr>
        <w:t xml:space="preserve">indo </w:t>
      </w:r>
      <w:r w:rsidR="001203AA" w:rsidRPr="00B82E85">
        <w:rPr>
          <w:rFonts w:ascii="Arial Rounded MT Bold" w:hAnsi="Arial Rounded MT Bold" w:cs="Times New Roman"/>
          <w:sz w:val="32"/>
          <w:szCs w:val="32"/>
        </w:rPr>
        <w:t xml:space="preserve">a avaliação </w:t>
      </w:r>
      <w:r w:rsidRPr="00B82E85">
        <w:rPr>
          <w:rFonts w:ascii="Arial Rounded MT Bold" w:hAnsi="Arial Rounded MT Bold" w:cs="Times New Roman"/>
          <w:sz w:val="32"/>
          <w:szCs w:val="32"/>
        </w:rPr>
        <w:t>sobre os meios técnicos</w:t>
      </w:r>
      <w:r w:rsidR="00C27767" w:rsidRPr="00B82E85">
        <w:rPr>
          <w:rFonts w:ascii="Arial Rounded MT Bold" w:hAnsi="Arial Rounded MT Bold" w:cs="Times New Roman"/>
          <w:sz w:val="32"/>
          <w:szCs w:val="32"/>
        </w:rPr>
        <w:t>, human</w:t>
      </w:r>
      <w:r w:rsidRPr="00B82E85">
        <w:rPr>
          <w:rFonts w:ascii="Arial Rounded MT Bold" w:hAnsi="Arial Rounded MT Bold" w:cs="Times New Roman"/>
          <w:sz w:val="32"/>
          <w:szCs w:val="32"/>
        </w:rPr>
        <w:t>os</w:t>
      </w:r>
      <w:r w:rsidR="00C27767" w:rsidRPr="00B82E85">
        <w:rPr>
          <w:rFonts w:ascii="Arial Rounded MT Bold" w:hAnsi="Arial Rounded MT Bold" w:cs="Times New Roman"/>
          <w:sz w:val="32"/>
          <w:szCs w:val="32"/>
        </w:rPr>
        <w:t>, materia</w:t>
      </w:r>
      <w:r w:rsidRPr="00B82E85">
        <w:rPr>
          <w:rFonts w:ascii="Arial Rounded MT Bold" w:hAnsi="Arial Rounded MT Bold" w:cs="Times New Roman"/>
          <w:sz w:val="32"/>
          <w:szCs w:val="32"/>
        </w:rPr>
        <w:t>is</w:t>
      </w:r>
      <w:r w:rsidR="00C27767" w:rsidRPr="00B82E85">
        <w:rPr>
          <w:rFonts w:ascii="Arial Rounded MT Bold" w:hAnsi="Arial Rounded MT Bold" w:cs="Times New Roman"/>
          <w:sz w:val="32"/>
          <w:szCs w:val="32"/>
        </w:rPr>
        <w:t>, financ</w:t>
      </w:r>
      <w:r w:rsidRPr="00B82E85">
        <w:rPr>
          <w:rFonts w:ascii="Arial Rounded MT Bold" w:hAnsi="Arial Rounded MT Bold" w:cs="Times New Roman"/>
          <w:sz w:val="32"/>
          <w:szCs w:val="32"/>
        </w:rPr>
        <w:t>eiros e</w:t>
      </w:r>
      <w:r w:rsidR="00C27767" w:rsidRPr="00B82E85">
        <w:rPr>
          <w:rFonts w:ascii="Arial Rounded MT Bold" w:hAnsi="Arial Rounded MT Bold" w:cs="Times New Roman"/>
          <w:sz w:val="32"/>
          <w:szCs w:val="32"/>
        </w:rPr>
        <w:t xml:space="preserve"> log</w:t>
      </w:r>
      <w:r w:rsidRPr="00B82E85">
        <w:rPr>
          <w:rFonts w:ascii="Arial Rounded MT Bold" w:hAnsi="Arial Rounded MT Bold" w:cs="Times New Roman"/>
          <w:sz w:val="32"/>
          <w:szCs w:val="32"/>
        </w:rPr>
        <w:t>í</w:t>
      </w:r>
      <w:r w:rsidR="00C27767" w:rsidRPr="00B82E85">
        <w:rPr>
          <w:rFonts w:ascii="Arial Rounded MT Bold" w:hAnsi="Arial Rounded MT Bold" w:cs="Times New Roman"/>
          <w:sz w:val="32"/>
          <w:szCs w:val="32"/>
        </w:rPr>
        <w:t>stic</w:t>
      </w:r>
      <w:r w:rsidRPr="00B82E85">
        <w:rPr>
          <w:rFonts w:ascii="Arial Rounded MT Bold" w:hAnsi="Arial Rounded MT Bold" w:cs="Times New Roman"/>
          <w:sz w:val="32"/>
          <w:szCs w:val="32"/>
        </w:rPr>
        <w:t xml:space="preserve">os </w:t>
      </w:r>
      <w:r w:rsidR="001203AA" w:rsidRPr="00B82E85">
        <w:rPr>
          <w:rFonts w:ascii="Arial Rounded MT Bold" w:hAnsi="Arial Rounded MT Bold" w:cs="Times New Roman"/>
          <w:sz w:val="32"/>
          <w:szCs w:val="32"/>
        </w:rPr>
        <w:t xml:space="preserve">necessários a uma melhor prestação do sector. As </w:t>
      </w:r>
      <w:r w:rsidRPr="00B82E85">
        <w:rPr>
          <w:rFonts w:ascii="Arial Rounded MT Bold" w:hAnsi="Arial Rounded MT Bold" w:cs="Times New Roman"/>
          <w:sz w:val="32"/>
          <w:szCs w:val="32"/>
        </w:rPr>
        <w:t xml:space="preserve">várias </w:t>
      </w:r>
      <w:r w:rsidR="008059AC" w:rsidRPr="00B82E85">
        <w:rPr>
          <w:rFonts w:ascii="Arial Rounded MT Bold" w:hAnsi="Arial Rounded MT Bold" w:cs="Times New Roman"/>
          <w:sz w:val="32"/>
          <w:szCs w:val="32"/>
        </w:rPr>
        <w:t>recomendações</w:t>
      </w:r>
      <w:r w:rsidR="001203AA" w:rsidRPr="00B82E85">
        <w:rPr>
          <w:rFonts w:ascii="Arial Rounded MT Bold" w:hAnsi="Arial Rounded MT Bold" w:cs="Times New Roman"/>
          <w:sz w:val="32"/>
          <w:szCs w:val="32"/>
        </w:rPr>
        <w:t xml:space="preserve"> estão a ser implementadas e c</w:t>
      </w:r>
      <w:r w:rsidRPr="00B82E85">
        <w:rPr>
          <w:rFonts w:ascii="Arial Rounded MT Bold" w:hAnsi="Arial Rounded MT Bold" w:cs="Times New Roman"/>
          <w:sz w:val="32"/>
          <w:szCs w:val="32"/>
        </w:rPr>
        <w:t xml:space="preserve">om base neste estudo o </w:t>
      </w:r>
      <w:r w:rsidR="001A33C1" w:rsidRPr="00B82E85">
        <w:rPr>
          <w:rFonts w:ascii="Arial Rounded MT Bold" w:hAnsi="Arial Rounded MT Bold" w:cs="Times New Roman"/>
          <w:sz w:val="32"/>
          <w:szCs w:val="32"/>
        </w:rPr>
        <w:t>Ministério</w:t>
      </w:r>
      <w:r w:rsidR="00081707"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da</w:t>
      </w:r>
      <w:r w:rsidR="00081707" w:rsidRPr="00B82E85">
        <w:rPr>
          <w:rFonts w:ascii="Arial Rounded MT Bold" w:hAnsi="Arial Rounded MT Bold" w:cs="Times New Roman"/>
          <w:sz w:val="32"/>
          <w:szCs w:val="32"/>
        </w:rPr>
        <w:t xml:space="preserve"> </w:t>
      </w:r>
      <w:r w:rsidR="001A33C1" w:rsidRPr="00B82E85">
        <w:rPr>
          <w:rFonts w:ascii="Arial Rounded MT Bold" w:hAnsi="Arial Rounded MT Bold" w:cs="Times New Roman"/>
          <w:sz w:val="32"/>
          <w:szCs w:val="32"/>
        </w:rPr>
        <w:t>Justiça</w:t>
      </w:r>
      <w:r w:rsidR="00081707"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está a desenvolver o Plano Estratégico para o Setor da </w:t>
      </w:r>
      <w:r w:rsidR="001A33C1" w:rsidRPr="00B82E85">
        <w:rPr>
          <w:rFonts w:ascii="Arial Rounded MT Bold" w:hAnsi="Arial Rounded MT Bold" w:cs="Times New Roman"/>
          <w:sz w:val="32"/>
          <w:szCs w:val="32"/>
        </w:rPr>
        <w:t>Justiça</w:t>
      </w:r>
      <w:r w:rsidR="00081707" w:rsidRPr="00B82E85">
        <w:rPr>
          <w:rFonts w:ascii="Arial Rounded MT Bold" w:hAnsi="Arial Rounded MT Bold" w:cs="Times New Roman"/>
          <w:sz w:val="32"/>
          <w:szCs w:val="32"/>
        </w:rPr>
        <w:t xml:space="preserve"> (</w:t>
      </w:r>
      <w:r w:rsidR="00993F91" w:rsidRPr="00B82E85">
        <w:rPr>
          <w:rFonts w:ascii="Arial Rounded MT Bold" w:hAnsi="Arial Rounded MT Bold" w:cs="Times New Roman"/>
          <w:sz w:val="32"/>
          <w:szCs w:val="32"/>
        </w:rPr>
        <w:t>2018-2028</w:t>
      </w:r>
      <w:r w:rsidR="00081707" w:rsidRPr="00B82E85">
        <w:rPr>
          <w:rFonts w:ascii="Arial Rounded MT Bold" w:hAnsi="Arial Rounded MT Bold" w:cs="Times New Roman"/>
          <w:sz w:val="32"/>
          <w:szCs w:val="32"/>
        </w:rPr>
        <w:t>)</w:t>
      </w:r>
      <w:r w:rsidR="00993F91" w:rsidRPr="00B82E85">
        <w:rPr>
          <w:rFonts w:ascii="Arial Rounded MT Bold" w:hAnsi="Arial Rounded MT Bold" w:cs="Times New Roman"/>
          <w:sz w:val="32"/>
          <w:szCs w:val="32"/>
        </w:rPr>
        <w:t>.</w:t>
      </w:r>
      <w:r w:rsidR="00C27767" w:rsidRPr="00B82E85">
        <w:rPr>
          <w:rFonts w:ascii="Arial Rounded MT Bold" w:hAnsi="Arial Rounded MT Bold" w:cs="Times New Roman"/>
          <w:sz w:val="32"/>
          <w:szCs w:val="32"/>
        </w:rPr>
        <w:t xml:space="preserve"> </w:t>
      </w:r>
    </w:p>
    <w:p w14:paraId="60D44E03" w14:textId="77777777" w:rsidR="00CD3E92" w:rsidRDefault="00CD3E92" w:rsidP="00FD29AF">
      <w:pPr>
        <w:autoSpaceDE w:val="0"/>
        <w:autoSpaceDN w:val="0"/>
        <w:adjustRightInd w:val="0"/>
        <w:spacing w:after="240" w:line="360" w:lineRule="auto"/>
        <w:jc w:val="both"/>
        <w:rPr>
          <w:rFonts w:ascii="Arial Rounded MT Bold" w:hAnsi="Arial Rounded MT Bold" w:cs="Times New Roman"/>
          <w:sz w:val="32"/>
          <w:szCs w:val="32"/>
        </w:rPr>
      </w:pPr>
    </w:p>
    <w:p w14:paraId="4A0E3C62" w14:textId="7AB35E15" w:rsidR="00507AD1" w:rsidRPr="00153D2A" w:rsidRDefault="004970D9"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153D2A">
        <w:rPr>
          <w:rFonts w:ascii="Arial Rounded MT Bold" w:hAnsi="Arial Rounded MT Bold" w:cs="Times New Roman"/>
          <w:sz w:val="32"/>
          <w:szCs w:val="32"/>
        </w:rPr>
        <w:t>A</w:t>
      </w:r>
      <w:r w:rsidR="00235860" w:rsidRPr="00153D2A">
        <w:rPr>
          <w:rFonts w:ascii="Arial Rounded MT Bold" w:hAnsi="Arial Rounded MT Bold" w:cs="Times New Roman"/>
          <w:sz w:val="32"/>
          <w:szCs w:val="32"/>
        </w:rPr>
        <w:t xml:space="preserve"> </w:t>
      </w:r>
      <w:r w:rsidR="00235860" w:rsidRPr="00153D2A">
        <w:rPr>
          <w:rFonts w:ascii="Arial Rounded MT Bold" w:hAnsi="Arial Rounded MT Bold" w:cs="Times New Roman"/>
          <w:b/>
          <w:sz w:val="32"/>
          <w:szCs w:val="32"/>
        </w:rPr>
        <w:t>TORTURA</w:t>
      </w:r>
      <w:r w:rsidRPr="00153D2A">
        <w:rPr>
          <w:rFonts w:ascii="Arial Rounded MT Bold" w:hAnsi="Arial Rounded MT Bold" w:cs="Times New Roman"/>
          <w:sz w:val="32"/>
          <w:szCs w:val="32"/>
        </w:rPr>
        <w:t>, as penas ou tratamentos cruéis, degradantes ou desumanos são proibidos em Cabo Verde</w:t>
      </w:r>
      <w:r w:rsidR="000A3D86" w:rsidRPr="00153D2A">
        <w:rPr>
          <w:rFonts w:ascii="Arial Rounded MT Bold" w:hAnsi="Arial Rounded MT Bold" w:cs="Times New Roman"/>
          <w:sz w:val="32"/>
          <w:szCs w:val="32"/>
        </w:rPr>
        <w:t xml:space="preserve">, o </w:t>
      </w:r>
      <w:r w:rsidR="00850B22" w:rsidRPr="00153D2A">
        <w:rPr>
          <w:rFonts w:ascii="Arial Rounded MT Bold" w:hAnsi="Arial Rounded MT Bold" w:cs="Times New Roman"/>
          <w:sz w:val="32"/>
          <w:szCs w:val="32"/>
        </w:rPr>
        <w:t>Código</w:t>
      </w:r>
      <w:r w:rsidR="00CE26E3" w:rsidRPr="00153D2A">
        <w:rPr>
          <w:rFonts w:ascii="Arial Rounded MT Bold" w:hAnsi="Arial Rounded MT Bold" w:cs="Times New Roman"/>
          <w:sz w:val="32"/>
          <w:szCs w:val="32"/>
        </w:rPr>
        <w:t xml:space="preserve"> </w:t>
      </w:r>
      <w:r w:rsidR="000A3D86" w:rsidRPr="00153D2A">
        <w:rPr>
          <w:rFonts w:ascii="Arial Rounded MT Bold" w:hAnsi="Arial Rounded MT Bold" w:cs="Times New Roman"/>
          <w:sz w:val="32"/>
          <w:szCs w:val="32"/>
        </w:rPr>
        <w:t>Penal proíbe estas condutas de forma bastante abrangente</w:t>
      </w:r>
      <w:r w:rsidR="00C25C5A" w:rsidRPr="00153D2A">
        <w:rPr>
          <w:rFonts w:ascii="Arial Rounded MT Bold" w:hAnsi="Arial Rounded MT Bold" w:cs="Times New Roman"/>
          <w:sz w:val="32"/>
          <w:szCs w:val="32"/>
        </w:rPr>
        <w:t xml:space="preserve">. </w:t>
      </w:r>
      <w:r w:rsidR="005F625F" w:rsidRPr="00153D2A">
        <w:rPr>
          <w:rFonts w:ascii="Arial Rounded MT Bold" w:hAnsi="Arial Rounded MT Bold" w:cs="Times New Roman"/>
          <w:sz w:val="32"/>
          <w:szCs w:val="32"/>
        </w:rPr>
        <w:t>N</w:t>
      </w:r>
      <w:r w:rsidR="000A3D86" w:rsidRPr="00153D2A">
        <w:rPr>
          <w:rFonts w:ascii="Arial Rounded MT Bold" w:hAnsi="Arial Rounded MT Bold" w:cs="Times New Roman"/>
          <w:sz w:val="32"/>
          <w:szCs w:val="32"/>
        </w:rPr>
        <w:t xml:space="preserve">ão existe registo de casos de crime de tortura a nível da </w:t>
      </w:r>
      <w:r w:rsidR="00C25C5A" w:rsidRPr="00153D2A">
        <w:rPr>
          <w:rFonts w:ascii="Arial Rounded MT Bold" w:hAnsi="Arial Rounded MT Bold" w:cs="Times New Roman"/>
          <w:sz w:val="32"/>
          <w:szCs w:val="32"/>
        </w:rPr>
        <w:t>Pol</w:t>
      </w:r>
      <w:r w:rsidR="000A3D86" w:rsidRPr="00153D2A">
        <w:rPr>
          <w:rFonts w:ascii="Arial Rounded MT Bold" w:hAnsi="Arial Rounded MT Bold" w:cs="Times New Roman"/>
          <w:sz w:val="32"/>
          <w:szCs w:val="32"/>
        </w:rPr>
        <w:t xml:space="preserve">ícia, </w:t>
      </w:r>
      <w:r w:rsidR="001203AA" w:rsidRPr="00153D2A">
        <w:rPr>
          <w:rFonts w:ascii="Arial Rounded MT Bold" w:hAnsi="Arial Rounded MT Bold" w:cs="Times New Roman"/>
          <w:sz w:val="32"/>
          <w:szCs w:val="32"/>
        </w:rPr>
        <w:t xml:space="preserve">da </w:t>
      </w:r>
      <w:r w:rsidR="00C25C5A" w:rsidRPr="00153D2A">
        <w:rPr>
          <w:rFonts w:ascii="Arial Rounded MT Bold" w:hAnsi="Arial Rounded MT Bold" w:cs="Times New Roman"/>
          <w:sz w:val="32"/>
          <w:szCs w:val="32"/>
        </w:rPr>
        <w:t>CNDHC</w:t>
      </w:r>
      <w:r w:rsidR="005F625F" w:rsidRPr="00153D2A">
        <w:rPr>
          <w:rFonts w:ascii="Arial Rounded MT Bold" w:hAnsi="Arial Rounded MT Bold" w:cs="Times New Roman"/>
          <w:sz w:val="32"/>
          <w:szCs w:val="32"/>
        </w:rPr>
        <w:t xml:space="preserve"> </w:t>
      </w:r>
      <w:r w:rsidR="000A3D86" w:rsidRPr="00153D2A">
        <w:rPr>
          <w:rFonts w:ascii="Arial Rounded MT Bold" w:hAnsi="Arial Rounded MT Bold" w:cs="Times New Roman"/>
          <w:sz w:val="32"/>
          <w:szCs w:val="32"/>
        </w:rPr>
        <w:t xml:space="preserve">ou da </w:t>
      </w:r>
      <w:r w:rsidR="000A3D86" w:rsidRPr="00153D2A">
        <w:rPr>
          <w:rFonts w:ascii="Arial Rounded MT Bold" w:hAnsi="Arial Rounded MT Bold" w:cs="Times New Roman"/>
          <w:sz w:val="32"/>
          <w:szCs w:val="32"/>
        </w:rPr>
        <w:lastRenderedPageBreak/>
        <w:t>Provedoria da Justiça</w:t>
      </w:r>
      <w:r w:rsidR="00B63ED2" w:rsidRPr="00153D2A">
        <w:rPr>
          <w:rFonts w:ascii="Arial Rounded MT Bold" w:hAnsi="Arial Rounded MT Bold" w:cs="Times New Roman"/>
          <w:sz w:val="32"/>
          <w:szCs w:val="32"/>
        </w:rPr>
        <w:t xml:space="preserve">. </w:t>
      </w:r>
      <w:r w:rsidR="005F625F" w:rsidRPr="00153D2A">
        <w:rPr>
          <w:rFonts w:ascii="Arial Rounded MT Bold" w:hAnsi="Arial Rounded MT Bold" w:cs="Times New Roman"/>
          <w:sz w:val="32"/>
          <w:szCs w:val="32"/>
        </w:rPr>
        <w:t xml:space="preserve">A </w:t>
      </w:r>
      <w:r w:rsidR="000A3D86" w:rsidRPr="00153D2A">
        <w:rPr>
          <w:rFonts w:ascii="Arial Rounded MT Bold" w:hAnsi="Arial Rounded MT Bold" w:cs="Times New Roman"/>
          <w:sz w:val="32"/>
          <w:szCs w:val="32"/>
        </w:rPr>
        <w:t>nível dos Tribunais</w:t>
      </w:r>
      <w:r w:rsidR="005F625F" w:rsidRPr="00153D2A">
        <w:rPr>
          <w:rFonts w:ascii="Arial Rounded MT Bold" w:hAnsi="Arial Rounded MT Bold" w:cs="Times New Roman"/>
          <w:sz w:val="32"/>
          <w:szCs w:val="32"/>
        </w:rPr>
        <w:t xml:space="preserve">, </w:t>
      </w:r>
      <w:r w:rsidR="000A3D86" w:rsidRPr="00153D2A">
        <w:rPr>
          <w:rFonts w:ascii="Arial Rounded MT Bold" w:hAnsi="Arial Rounded MT Bold" w:cs="Times New Roman"/>
          <w:sz w:val="32"/>
          <w:szCs w:val="32"/>
        </w:rPr>
        <w:t>identificaram-se pelo menos</w:t>
      </w:r>
      <w:r w:rsidR="005F625F" w:rsidRPr="00153D2A">
        <w:rPr>
          <w:rFonts w:ascii="Arial Rounded MT Bold" w:hAnsi="Arial Rounded MT Bold" w:cs="Times New Roman"/>
          <w:sz w:val="32"/>
          <w:szCs w:val="32"/>
        </w:rPr>
        <w:t xml:space="preserve">: </w:t>
      </w:r>
      <w:r w:rsidR="00C25C5A" w:rsidRPr="00153D2A">
        <w:rPr>
          <w:rFonts w:ascii="Arial Rounded MT Bold" w:hAnsi="Arial Rounded MT Bold" w:cs="Times New Roman"/>
          <w:sz w:val="32"/>
          <w:szCs w:val="32"/>
        </w:rPr>
        <w:t xml:space="preserve">2 </w:t>
      </w:r>
      <w:r w:rsidR="005F625F" w:rsidRPr="00153D2A">
        <w:rPr>
          <w:rFonts w:ascii="Arial Rounded MT Bold" w:hAnsi="Arial Rounded MT Bold" w:cs="Times New Roman"/>
          <w:sz w:val="32"/>
          <w:szCs w:val="32"/>
        </w:rPr>
        <w:t>cas</w:t>
      </w:r>
      <w:r w:rsidR="000A3D86" w:rsidRPr="00153D2A">
        <w:rPr>
          <w:rFonts w:ascii="Arial Rounded MT Bold" w:hAnsi="Arial Rounded MT Bold" w:cs="Times New Roman"/>
          <w:sz w:val="32"/>
          <w:szCs w:val="32"/>
        </w:rPr>
        <w:t>o</w:t>
      </w:r>
      <w:r w:rsidR="005F625F" w:rsidRPr="00153D2A">
        <w:rPr>
          <w:rFonts w:ascii="Arial Rounded MT Bold" w:hAnsi="Arial Rounded MT Bold" w:cs="Times New Roman"/>
          <w:sz w:val="32"/>
          <w:szCs w:val="32"/>
        </w:rPr>
        <w:t>s</w:t>
      </w:r>
      <w:r w:rsidR="000A3D86" w:rsidRPr="00153D2A">
        <w:rPr>
          <w:rFonts w:ascii="Arial Rounded MT Bold" w:hAnsi="Arial Rounded MT Bold" w:cs="Times New Roman"/>
          <w:sz w:val="32"/>
          <w:szCs w:val="32"/>
        </w:rPr>
        <w:t xml:space="preserve"> em processo e </w:t>
      </w:r>
      <w:r w:rsidR="00C25C5A" w:rsidRPr="00153D2A">
        <w:rPr>
          <w:rFonts w:ascii="Arial Rounded MT Bold" w:hAnsi="Arial Rounded MT Bold" w:cs="Times New Roman"/>
          <w:sz w:val="32"/>
          <w:szCs w:val="32"/>
        </w:rPr>
        <w:t>3 cas</w:t>
      </w:r>
      <w:r w:rsidR="000A3D86" w:rsidRPr="00153D2A">
        <w:rPr>
          <w:rFonts w:ascii="Arial Rounded MT Bold" w:hAnsi="Arial Rounded MT Bold" w:cs="Times New Roman"/>
          <w:sz w:val="32"/>
          <w:szCs w:val="32"/>
        </w:rPr>
        <w:t>o</w:t>
      </w:r>
      <w:r w:rsidR="00C25C5A" w:rsidRPr="00153D2A">
        <w:rPr>
          <w:rFonts w:ascii="Arial Rounded MT Bold" w:hAnsi="Arial Rounded MT Bold" w:cs="Times New Roman"/>
          <w:sz w:val="32"/>
          <w:szCs w:val="32"/>
        </w:rPr>
        <w:t xml:space="preserve">s </w:t>
      </w:r>
      <w:r w:rsidR="002600AE" w:rsidRPr="00153D2A">
        <w:rPr>
          <w:rFonts w:ascii="Arial Rounded MT Bold" w:hAnsi="Arial Rounded MT Bold" w:cs="Times New Roman"/>
          <w:sz w:val="32"/>
          <w:szCs w:val="32"/>
        </w:rPr>
        <w:t>envolvendo</w:t>
      </w:r>
      <w:r w:rsidR="005F625F" w:rsidRPr="00153D2A">
        <w:rPr>
          <w:rFonts w:ascii="Arial Rounded MT Bold" w:hAnsi="Arial Rounded MT Bold" w:cs="Times New Roman"/>
          <w:sz w:val="32"/>
          <w:szCs w:val="32"/>
        </w:rPr>
        <w:t xml:space="preserve"> </w:t>
      </w:r>
      <w:r w:rsidR="000A3D86" w:rsidRPr="00153D2A">
        <w:rPr>
          <w:rFonts w:ascii="Arial Rounded MT Bold" w:hAnsi="Arial Rounded MT Bold" w:cs="Times New Roman"/>
          <w:sz w:val="32"/>
          <w:szCs w:val="32"/>
        </w:rPr>
        <w:t>agentes da polícia e agentes de segurança prisional</w:t>
      </w:r>
      <w:r w:rsidR="00C25C5A" w:rsidRPr="00153D2A">
        <w:rPr>
          <w:rFonts w:ascii="Arial Rounded MT Bold" w:hAnsi="Arial Rounded MT Bold" w:cs="Times New Roman"/>
          <w:sz w:val="32"/>
          <w:szCs w:val="32"/>
        </w:rPr>
        <w:t>.</w:t>
      </w:r>
      <w:r w:rsidR="00C02B76" w:rsidRPr="00153D2A">
        <w:rPr>
          <w:rFonts w:ascii="Arial Rounded MT Bold" w:hAnsi="Arial Rounded MT Bold" w:cs="Times New Roman"/>
          <w:sz w:val="32"/>
          <w:szCs w:val="32"/>
        </w:rPr>
        <w:t xml:space="preserve"> </w:t>
      </w:r>
    </w:p>
    <w:p w14:paraId="4BC1C3AC" w14:textId="77777777" w:rsidR="00CD3E92" w:rsidRPr="00035761" w:rsidRDefault="00CD3E92" w:rsidP="00FD29AF">
      <w:pPr>
        <w:autoSpaceDE w:val="0"/>
        <w:autoSpaceDN w:val="0"/>
        <w:adjustRightInd w:val="0"/>
        <w:spacing w:after="240" w:line="360" w:lineRule="auto"/>
        <w:jc w:val="both"/>
        <w:rPr>
          <w:rFonts w:ascii="Arial Rounded MT Bold" w:hAnsi="Arial Rounded MT Bold" w:cs="Times New Roman"/>
          <w:color w:val="FF0000"/>
          <w:sz w:val="32"/>
          <w:szCs w:val="32"/>
        </w:rPr>
      </w:pPr>
    </w:p>
    <w:p w14:paraId="1A41834F" w14:textId="5EE2A9DE" w:rsidR="00B63ED2" w:rsidRPr="00B82E85" w:rsidRDefault="001203AA"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153D2A">
        <w:rPr>
          <w:rFonts w:ascii="Arial Rounded MT Bold" w:hAnsi="Arial Rounded MT Bold" w:cs="Times New Roman"/>
          <w:sz w:val="32"/>
          <w:szCs w:val="32"/>
        </w:rPr>
        <w:t>Existem medidas para</w:t>
      </w:r>
      <w:r w:rsidR="00BB3DED" w:rsidRPr="00153D2A">
        <w:rPr>
          <w:rFonts w:ascii="Arial Rounded MT Bold" w:hAnsi="Arial Rounded MT Bold" w:cs="Times New Roman"/>
          <w:sz w:val="32"/>
          <w:szCs w:val="32"/>
        </w:rPr>
        <w:t xml:space="preserve"> assegurar que pessoas presas ou detidas não sejam sujeitas à tortura</w:t>
      </w:r>
      <w:r w:rsidRPr="00153D2A">
        <w:rPr>
          <w:rFonts w:ascii="Arial Rounded MT Bold" w:hAnsi="Arial Rounded MT Bold" w:cs="Times New Roman"/>
          <w:sz w:val="32"/>
          <w:szCs w:val="32"/>
        </w:rPr>
        <w:t>.</w:t>
      </w:r>
      <w:r w:rsidR="00BB3DED" w:rsidRPr="00153D2A">
        <w:rPr>
          <w:rFonts w:ascii="Arial Rounded MT Bold" w:hAnsi="Arial Rounded MT Bold" w:cs="Times New Roman"/>
          <w:sz w:val="32"/>
          <w:szCs w:val="32"/>
        </w:rPr>
        <w:t xml:space="preserve"> </w:t>
      </w:r>
      <w:r w:rsidRPr="00153D2A">
        <w:rPr>
          <w:rFonts w:ascii="Arial Rounded MT Bold" w:hAnsi="Arial Rounded MT Bold" w:cs="Times New Roman"/>
          <w:sz w:val="32"/>
          <w:szCs w:val="32"/>
        </w:rPr>
        <w:t xml:space="preserve">Está em processo de revisão o código de execução das sanções criminais condenatórias, que vai reforçar ainda mais o papel do </w:t>
      </w:r>
      <w:r w:rsidR="001011C8" w:rsidRPr="00153D2A">
        <w:rPr>
          <w:rFonts w:ascii="Arial Rounded MT Bold" w:hAnsi="Arial Rounded MT Bold" w:cs="Times New Roman"/>
          <w:sz w:val="32"/>
          <w:szCs w:val="32"/>
        </w:rPr>
        <w:t>Ministério</w:t>
      </w:r>
      <w:r w:rsidRPr="00153D2A">
        <w:rPr>
          <w:rFonts w:ascii="Arial Rounded MT Bold" w:hAnsi="Arial Rounded MT Bold" w:cs="Times New Roman"/>
          <w:sz w:val="32"/>
          <w:szCs w:val="32"/>
        </w:rPr>
        <w:t xml:space="preserve"> Publico na fiscalização dos </w:t>
      </w:r>
      <w:r w:rsidR="00153D2A" w:rsidRPr="00B82E85">
        <w:rPr>
          <w:rFonts w:ascii="Arial Rounded MT Bold" w:hAnsi="Arial Rounded MT Bold" w:cs="Times New Roman"/>
          <w:sz w:val="32"/>
          <w:szCs w:val="32"/>
        </w:rPr>
        <w:t>estabelecimentos prisionais</w:t>
      </w:r>
      <w:r w:rsidRPr="00B82E85">
        <w:rPr>
          <w:rFonts w:ascii="Arial Rounded MT Bold" w:hAnsi="Arial Rounded MT Bold" w:cs="Times New Roman"/>
          <w:sz w:val="32"/>
          <w:szCs w:val="32"/>
        </w:rPr>
        <w:t xml:space="preserve"> e no cumprimento das penas. A par disso estão fixados mecanismos legais </w:t>
      </w:r>
      <w:r w:rsidR="00BB3DED" w:rsidRPr="00B82E85">
        <w:rPr>
          <w:rFonts w:ascii="Arial Rounded MT Bold" w:hAnsi="Arial Rounded MT Bold" w:cs="Times New Roman"/>
          <w:sz w:val="32"/>
          <w:szCs w:val="32"/>
        </w:rPr>
        <w:t>para a apresentação de queixas de tortura ou maus-tratos contra a polícia, forças de segurança ou guardas prisionais, que seguem os procedimentos definidos pel</w:t>
      </w:r>
      <w:r w:rsidR="00173A02" w:rsidRPr="00B82E85">
        <w:rPr>
          <w:rFonts w:ascii="Arial Rounded MT Bold" w:hAnsi="Arial Rounded MT Bold" w:cs="Times New Roman"/>
          <w:sz w:val="32"/>
          <w:szCs w:val="32"/>
        </w:rPr>
        <w:t>o direito processual penal</w:t>
      </w:r>
      <w:r w:rsidR="00B51175" w:rsidRPr="00B82E85">
        <w:rPr>
          <w:rFonts w:ascii="Arial Rounded MT Bold" w:hAnsi="Arial Rounded MT Bold" w:cs="Times New Roman"/>
          <w:sz w:val="32"/>
          <w:szCs w:val="32"/>
        </w:rPr>
        <w:t xml:space="preserve">. </w:t>
      </w:r>
    </w:p>
    <w:p w14:paraId="637C7D9E" w14:textId="77777777" w:rsidR="00CD3E92" w:rsidRDefault="00CD3E92" w:rsidP="00FD29AF">
      <w:pPr>
        <w:autoSpaceDE w:val="0"/>
        <w:autoSpaceDN w:val="0"/>
        <w:adjustRightInd w:val="0"/>
        <w:spacing w:after="240" w:line="360" w:lineRule="auto"/>
        <w:jc w:val="both"/>
        <w:rPr>
          <w:rFonts w:ascii="Arial Rounded MT Bold" w:hAnsi="Arial Rounded MT Bold" w:cs="Times New Roman"/>
          <w:sz w:val="32"/>
          <w:szCs w:val="32"/>
        </w:rPr>
      </w:pPr>
    </w:p>
    <w:p w14:paraId="3AD37922" w14:textId="4AE95B2A" w:rsidR="00356E02" w:rsidRPr="00B82E85" w:rsidRDefault="00173A02"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Tanto a </w:t>
      </w:r>
      <w:r w:rsidR="00B51175" w:rsidRPr="00B82E85">
        <w:rPr>
          <w:rFonts w:ascii="Arial Rounded MT Bold" w:hAnsi="Arial Rounded MT Bold" w:cs="Times New Roman"/>
          <w:sz w:val="32"/>
          <w:szCs w:val="32"/>
        </w:rPr>
        <w:t xml:space="preserve">CNDHC </w:t>
      </w:r>
      <w:r w:rsidRPr="00B82E85">
        <w:rPr>
          <w:rFonts w:ascii="Arial Rounded MT Bold" w:hAnsi="Arial Rounded MT Bold" w:cs="Times New Roman"/>
          <w:sz w:val="32"/>
          <w:szCs w:val="32"/>
        </w:rPr>
        <w:t xml:space="preserve">como o Provedor de Justiça receberam queixas de </w:t>
      </w:r>
      <w:r w:rsidR="00E10EB9" w:rsidRPr="00B82E85">
        <w:rPr>
          <w:rFonts w:ascii="Arial Rounded MT Bold" w:hAnsi="Arial Rounded MT Bold" w:cs="Times New Roman"/>
          <w:sz w:val="32"/>
          <w:szCs w:val="32"/>
        </w:rPr>
        <w:t>abus</w:t>
      </w:r>
      <w:r w:rsidRPr="00B82E85">
        <w:rPr>
          <w:rFonts w:ascii="Arial Rounded MT Bold" w:hAnsi="Arial Rounded MT Bold" w:cs="Times New Roman"/>
          <w:sz w:val="32"/>
          <w:szCs w:val="32"/>
        </w:rPr>
        <w:t>o de poder ou agressão policial</w:t>
      </w:r>
      <w:r w:rsidR="00E10EB9"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A </w:t>
      </w:r>
      <w:r w:rsidR="001213DF" w:rsidRPr="00B82E85">
        <w:rPr>
          <w:rFonts w:ascii="Arial Rounded MT Bold" w:hAnsi="Arial Rounded MT Bold" w:cs="Times New Roman"/>
          <w:sz w:val="32"/>
          <w:szCs w:val="32"/>
        </w:rPr>
        <w:t>CNDHC</w:t>
      </w:r>
      <w:r w:rsidR="00E10EB9" w:rsidRPr="00B82E85">
        <w:rPr>
          <w:rFonts w:ascii="Arial Rounded MT Bold" w:hAnsi="Arial Rounded MT Bold" w:cs="Times New Roman"/>
          <w:sz w:val="32"/>
          <w:szCs w:val="32"/>
        </w:rPr>
        <w:t xml:space="preserve"> indica</w:t>
      </w:r>
      <w:r w:rsidRPr="00B82E85">
        <w:rPr>
          <w:rFonts w:ascii="Arial Rounded MT Bold" w:hAnsi="Arial Rounded MT Bold" w:cs="Times New Roman"/>
          <w:sz w:val="32"/>
          <w:szCs w:val="32"/>
        </w:rPr>
        <w:t xml:space="preserve"> que em </w:t>
      </w:r>
      <w:r w:rsidR="00B51175" w:rsidRPr="00B82E85">
        <w:rPr>
          <w:rFonts w:ascii="Arial Rounded MT Bold" w:hAnsi="Arial Rounded MT Bold" w:cs="Times New Roman"/>
          <w:sz w:val="32"/>
          <w:szCs w:val="32"/>
        </w:rPr>
        <w:t>2015</w:t>
      </w:r>
      <w:r w:rsidRPr="00B82E85">
        <w:rPr>
          <w:rFonts w:ascii="Arial Rounded MT Bold" w:hAnsi="Arial Rounded MT Bold" w:cs="Times New Roman"/>
          <w:sz w:val="32"/>
          <w:szCs w:val="32"/>
        </w:rPr>
        <w:t xml:space="preserve"> este tipo de queixa </w:t>
      </w:r>
      <w:r w:rsidR="00E10EB9" w:rsidRPr="00B82E85">
        <w:rPr>
          <w:rFonts w:ascii="Arial Rounded MT Bold" w:hAnsi="Arial Rounded MT Bold" w:cs="Times New Roman"/>
          <w:sz w:val="32"/>
          <w:szCs w:val="32"/>
        </w:rPr>
        <w:t>represent</w:t>
      </w:r>
      <w:r w:rsidRPr="00B82E85">
        <w:rPr>
          <w:rFonts w:ascii="Arial Rounded MT Bold" w:hAnsi="Arial Rounded MT Bold" w:cs="Times New Roman"/>
          <w:sz w:val="32"/>
          <w:szCs w:val="32"/>
        </w:rPr>
        <w:t>a</w:t>
      </w:r>
      <w:r w:rsidR="00E10EB9" w:rsidRPr="00B82E85">
        <w:rPr>
          <w:rFonts w:ascii="Arial Rounded MT Bold" w:hAnsi="Arial Rounded MT Bold" w:cs="Times New Roman"/>
          <w:sz w:val="32"/>
          <w:szCs w:val="32"/>
        </w:rPr>
        <w:t xml:space="preserve"> </w:t>
      </w:r>
      <w:r w:rsidR="00B51175" w:rsidRPr="00B82E85">
        <w:rPr>
          <w:rFonts w:ascii="Arial Rounded MT Bold" w:hAnsi="Arial Rounded MT Bold" w:cs="Times New Roman"/>
          <w:sz w:val="32"/>
          <w:szCs w:val="32"/>
        </w:rPr>
        <w:t xml:space="preserve">11% </w:t>
      </w:r>
      <w:r w:rsidRPr="00B82E85">
        <w:rPr>
          <w:rFonts w:ascii="Arial Rounded MT Bold" w:hAnsi="Arial Rounded MT Bold" w:cs="Times New Roman"/>
          <w:sz w:val="32"/>
          <w:szCs w:val="32"/>
        </w:rPr>
        <w:t>de todas as queixas recebidas</w:t>
      </w:r>
      <w:r w:rsidR="00E10EB9"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O Provedor de Justiça indica que em </w:t>
      </w:r>
      <w:r w:rsidR="00E10EB9" w:rsidRPr="00B82E85">
        <w:rPr>
          <w:rFonts w:ascii="Arial Rounded MT Bold" w:hAnsi="Arial Rounded MT Bold" w:cs="Times New Roman"/>
          <w:sz w:val="32"/>
          <w:szCs w:val="32"/>
        </w:rPr>
        <w:t>201</w:t>
      </w:r>
      <w:r w:rsidR="00127B0B" w:rsidRPr="00B82E85">
        <w:rPr>
          <w:rFonts w:ascii="Arial Rounded MT Bold" w:hAnsi="Arial Rounded MT Bold" w:cs="Times New Roman"/>
          <w:sz w:val="32"/>
          <w:szCs w:val="32"/>
        </w:rPr>
        <w:t>6/2017</w:t>
      </w:r>
      <w:r w:rsidRPr="00B82E85">
        <w:rPr>
          <w:rFonts w:ascii="Arial Rounded MT Bold" w:hAnsi="Arial Rounded MT Bold" w:cs="Times New Roman"/>
          <w:sz w:val="32"/>
          <w:szCs w:val="32"/>
        </w:rPr>
        <w:t xml:space="preserve"> as queixas contra agentes da polícia </w:t>
      </w:r>
      <w:r w:rsidR="00E10EB9" w:rsidRPr="00B82E85">
        <w:rPr>
          <w:rFonts w:ascii="Arial Rounded MT Bold" w:hAnsi="Arial Rounded MT Bold" w:cs="Times New Roman"/>
          <w:sz w:val="32"/>
          <w:szCs w:val="32"/>
        </w:rPr>
        <w:t>represent</w:t>
      </w:r>
      <w:r w:rsidRPr="00B82E85">
        <w:rPr>
          <w:rFonts w:ascii="Arial Rounded MT Bold" w:hAnsi="Arial Rounded MT Bold" w:cs="Times New Roman"/>
          <w:sz w:val="32"/>
          <w:szCs w:val="32"/>
        </w:rPr>
        <w:t>am</w:t>
      </w:r>
      <w:r w:rsidR="00B51175" w:rsidRPr="00B82E85">
        <w:rPr>
          <w:rFonts w:ascii="Arial Rounded MT Bold" w:hAnsi="Arial Rounded MT Bold" w:cs="Times New Roman"/>
          <w:sz w:val="32"/>
          <w:szCs w:val="32"/>
        </w:rPr>
        <w:t xml:space="preserve"> </w:t>
      </w:r>
      <w:r w:rsidR="00127B0B" w:rsidRPr="00B82E85">
        <w:rPr>
          <w:rFonts w:ascii="Arial Rounded MT Bold" w:hAnsi="Arial Rounded MT Bold" w:cs="Times New Roman"/>
          <w:sz w:val="32"/>
          <w:szCs w:val="32"/>
        </w:rPr>
        <w:t>6%</w:t>
      </w:r>
      <w:r w:rsidR="00B51175"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do </w:t>
      </w:r>
      <w:r w:rsidR="00127B0B" w:rsidRPr="00B82E85">
        <w:rPr>
          <w:rFonts w:ascii="Arial Rounded MT Bold" w:hAnsi="Arial Rounded MT Bold" w:cs="Times New Roman"/>
          <w:sz w:val="32"/>
          <w:szCs w:val="32"/>
        </w:rPr>
        <w:t xml:space="preserve">total </w:t>
      </w:r>
      <w:r w:rsidRPr="00B82E85">
        <w:rPr>
          <w:rFonts w:ascii="Arial Rounded MT Bold" w:hAnsi="Arial Rounded MT Bold" w:cs="Times New Roman"/>
          <w:sz w:val="32"/>
          <w:szCs w:val="32"/>
        </w:rPr>
        <w:t>das queixas recebidas</w:t>
      </w:r>
      <w:r w:rsidR="00127B0B"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algumas das quais, ou tod</w:t>
      </w:r>
      <w:r w:rsidR="002600AE" w:rsidRPr="00B82E85">
        <w:rPr>
          <w:rFonts w:ascii="Arial Rounded MT Bold" w:hAnsi="Arial Rounded MT Bold" w:cs="Times New Roman"/>
          <w:sz w:val="32"/>
          <w:szCs w:val="32"/>
        </w:rPr>
        <w:t>a</w:t>
      </w:r>
      <w:r w:rsidRPr="00B82E85">
        <w:rPr>
          <w:rFonts w:ascii="Arial Rounded MT Bold" w:hAnsi="Arial Rounded MT Bold" w:cs="Times New Roman"/>
          <w:sz w:val="32"/>
          <w:szCs w:val="32"/>
        </w:rPr>
        <w:t>s, poderão ser relativas ao uso de força excessiva.</w:t>
      </w:r>
      <w:r w:rsidR="00B51175" w:rsidRPr="00B82E85">
        <w:rPr>
          <w:rFonts w:ascii="Arial Rounded MT Bold" w:hAnsi="Arial Rounded MT Bold" w:cs="Times New Roman"/>
          <w:sz w:val="32"/>
          <w:szCs w:val="32"/>
        </w:rPr>
        <w:t xml:space="preserve"> </w:t>
      </w:r>
    </w:p>
    <w:p w14:paraId="39EBF1F6" w14:textId="77777777" w:rsidR="00CD3E92" w:rsidRDefault="00CD3E92" w:rsidP="00FD29AF">
      <w:pPr>
        <w:autoSpaceDE w:val="0"/>
        <w:autoSpaceDN w:val="0"/>
        <w:adjustRightInd w:val="0"/>
        <w:spacing w:after="240" w:line="360" w:lineRule="auto"/>
        <w:jc w:val="both"/>
        <w:rPr>
          <w:rFonts w:ascii="Arial Rounded MT Bold" w:hAnsi="Arial Rounded MT Bold" w:cs="Times New Roman"/>
          <w:sz w:val="32"/>
          <w:szCs w:val="32"/>
        </w:rPr>
      </w:pPr>
    </w:p>
    <w:p w14:paraId="4652F8E3" w14:textId="14AA7CDE" w:rsidR="00356E02" w:rsidRPr="00B82E85" w:rsidRDefault="0061210D"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A Polícia </w:t>
      </w:r>
      <w:r w:rsidR="008059AC" w:rsidRPr="00B82E85">
        <w:rPr>
          <w:rFonts w:ascii="Arial Rounded MT Bold" w:hAnsi="Arial Rounded MT Bold" w:cs="Times New Roman"/>
          <w:sz w:val="32"/>
          <w:szCs w:val="32"/>
        </w:rPr>
        <w:t>Nacional</w:t>
      </w:r>
      <w:r w:rsidR="00D73891" w:rsidRPr="00B82E85">
        <w:rPr>
          <w:rFonts w:ascii="Arial Rounded MT Bold" w:hAnsi="Arial Rounded MT Bold" w:cs="Times New Roman"/>
          <w:sz w:val="32"/>
          <w:szCs w:val="32"/>
        </w:rPr>
        <w:t xml:space="preserve"> </w:t>
      </w:r>
      <w:r w:rsidR="006C4307" w:rsidRPr="00B82E85">
        <w:rPr>
          <w:rFonts w:ascii="Arial Rounded MT Bold" w:hAnsi="Arial Rounded MT Bold" w:cs="Times New Roman"/>
          <w:sz w:val="32"/>
          <w:szCs w:val="32"/>
        </w:rPr>
        <w:t>regist</w:t>
      </w:r>
      <w:r w:rsidRPr="00B82E85">
        <w:rPr>
          <w:rFonts w:ascii="Arial Rounded MT Bold" w:hAnsi="Arial Rounded MT Bold" w:cs="Times New Roman"/>
          <w:sz w:val="32"/>
          <w:szCs w:val="32"/>
        </w:rPr>
        <w:t>ou</w:t>
      </w:r>
      <w:r w:rsidR="002600AE" w:rsidRPr="00B82E85">
        <w:rPr>
          <w:rFonts w:ascii="Arial Rounded MT Bold" w:hAnsi="Arial Rounded MT Bold" w:cs="Times New Roman"/>
          <w:sz w:val="32"/>
          <w:szCs w:val="32"/>
        </w:rPr>
        <w:t>,</w:t>
      </w:r>
      <w:r w:rsidR="006C4307"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em 2016</w:t>
      </w:r>
      <w:r w:rsidR="002600AE" w:rsidRPr="00B82E85">
        <w:rPr>
          <w:rFonts w:ascii="Arial Rounded MT Bold" w:hAnsi="Arial Rounded MT Bold" w:cs="Times New Roman"/>
          <w:sz w:val="32"/>
          <w:szCs w:val="32"/>
        </w:rPr>
        <w:t>,</w:t>
      </w:r>
      <w:r w:rsidRPr="00B82E85">
        <w:rPr>
          <w:rFonts w:ascii="Arial Rounded MT Bold" w:hAnsi="Arial Rounded MT Bold" w:cs="Times New Roman"/>
          <w:sz w:val="32"/>
          <w:szCs w:val="32"/>
        </w:rPr>
        <w:t xml:space="preserve"> </w:t>
      </w:r>
      <w:r w:rsidR="00D73891" w:rsidRPr="00B82E85">
        <w:rPr>
          <w:rFonts w:ascii="Arial Rounded MT Bold" w:hAnsi="Arial Rounded MT Bold" w:cs="Times New Roman"/>
          <w:sz w:val="32"/>
          <w:szCs w:val="32"/>
        </w:rPr>
        <w:t xml:space="preserve">25 </w:t>
      </w:r>
      <w:r w:rsidRPr="00B82E85">
        <w:rPr>
          <w:rFonts w:ascii="Arial Rounded MT Bold" w:hAnsi="Arial Rounded MT Bold" w:cs="Times New Roman"/>
          <w:sz w:val="32"/>
          <w:szCs w:val="32"/>
        </w:rPr>
        <w:t xml:space="preserve">queixas de violência policial </w:t>
      </w:r>
      <w:r w:rsidR="00277F44" w:rsidRPr="00B82E85">
        <w:rPr>
          <w:rFonts w:ascii="Arial Rounded MT Bold" w:hAnsi="Arial Rounded MT Bold" w:cs="Times New Roman"/>
          <w:sz w:val="32"/>
          <w:szCs w:val="32"/>
        </w:rPr>
        <w:t>subm</w:t>
      </w:r>
      <w:r w:rsidRPr="00B82E85">
        <w:rPr>
          <w:rFonts w:ascii="Arial Rounded MT Bold" w:hAnsi="Arial Rounded MT Bold" w:cs="Times New Roman"/>
          <w:sz w:val="32"/>
          <w:szCs w:val="32"/>
        </w:rPr>
        <w:t>etidas</w:t>
      </w:r>
      <w:r w:rsidR="001961AA" w:rsidRPr="00B82E85">
        <w:rPr>
          <w:rFonts w:ascii="Arial Rounded MT Bold" w:hAnsi="Arial Rounded MT Bold" w:cs="Times New Roman"/>
          <w:sz w:val="32"/>
          <w:szCs w:val="32"/>
        </w:rPr>
        <w:t xml:space="preserve"> (</w:t>
      </w:r>
      <w:r w:rsidR="002600AE" w:rsidRPr="00B82E85">
        <w:rPr>
          <w:rFonts w:ascii="Arial Rounded MT Bold" w:hAnsi="Arial Rounded MT Bold" w:cs="Times New Roman"/>
          <w:sz w:val="32"/>
          <w:szCs w:val="32"/>
        </w:rPr>
        <w:t xml:space="preserve">e </w:t>
      </w:r>
      <w:r w:rsidR="00D73891" w:rsidRPr="00B82E85">
        <w:rPr>
          <w:rFonts w:ascii="Arial Rounded MT Bold" w:hAnsi="Arial Rounded MT Bold" w:cs="Times New Roman"/>
          <w:sz w:val="32"/>
          <w:szCs w:val="32"/>
        </w:rPr>
        <w:t xml:space="preserve">15 </w:t>
      </w:r>
      <w:r w:rsidRPr="00B82E85">
        <w:rPr>
          <w:rFonts w:ascii="Arial Rounded MT Bold" w:hAnsi="Arial Rounded MT Bold" w:cs="Times New Roman"/>
          <w:sz w:val="32"/>
          <w:szCs w:val="32"/>
        </w:rPr>
        <w:t xml:space="preserve">queixas em </w:t>
      </w:r>
      <w:r w:rsidR="001961AA" w:rsidRPr="00B82E85">
        <w:rPr>
          <w:rFonts w:ascii="Arial Rounded MT Bold" w:hAnsi="Arial Rounded MT Bold" w:cs="Times New Roman"/>
          <w:sz w:val="32"/>
          <w:szCs w:val="32"/>
        </w:rPr>
        <w:t xml:space="preserve">2017, </w:t>
      </w:r>
      <w:r w:rsidRPr="00B82E85">
        <w:rPr>
          <w:rFonts w:ascii="Arial Rounded MT Bold" w:hAnsi="Arial Rounded MT Bold" w:cs="Times New Roman"/>
          <w:sz w:val="32"/>
          <w:szCs w:val="32"/>
        </w:rPr>
        <w:t xml:space="preserve">até ao mês de </w:t>
      </w:r>
      <w:r w:rsidR="00850B22" w:rsidRPr="00B82E85">
        <w:rPr>
          <w:rFonts w:ascii="Arial Rounded MT Bold" w:hAnsi="Arial Rounded MT Bold" w:cs="Times New Roman"/>
          <w:sz w:val="32"/>
          <w:szCs w:val="32"/>
        </w:rPr>
        <w:t>Maio</w:t>
      </w:r>
      <w:r w:rsidR="001961AA" w:rsidRPr="00B82E85">
        <w:rPr>
          <w:rFonts w:ascii="Arial Rounded MT Bold" w:hAnsi="Arial Rounded MT Bold" w:cs="Times New Roman"/>
          <w:sz w:val="32"/>
          <w:szCs w:val="32"/>
        </w:rPr>
        <w:t>)</w:t>
      </w:r>
      <w:r w:rsidR="00D73891"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lastRenderedPageBreak/>
        <w:t xml:space="preserve">Todas as queixas foram </w:t>
      </w:r>
      <w:r w:rsidR="001961AA" w:rsidRPr="00B82E85">
        <w:rPr>
          <w:rFonts w:ascii="Arial Rounded MT Bold" w:hAnsi="Arial Rounded MT Bold" w:cs="Times New Roman"/>
          <w:sz w:val="32"/>
          <w:szCs w:val="32"/>
        </w:rPr>
        <w:t>investiga</w:t>
      </w:r>
      <w:r w:rsidRPr="00B82E85">
        <w:rPr>
          <w:rFonts w:ascii="Arial Rounded MT Bold" w:hAnsi="Arial Rounded MT Bold" w:cs="Times New Roman"/>
          <w:sz w:val="32"/>
          <w:szCs w:val="32"/>
        </w:rPr>
        <w:t xml:space="preserve">das e os autores </w:t>
      </w:r>
      <w:r w:rsidR="00D73891" w:rsidRPr="00B82E85">
        <w:rPr>
          <w:rFonts w:ascii="Arial Rounded MT Bold" w:hAnsi="Arial Rounded MT Bold" w:cs="Times New Roman"/>
          <w:sz w:val="32"/>
          <w:szCs w:val="32"/>
        </w:rPr>
        <w:t>legal</w:t>
      </w:r>
      <w:r w:rsidRPr="00B82E85">
        <w:rPr>
          <w:rFonts w:ascii="Arial Rounded MT Bold" w:hAnsi="Arial Rounded MT Bold" w:cs="Times New Roman"/>
          <w:sz w:val="32"/>
          <w:szCs w:val="32"/>
        </w:rPr>
        <w:t xml:space="preserve">mente </w:t>
      </w:r>
      <w:r w:rsidR="00D73891" w:rsidRPr="00B82E85">
        <w:rPr>
          <w:rFonts w:ascii="Arial Rounded MT Bold" w:hAnsi="Arial Rounded MT Bold" w:cs="Times New Roman"/>
          <w:sz w:val="32"/>
          <w:szCs w:val="32"/>
        </w:rPr>
        <w:t>respons</w:t>
      </w:r>
      <w:r w:rsidRPr="00B82E85">
        <w:rPr>
          <w:rFonts w:ascii="Arial Rounded MT Bold" w:hAnsi="Arial Rounded MT Bold" w:cs="Times New Roman"/>
          <w:sz w:val="32"/>
          <w:szCs w:val="32"/>
        </w:rPr>
        <w:t>abilizados, quando considerados culpados</w:t>
      </w:r>
      <w:r w:rsidR="00D73891" w:rsidRPr="00B82E85">
        <w:rPr>
          <w:rFonts w:ascii="Arial Rounded MT Bold" w:hAnsi="Arial Rounded MT Bold" w:cs="Times New Roman"/>
          <w:sz w:val="32"/>
          <w:szCs w:val="32"/>
        </w:rPr>
        <w:t>.</w:t>
      </w:r>
      <w:r w:rsidR="00B51175" w:rsidRPr="00B82E85">
        <w:rPr>
          <w:rFonts w:ascii="Arial Rounded MT Bold" w:hAnsi="Arial Rounded MT Bold" w:cs="Times New Roman"/>
          <w:sz w:val="32"/>
          <w:szCs w:val="32"/>
        </w:rPr>
        <w:t xml:space="preserve"> </w:t>
      </w:r>
    </w:p>
    <w:p w14:paraId="2BAE42DC" w14:textId="77777777" w:rsidR="00CD3E92" w:rsidRDefault="00CD3E92" w:rsidP="00FD29AF">
      <w:pPr>
        <w:autoSpaceDE w:val="0"/>
        <w:autoSpaceDN w:val="0"/>
        <w:adjustRightInd w:val="0"/>
        <w:spacing w:after="240" w:line="360" w:lineRule="auto"/>
        <w:jc w:val="both"/>
        <w:rPr>
          <w:rFonts w:ascii="Arial Rounded MT Bold" w:hAnsi="Arial Rounded MT Bold" w:cs="Times New Roman"/>
          <w:sz w:val="32"/>
          <w:szCs w:val="32"/>
        </w:rPr>
      </w:pPr>
    </w:p>
    <w:p w14:paraId="759AC974" w14:textId="77777777" w:rsidR="00CD3E92" w:rsidRDefault="003B1B9E"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Os processo</w:t>
      </w:r>
      <w:r w:rsidR="000474EC" w:rsidRPr="00B82E85">
        <w:rPr>
          <w:rFonts w:ascii="Arial Rounded MT Bold" w:hAnsi="Arial Rounded MT Bold" w:cs="Times New Roman"/>
          <w:sz w:val="32"/>
          <w:szCs w:val="32"/>
        </w:rPr>
        <w:t xml:space="preserve">s </w:t>
      </w:r>
      <w:r w:rsidRPr="00B82E85">
        <w:rPr>
          <w:rFonts w:ascii="Arial Rounded MT Bold" w:hAnsi="Arial Rounded MT Bold" w:cs="Times New Roman"/>
          <w:sz w:val="32"/>
          <w:szCs w:val="32"/>
        </w:rPr>
        <w:t>d</w:t>
      </w:r>
      <w:r w:rsidR="00B63ED2" w:rsidRPr="00B82E85">
        <w:rPr>
          <w:rFonts w:ascii="Arial Rounded MT Bold" w:hAnsi="Arial Rounded MT Bold" w:cs="Times New Roman"/>
          <w:sz w:val="32"/>
          <w:szCs w:val="32"/>
        </w:rPr>
        <w:t>isciplinar</w:t>
      </w:r>
      <w:r w:rsidRPr="00B82E85">
        <w:rPr>
          <w:rFonts w:ascii="Arial Rounded MT Bold" w:hAnsi="Arial Rounded MT Bold" w:cs="Times New Roman"/>
          <w:sz w:val="32"/>
          <w:szCs w:val="32"/>
        </w:rPr>
        <w:t>es para</w:t>
      </w:r>
      <w:r w:rsidR="000474EC" w:rsidRPr="00B82E85">
        <w:rPr>
          <w:rFonts w:ascii="Arial Rounded MT Bold" w:hAnsi="Arial Rounded MT Bold" w:cs="Times New Roman"/>
          <w:sz w:val="32"/>
          <w:szCs w:val="32"/>
        </w:rPr>
        <w:t xml:space="preserve"> </w:t>
      </w:r>
      <w:r w:rsidR="00B63ED2" w:rsidRPr="00B82E85">
        <w:rPr>
          <w:rFonts w:ascii="Arial Rounded MT Bold" w:hAnsi="Arial Rounded MT Bold" w:cs="Times New Roman"/>
          <w:sz w:val="32"/>
          <w:szCs w:val="32"/>
        </w:rPr>
        <w:t>estab</w:t>
      </w:r>
      <w:r w:rsidRPr="00B82E85">
        <w:rPr>
          <w:rFonts w:ascii="Arial Rounded MT Bold" w:hAnsi="Arial Rounded MT Bold" w:cs="Times New Roman"/>
          <w:sz w:val="32"/>
          <w:szCs w:val="32"/>
        </w:rPr>
        <w:t xml:space="preserve">elecer se houve </w:t>
      </w:r>
      <w:r w:rsidR="00B63ED2" w:rsidRPr="00B82E85">
        <w:rPr>
          <w:rFonts w:ascii="Arial Rounded MT Bold" w:hAnsi="Arial Rounded MT Bold" w:cs="Times New Roman"/>
          <w:sz w:val="32"/>
          <w:szCs w:val="32"/>
        </w:rPr>
        <w:t>viola</w:t>
      </w:r>
      <w:r w:rsidRPr="00B82E85">
        <w:rPr>
          <w:rFonts w:ascii="Arial Rounded MT Bold" w:hAnsi="Arial Rounded MT Bold" w:cs="Times New Roman"/>
          <w:sz w:val="32"/>
          <w:szCs w:val="32"/>
        </w:rPr>
        <w:t xml:space="preserve">ção das responsabilidades </w:t>
      </w:r>
      <w:r w:rsidR="00B63ED2" w:rsidRPr="00B82E85">
        <w:rPr>
          <w:rFonts w:ascii="Arial Rounded MT Bold" w:hAnsi="Arial Rounded MT Bold" w:cs="Times New Roman"/>
          <w:sz w:val="32"/>
          <w:szCs w:val="32"/>
        </w:rPr>
        <w:t>prof</w:t>
      </w:r>
      <w:r w:rsidRPr="00B82E85">
        <w:rPr>
          <w:rFonts w:ascii="Arial Rounded MT Bold" w:hAnsi="Arial Rounded MT Bold" w:cs="Times New Roman"/>
          <w:sz w:val="32"/>
          <w:szCs w:val="32"/>
        </w:rPr>
        <w:t>i</w:t>
      </w:r>
      <w:r w:rsidR="00B63ED2" w:rsidRPr="00B82E85">
        <w:rPr>
          <w:rFonts w:ascii="Arial Rounded MT Bold" w:hAnsi="Arial Rounded MT Bold" w:cs="Times New Roman"/>
          <w:sz w:val="32"/>
          <w:szCs w:val="32"/>
        </w:rPr>
        <w:t>ssiona</w:t>
      </w:r>
      <w:r w:rsidRPr="00B82E85">
        <w:rPr>
          <w:rFonts w:ascii="Arial Rounded MT Bold" w:hAnsi="Arial Rounded MT Bold" w:cs="Times New Roman"/>
          <w:sz w:val="32"/>
          <w:szCs w:val="32"/>
        </w:rPr>
        <w:t>is</w:t>
      </w:r>
      <w:r w:rsidR="00B63ED2"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são </w:t>
      </w:r>
      <w:r w:rsidR="00B63ED2" w:rsidRPr="00B82E85">
        <w:rPr>
          <w:rFonts w:ascii="Arial Rounded MT Bold" w:hAnsi="Arial Rounded MT Bold" w:cs="Times New Roman"/>
          <w:sz w:val="32"/>
          <w:szCs w:val="32"/>
        </w:rPr>
        <w:t>condu</w:t>
      </w:r>
      <w:r w:rsidRPr="00B82E85">
        <w:rPr>
          <w:rFonts w:ascii="Arial Rounded MT Bold" w:hAnsi="Arial Rounded MT Bold" w:cs="Times New Roman"/>
          <w:sz w:val="32"/>
          <w:szCs w:val="32"/>
        </w:rPr>
        <w:t>z</w:t>
      </w:r>
      <w:r w:rsidR="000474EC" w:rsidRPr="00B82E85">
        <w:rPr>
          <w:rFonts w:ascii="Arial Rounded MT Bold" w:hAnsi="Arial Rounded MT Bold" w:cs="Times New Roman"/>
          <w:sz w:val="32"/>
          <w:szCs w:val="32"/>
        </w:rPr>
        <w:t>i</w:t>
      </w:r>
      <w:r w:rsidRPr="00B82E85">
        <w:rPr>
          <w:rFonts w:ascii="Arial Rounded MT Bold" w:hAnsi="Arial Rounded MT Bold" w:cs="Times New Roman"/>
          <w:sz w:val="32"/>
          <w:szCs w:val="32"/>
        </w:rPr>
        <w:t>dos pelos dirigentes superio</w:t>
      </w:r>
      <w:r w:rsidR="000474EC" w:rsidRPr="00B82E85">
        <w:rPr>
          <w:rFonts w:ascii="Arial Rounded MT Bold" w:hAnsi="Arial Rounded MT Bold" w:cs="Times New Roman"/>
          <w:sz w:val="32"/>
          <w:szCs w:val="32"/>
        </w:rPr>
        <w:t xml:space="preserve">res e a </w:t>
      </w:r>
      <w:r w:rsidR="00B63ED2" w:rsidRPr="00B82E85">
        <w:rPr>
          <w:rFonts w:ascii="Arial Rounded MT Bold" w:hAnsi="Arial Rounded MT Bold" w:cs="Times New Roman"/>
          <w:sz w:val="32"/>
          <w:szCs w:val="32"/>
        </w:rPr>
        <w:t>investiga</w:t>
      </w:r>
      <w:r w:rsidR="000474EC" w:rsidRPr="00B82E85">
        <w:rPr>
          <w:rFonts w:ascii="Arial Rounded MT Bold" w:hAnsi="Arial Rounded MT Bold" w:cs="Times New Roman"/>
          <w:sz w:val="32"/>
          <w:szCs w:val="32"/>
        </w:rPr>
        <w:t>ção decorre sob a supervisão do membro do Governo responsável</w:t>
      </w:r>
      <w:r w:rsidR="00B63ED2" w:rsidRPr="00B82E85">
        <w:rPr>
          <w:rFonts w:ascii="Arial Rounded MT Bold" w:hAnsi="Arial Rounded MT Bold" w:cs="Times New Roman"/>
          <w:sz w:val="32"/>
          <w:szCs w:val="32"/>
        </w:rPr>
        <w:t xml:space="preserve">. </w:t>
      </w:r>
      <w:r w:rsidR="000474EC" w:rsidRPr="00B82E85">
        <w:rPr>
          <w:rFonts w:ascii="Arial Rounded MT Bold" w:hAnsi="Arial Rounded MT Bold" w:cs="Times New Roman"/>
          <w:sz w:val="32"/>
          <w:szCs w:val="32"/>
        </w:rPr>
        <w:t xml:space="preserve">O Estatuto Disciplinar dos Oficiais e Agentes da Administração Pública define o processo a seguir para a </w:t>
      </w:r>
      <w:r w:rsidR="00B63ED2" w:rsidRPr="00B82E85">
        <w:rPr>
          <w:rFonts w:ascii="Arial Rounded MT Bold" w:hAnsi="Arial Rounded MT Bold" w:cs="Times New Roman"/>
          <w:sz w:val="32"/>
          <w:szCs w:val="32"/>
        </w:rPr>
        <w:t>condu</w:t>
      </w:r>
      <w:r w:rsidR="000474EC" w:rsidRPr="00B82E85">
        <w:rPr>
          <w:rFonts w:ascii="Arial Rounded MT Bold" w:hAnsi="Arial Rounded MT Bold" w:cs="Times New Roman"/>
          <w:sz w:val="32"/>
          <w:szCs w:val="32"/>
        </w:rPr>
        <w:t>ção dos processos disciplinares</w:t>
      </w:r>
      <w:r w:rsidR="00B63ED2" w:rsidRPr="00B82E85">
        <w:rPr>
          <w:rFonts w:ascii="Arial Rounded MT Bold" w:hAnsi="Arial Rounded MT Bold" w:cs="Times New Roman"/>
          <w:sz w:val="32"/>
          <w:szCs w:val="32"/>
        </w:rPr>
        <w:t xml:space="preserve">. </w:t>
      </w:r>
      <w:r w:rsidR="000474EC" w:rsidRPr="00B82E85">
        <w:rPr>
          <w:rFonts w:ascii="Arial Rounded MT Bold" w:hAnsi="Arial Rounded MT Bold" w:cs="Times New Roman"/>
          <w:sz w:val="32"/>
          <w:szCs w:val="32"/>
        </w:rPr>
        <w:t>Se, além da violação das responsabilidades profissionais</w:t>
      </w:r>
      <w:r w:rsidR="00277F44" w:rsidRPr="00B82E85">
        <w:rPr>
          <w:rFonts w:ascii="Arial Rounded MT Bold" w:hAnsi="Arial Rounded MT Bold" w:cs="Times New Roman"/>
          <w:sz w:val="32"/>
          <w:szCs w:val="32"/>
        </w:rPr>
        <w:t>,</w:t>
      </w:r>
      <w:r w:rsidR="00B63ED2" w:rsidRPr="00B82E85">
        <w:rPr>
          <w:rFonts w:ascii="Arial Rounded MT Bold" w:hAnsi="Arial Rounded MT Bold" w:cs="Times New Roman"/>
          <w:sz w:val="32"/>
          <w:szCs w:val="32"/>
        </w:rPr>
        <w:t xml:space="preserve"> </w:t>
      </w:r>
      <w:r w:rsidR="000474EC" w:rsidRPr="00B82E85">
        <w:rPr>
          <w:rFonts w:ascii="Arial Rounded MT Bold" w:hAnsi="Arial Rounded MT Bold" w:cs="Times New Roman"/>
          <w:sz w:val="32"/>
          <w:szCs w:val="32"/>
        </w:rPr>
        <w:t xml:space="preserve">a conduta em questão é tipificada como uma ofensa criminal, o caso é submetido ao </w:t>
      </w:r>
    </w:p>
    <w:p w14:paraId="08DC2C7B" w14:textId="77777777" w:rsidR="00CD3E92" w:rsidRDefault="00CD3E92" w:rsidP="00CD3E92">
      <w:pPr>
        <w:autoSpaceDE w:val="0"/>
        <w:autoSpaceDN w:val="0"/>
        <w:adjustRightInd w:val="0"/>
        <w:spacing w:after="240" w:line="360" w:lineRule="auto"/>
        <w:jc w:val="both"/>
        <w:rPr>
          <w:rFonts w:ascii="Arial Rounded MT Bold" w:hAnsi="Arial Rounded MT Bold" w:cs="Times New Roman"/>
          <w:sz w:val="32"/>
          <w:szCs w:val="32"/>
        </w:rPr>
      </w:pPr>
    </w:p>
    <w:p w14:paraId="7BFE0E8C" w14:textId="4E2F54FC" w:rsidR="00356E02" w:rsidRPr="00B82E85" w:rsidRDefault="002600AE"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Para reforçar possíveis infrações de obrigações por parte de </w:t>
      </w:r>
      <w:r w:rsidR="001011C8" w:rsidRPr="00B82E85">
        <w:rPr>
          <w:rFonts w:ascii="Arial Rounded MT Bold" w:hAnsi="Arial Rounded MT Bold" w:cs="Times New Roman"/>
          <w:sz w:val="32"/>
          <w:szCs w:val="32"/>
        </w:rPr>
        <w:t xml:space="preserve">agentes </w:t>
      </w:r>
      <w:r w:rsidRPr="00B82E85">
        <w:rPr>
          <w:rFonts w:ascii="Arial Rounded MT Bold" w:hAnsi="Arial Rounded MT Bold" w:cs="Times New Roman"/>
          <w:sz w:val="32"/>
          <w:szCs w:val="32"/>
        </w:rPr>
        <w:t>prisionais, o Estatuto do Pessoal d</w:t>
      </w:r>
      <w:r w:rsidR="00C305E0" w:rsidRPr="00B82E85">
        <w:rPr>
          <w:rFonts w:ascii="Arial Rounded MT Bold" w:hAnsi="Arial Rounded MT Bold" w:cs="Times New Roman"/>
          <w:sz w:val="32"/>
          <w:szCs w:val="32"/>
        </w:rPr>
        <w:t>a</w:t>
      </w:r>
      <w:r w:rsidRPr="00B82E85">
        <w:rPr>
          <w:rFonts w:ascii="Arial Rounded MT Bold" w:hAnsi="Arial Rounded MT Bold" w:cs="Times New Roman"/>
          <w:sz w:val="32"/>
          <w:szCs w:val="32"/>
        </w:rPr>
        <w:t xml:space="preserve"> Segurança Prisional e </w:t>
      </w:r>
      <w:r w:rsidR="00C305E0" w:rsidRPr="00B82E85">
        <w:rPr>
          <w:rFonts w:ascii="Arial Rounded MT Bold" w:hAnsi="Arial Rounded MT Bold" w:cs="Times New Roman"/>
          <w:sz w:val="32"/>
          <w:szCs w:val="32"/>
        </w:rPr>
        <w:t>respetivo</w:t>
      </w:r>
      <w:r w:rsidRPr="00B82E85">
        <w:rPr>
          <w:rFonts w:ascii="Arial Rounded MT Bold" w:hAnsi="Arial Rounded MT Bold" w:cs="Times New Roman"/>
          <w:sz w:val="32"/>
          <w:szCs w:val="32"/>
        </w:rPr>
        <w:t xml:space="preserve"> Estatuto Disciplinar foi revisto em 2</w:t>
      </w:r>
      <w:r w:rsidR="00CE743C" w:rsidRPr="00B82E85">
        <w:rPr>
          <w:rFonts w:ascii="Arial Rounded MT Bold" w:hAnsi="Arial Rounded MT Bold" w:cs="Times New Roman"/>
          <w:sz w:val="32"/>
          <w:szCs w:val="32"/>
        </w:rPr>
        <w:t>014</w:t>
      </w:r>
      <w:r w:rsidR="001011C8" w:rsidRPr="00B82E85">
        <w:rPr>
          <w:rFonts w:ascii="Arial Rounded MT Bold" w:hAnsi="Arial Rounded MT Bold" w:cs="Times New Roman"/>
          <w:sz w:val="32"/>
          <w:szCs w:val="32"/>
        </w:rPr>
        <w:t>.</w:t>
      </w:r>
      <w:r w:rsidR="00CE743C" w:rsidRPr="00B82E85">
        <w:rPr>
          <w:rFonts w:ascii="Arial Rounded MT Bold" w:hAnsi="Arial Rounded MT Bold" w:cs="Times New Roman"/>
          <w:sz w:val="32"/>
          <w:szCs w:val="32"/>
        </w:rPr>
        <w:t xml:space="preserve"> </w:t>
      </w:r>
    </w:p>
    <w:p w14:paraId="2604264D" w14:textId="77777777" w:rsidR="001011C8" w:rsidRPr="00B82E85" w:rsidRDefault="001011C8" w:rsidP="00FD29AF">
      <w:pPr>
        <w:autoSpaceDE w:val="0"/>
        <w:autoSpaceDN w:val="0"/>
        <w:adjustRightInd w:val="0"/>
        <w:spacing w:after="240" w:line="360" w:lineRule="auto"/>
        <w:jc w:val="both"/>
        <w:rPr>
          <w:rFonts w:ascii="Arial Rounded MT Bold" w:hAnsi="Arial Rounded MT Bold" w:cs="Times New Roman"/>
          <w:sz w:val="32"/>
          <w:szCs w:val="32"/>
        </w:rPr>
      </w:pPr>
    </w:p>
    <w:p w14:paraId="3B95310E" w14:textId="7BBF31D0" w:rsidR="001011C8" w:rsidRPr="00B82E85" w:rsidRDefault="008C0E0C"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A Escola </w:t>
      </w:r>
      <w:r w:rsidR="007636C8" w:rsidRPr="00B82E85">
        <w:rPr>
          <w:rFonts w:ascii="Arial Rounded MT Bold" w:hAnsi="Arial Rounded MT Bold" w:cs="Times New Roman"/>
          <w:sz w:val="32"/>
          <w:szCs w:val="32"/>
        </w:rPr>
        <w:t>de Formação da Polícia Nacional introduziu um módulo de</w:t>
      </w:r>
      <w:r w:rsidR="00CA3238" w:rsidRPr="00B82E85">
        <w:rPr>
          <w:rFonts w:ascii="Arial Rounded MT Bold" w:hAnsi="Arial Rounded MT Bold" w:cs="Times New Roman"/>
          <w:sz w:val="32"/>
          <w:szCs w:val="32"/>
        </w:rPr>
        <w:t xml:space="preserve"> </w:t>
      </w:r>
      <w:r w:rsidR="00F62980" w:rsidRPr="00B82E85">
        <w:rPr>
          <w:rFonts w:ascii="Arial Rounded MT Bold" w:hAnsi="Arial Rounded MT Bold" w:cs="Times New Roman"/>
          <w:sz w:val="32"/>
          <w:szCs w:val="32"/>
        </w:rPr>
        <w:t xml:space="preserve">Direitos </w:t>
      </w:r>
      <w:r w:rsidR="007636C8" w:rsidRPr="00B82E85">
        <w:rPr>
          <w:rFonts w:ascii="Arial Rounded MT Bold" w:hAnsi="Arial Rounded MT Bold" w:cs="Times New Roman"/>
          <w:sz w:val="32"/>
          <w:szCs w:val="32"/>
        </w:rPr>
        <w:t>H</w:t>
      </w:r>
      <w:r w:rsidR="00F62980" w:rsidRPr="00B82E85">
        <w:rPr>
          <w:rFonts w:ascii="Arial Rounded MT Bold" w:hAnsi="Arial Rounded MT Bold" w:cs="Times New Roman"/>
          <w:sz w:val="32"/>
          <w:szCs w:val="32"/>
        </w:rPr>
        <w:t>umanos</w:t>
      </w:r>
      <w:r w:rsidR="007636C8" w:rsidRPr="00B82E85">
        <w:rPr>
          <w:rFonts w:ascii="Arial Rounded MT Bold" w:hAnsi="Arial Rounded MT Bold" w:cs="Times New Roman"/>
          <w:sz w:val="32"/>
          <w:szCs w:val="32"/>
        </w:rPr>
        <w:t xml:space="preserve"> na formação inicial dos agentes policiais</w:t>
      </w:r>
      <w:r w:rsidR="00EA3A23" w:rsidRPr="00B82E85">
        <w:rPr>
          <w:rFonts w:ascii="Arial Rounded MT Bold" w:hAnsi="Arial Rounded MT Bold" w:cs="Times New Roman"/>
          <w:sz w:val="32"/>
          <w:szCs w:val="32"/>
        </w:rPr>
        <w:t xml:space="preserve">, </w:t>
      </w:r>
      <w:r w:rsidR="000125F5" w:rsidRPr="00B82E85">
        <w:rPr>
          <w:rFonts w:ascii="Arial Rounded MT Bold" w:hAnsi="Arial Rounded MT Bold" w:cs="Times New Roman"/>
          <w:sz w:val="32"/>
          <w:szCs w:val="32"/>
        </w:rPr>
        <w:t>que inclui nos seus conteúdos a Convenção contra a Tortura</w:t>
      </w:r>
      <w:r w:rsidR="00DD10BD" w:rsidRPr="00B82E85">
        <w:rPr>
          <w:rFonts w:ascii="Arial Rounded MT Bold" w:hAnsi="Arial Rounded MT Bold" w:cs="Times New Roman"/>
          <w:sz w:val="32"/>
          <w:szCs w:val="32"/>
        </w:rPr>
        <w:t>.</w:t>
      </w:r>
      <w:r w:rsidR="001011C8" w:rsidRPr="00B82E85">
        <w:rPr>
          <w:rFonts w:ascii="Arial Rounded MT Bold" w:hAnsi="Arial Rounded MT Bold" w:cs="Times New Roman"/>
          <w:sz w:val="32"/>
          <w:szCs w:val="32"/>
        </w:rPr>
        <w:t xml:space="preserve"> O ministério da Justiça e trabalho renovou as </w:t>
      </w:r>
      <w:r w:rsidR="00153D2A" w:rsidRPr="00B82E85">
        <w:rPr>
          <w:rFonts w:ascii="Arial Rounded MT Bold" w:hAnsi="Arial Rounded MT Bold" w:cs="Times New Roman"/>
          <w:sz w:val="32"/>
          <w:szCs w:val="32"/>
        </w:rPr>
        <w:t>direções</w:t>
      </w:r>
      <w:r w:rsidR="001011C8" w:rsidRPr="00B82E85">
        <w:rPr>
          <w:rFonts w:ascii="Arial Rounded MT Bold" w:hAnsi="Arial Rounded MT Bold" w:cs="Times New Roman"/>
          <w:sz w:val="32"/>
          <w:szCs w:val="32"/>
        </w:rPr>
        <w:t xml:space="preserve"> penitenciarias tendo antes feito a capacitação de todos eles em matéria de direitos humanos e segurança.</w:t>
      </w:r>
    </w:p>
    <w:p w14:paraId="67E3126C" w14:textId="77777777" w:rsidR="00CD3E92" w:rsidRDefault="00CD3E92" w:rsidP="00FD29AF">
      <w:pPr>
        <w:autoSpaceDE w:val="0"/>
        <w:autoSpaceDN w:val="0"/>
        <w:adjustRightInd w:val="0"/>
        <w:spacing w:after="240" w:line="360" w:lineRule="auto"/>
        <w:jc w:val="both"/>
        <w:rPr>
          <w:rFonts w:ascii="Arial Rounded MT Bold" w:hAnsi="Arial Rounded MT Bold" w:cs="Times New Roman"/>
          <w:sz w:val="32"/>
          <w:szCs w:val="32"/>
        </w:rPr>
      </w:pPr>
    </w:p>
    <w:p w14:paraId="58FF2B9B" w14:textId="4F98E014" w:rsidR="00321FDE" w:rsidRPr="00B82E85" w:rsidRDefault="001676CD"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lastRenderedPageBreak/>
        <w:t xml:space="preserve">Em relação à separação entre jovens e </w:t>
      </w:r>
      <w:r w:rsidR="0030366D" w:rsidRPr="00B82E85">
        <w:rPr>
          <w:rFonts w:ascii="Arial Rounded MT Bold" w:hAnsi="Arial Rounded MT Bold" w:cs="Times New Roman"/>
          <w:sz w:val="32"/>
          <w:szCs w:val="32"/>
        </w:rPr>
        <w:t>adult</w:t>
      </w:r>
      <w:r w:rsidRPr="00B82E85">
        <w:rPr>
          <w:rFonts w:ascii="Arial Rounded MT Bold" w:hAnsi="Arial Rounded MT Bold" w:cs="Times New Roman"/>
          <w:sz w:val="32"/>
          <w:szCs w:val="32"/>
        </w:rPr>
        <w:t>o</w:t>
      </w:r>
      <w:r w:rsidR="0030366D" w:rsidRPr="00B82E85">
        <w:rPr>
          <w:rFonts w:ascii="Arial Rounded MT Bold" w:hAnsi="Arial Rounded MT Bold" w:cs="Times New Roman"/>
          <w:sz w:val="32"/>
          <w:szCs w:val="32"/>
        </w:rPr>
        <w:t xml:space="preserve">s </w:t>
      </w:r>
      <w:r w:rsidRPr="00B82E85">
        <w:rPr>
          <w:rFonts w:ascii="Arial Rounded MT Bold" w:hAnsi="Arial Rounded MT Bold" w:cs="Times New Roman"/>
          <w:sz w:val="32"/>
          <w:szCs w:val="32"/>
        </w:rPr>
        <w:t>nas prisões</w:t>
      </w:r>
      <w:r w:rsidR="0030366D"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a</w:t>
      </w:r>
      <w:r w:rsidR="009A4F76" w:rsidRPr="00B82E85">
        <w:rPr>
          <w:rFonts w:ascii="Arial Rounded MT Bold" w:hAnsi="Arial Rounded MT Bold" w:cs="Times New Roman"/>
          <w:sz w:val="32"/>
          <w:szCs w:val="32"/>
        </w:rPr>
        <w:t>s cadeias da</w:t>
      </w:r>
      <w:r w:rsidRPr="00B82E85">
        <w:rPr>
          <w:rFonts w:ascii="Arial Rounded MT Bold" w:hAnsi="Arial Rounded MT Bold" w:cs="Times New Roman"/>
          <w:sz w:val="32"/>
          <w:szCs w:val="32"/>
        </w:rPr>
        <w:t xml:space="preserve"> </w:t>
      </w:r>
      <w:r w:rsidR="00083634" w:rsidRPr="00B82E85">
        <w:rPr>
          <w:rFonts w:ascii="Arial Rounded MT Bold" w:hAnsi="Arial Rounded MT Bold" w:cs="Times New Roman"/>
          <w:sz w:val="32"/>
          <w:szCs w:val="32"/>
        </w:rPr>
        <w:t xml:space="preserve">Praia (São Martinho) </w:t>
      </w:r>
      <w:r w:rsidRPr="00B82E85">
        <w:rPr>
          <w:rFonts w:ascii="Arial Rounded MT Bold" w:hAnsi="Arial Rounded MT Bold" w:cs="Times New Roman"/>
          <w:sz w:val="32"/>
          <w:szCs w:val="32"/>
        </w:rPr>
        <w:t>e</w:t>
      </w:r>
      <w:r w:rsidR="00083634" w:rsidRPr="00B82E85">
        <w:rPr>
          <w:rFonts w:ascii="Arial Rounded MT Bold" w:hAnsi="Arial Rounded MT Bold" w:cs="Times New Roman"/>
          <w:sz w:val="32"/>
          <w:szCs w:val="32"/>
        </w:rPr>
        <w:t xml:space="preserve"> </w:t>
      </w:r>
      <w:r w:rsidR="009A4F76" w:rsidRPr="00B82E85">
        <w:rPr>
          <w:rFonts w:ascii="Arial Rounded MT Bold" w:hAnsi="Arial Rounded MT Bold" w:cs="Times New Roman"/>
          <w:sz w:val="32"/>
          <w:szCs w:val="32"/>
        </w:rPr>
        <w:t xml:space="preserve">de </w:t>
      </w:r>
      <w:r w:rsidR="005F73AC" w:rsidRPr="00B82E85">
        <w:rPr>
          <w:rFonts w:ascii="Arial Rounded MT Bold" w:hAnsi="Arial Rounded MT Bold" w:cs="Times New Roman"/>
          <w:sz w:val="32"/>
          <w:szCs w:val="32"/>
        </w:rPr>
        <w:t xml:space="preserve">São Vicente </w:t>
      </w:r>
      <w:r w:rsidR="009A4F76" w:rsidRPr="00B82E85">
        <w:rPr>
          <w:rFonts w:ascii="Arial Rounded MT Bold" w:hAnsi="Arial Rounded MT Bold" w:cs="Times New Roman"/>
          <w:sz w:val="32"/>
          <w:szCs w:val="32"/>
        </w:rPr>
        <w:t>estão plenamente conformes</w:t>
      </w:r>
      <w:r w:rsidR="0030366D" w:rsidRPr="00B82E85">
        <w:rPr>
          <w:rFonts w:ascii="Arial Rounded MT Bold" w:hAnsi="Arial Rounded MT Bold" w:cs="Times New Roman"/>
          <w:sz w:val="32"/>
          <w:szCs w:val="32"/>
        </w:rPr>
        <w:t xml:space="preserve">, </w:t>
      </w:r>
      <w:r w:rsidR="009A4F76" w:rsidRPr="00B82E85">
        <w:rPr>
          <w:rFonts w:ascii="Arial Rounded MT Bold" w:hAnsi="Arial Rounded MT Bold" w:cs="Times New Roman"/>
          <w:sz w:val="32"/>
          <w:szCs w:val="32"/>
        </w:rPr>
        <w:t xml:space="preserve">as do </w:t>
      </w:r>
      <w:r w:rsidR="0030366D" w:rsidRPr="00B82E85">
        <w:rPr>
          <w:rFonts w:ascii="Arial Rounded MT Bold" w:hAnsi="Arial Rounded MT Bold" w:cs="Times New Roman"/>
          <w:sz w:val="32"/>
          <w:szCs w:val="32"/>
        </w:rPr>
        <w:t xml:space="preserve">Fogo </w:t>
      </w:r>
      <w:r w:rsidR="009A4F76" w:rsidRPr="00B82E85">
        <w:rPr>
          <w:rFonts w:ascii="Arial Rounded MT Bold" w:hAnsi="Arial Rounded MT Bold" w:cs="Times New Roman"/>
          <w:sz w:val="32"/>
          <w:szCs w:val="32"/>
        </w:rPr>
        <w:t xml:space="preserve">e do </w:t>
      </w:r>
      <w:r w:rsidR="0030366D" w:rsidRPr="00B82E85">
        <w:rPr>
          <w:rFonts w:ascii="Arial Rounded MT Bold" w:hAnsi="Arial Rounded MT Bold" w:cs="Times New Roman"/>
          <w:sz w:val="32"/>
          <w:szCs w:val="32"/>
        </w:rPr>
        <w:t>Sal</w:t>
      </w:r>
      <w:r w:rsidR="009A4F76" w:rsidRPr="00B82E85">
        <w:rPr>
          <w:rFonts w:ascii="Arial Rounded MT Bold" w:hAnsi="Arial Rounded MT Bold" w:cs="Times New Roman"/>
          <w:sz w:val="32"/>
          <w:szCs w:val="32"/>
        </w:rPr>
        <w:t xml:space="preserve"> estão parcialmente conformes </w:t>
      </w:r>
      <w:r w:rsidR="00337B54" w:rsidRPr="00B82E85">
        <w:rPr>
          <w:rFonts w:ascii="Arial Rounded MT Bold" w:hAnsi="Arial Rounded MT Bold" w:cs="Times New Roman"/>
          <w:sz w:val="32"/>
          <w:szCs w:val="32"/>
        </w:rPr>
        <w:t>(</w:t>
      </w:r>
      <w:r w:rsidR="009A4F76" w:rsidRPr="00B82E85">
        <w:rPr>
          <w:rFonts w:ascii="Arial Rounded MT Bold" w:hAnsi="Arial Rounded MT Bold" w:cs="Times New Roman"/>
          <w:sz w:val="32"/>
          <w:szCs w:val="32"/>
        </w:rPr>
        <w:t>apenas celas s</w:t>
      </w:r>
      <w:r w:rsidR="0030366D" w:rsidRPr="00B82E85">
        <w:rPr>
          <w:rFonts w:ascii="Arial Rounded MT Bold" w:hAnsi="Arial Rounded MT Bold" w:cs="Times New Roman"/>
          <w:sz w:val="32"/>
          <w:szCs w:val="32"/>
        </w:rPr>
        <w:t>epara</w:t>
      </w:r>
      <w:r w:rsidR="009A4F76" w:rsidRPr="00B82E85">
        <w:rPr>
          <w:rFonts w:ascii="Arial Rounded MT Bold" w:hAnsi="Arial Rounded MT Bold" w:cs="Times New Roman"/>
          <w:sz w:val="32"/>
          <w:szCs w:val="32"/>
        </w:rPr>
        <w:t>das</w:t>
      </w:r>
      <w:r w:rsidR="00337B54" w:rsidRPr="00B82E85">
        <w:rPr>
          <w:rFonts w:ascii="Arial Rounded MT Bold" w:hAnsi="Arial Rounded MT Bold" w:cs="Times New Roman"/>
          <w:sz w:val="32"/>
          <w:szCs w:val="32"/>
        </w:rPr>
        <w:t>)</w:t>
      </w:r>
      <w:r w:rsidR="00083634" w:rsidRPr="00B82E85">
        <w:rPr>
          <w:rFonts w:ascii="Arial Rounded MT Bold" w:hAnsi="Arial Rounded MT Bold" w:cs="Times New Roman"/>
          <w:sz w:val="32"/>
          <w:szCs w:val="32"/>
        </w:rPr>
        <w:t xml:space="preserve">, </w:t>
      </w:r>
      <w:r w:rsidR="009A4F76" w:rsidRPr="00B82E85">
        <w:rPr>
          <w:rFonts w:ascii="Arial Rounded MT Bold" w:hAnsi="Arial Rounded MT Bold" w:cs="Times New Roman"/>
          <w:sz w:val="32"/>
          <w:szCs w:val="32"/>
        </w:rPr>
        <w:t xml:space="preserve">enquanto a de </w:t>
      </w:r>
      <w:r w:rsidR="0030366D" w:rsidRPr="00B82E85">
        <w:rPr>
          <w:rFonts w:ascii="Arial Rounded MT Bold" w:hAnsi="Arial Rounded MT Bold" w:cs="Times New Roman"/>
          <w:sz w:val="32"/>
          <w:szCs w:val="32"/>
        </w:rPr>
        <w:t>Santo Antão</w:t>
      </w:r>
      <w:r w:rsidR="009A4F76" w:rsidRPr="00B82E85">
        <w:rPr>
          <w:rFonts w:ascii="Arial Rounded MT Bold" w:hAnsi="Arial Rounded MT Bold" w:cs="Times New Roman"/>
          <w:sz w:val="32"/>
          <w:szCs w:val="32"/>
        </w:rPr>
        <w:t xml:space="preserve"> não tem as condições para estar em conformidade</w:t>
      </w:r>
      <w:r w:rsidR="0030366D" w:rsidRPr="00B82E85">
        <w:rPr>
          <w:rFonts w:ascii="Arial Rounded MT Bold" w:hAnsi="Arial Rounded MT Bold" w:cs="Times New Roman"/>
          <w:sz w:val="32"/>
          <w:szCs w:val="32"/>
        </w:rPr>
        <w:t xml:space="preserve">. </w:t>
      </w:r>
      <w:r w:rsidR="001011C8" w:rsidRPr="00B82E85">
        <w:rPr>
          <w:rFonts w:ascii="Arial Rounded MT Bold" w:hAnsi="Arial Rounded MT Bold" w:cs="Times New Roman"/>
          <w:sz w:val="32"/>
          <w:szCs w:val="32"/>
        </w:rPr>
        <w:t>Para resolver esta situação esta prevista a realização de obras na cadeia do Sal, e do Fogo.</w:t>
      </w:r>
    </w:p>
    <w:p w14:paraId="6ACC0C05" w14:textId="77777777" w:rsidR="00CD3E92" w:rsidRDefault="00CD3E92" w:rsidP="00FD29AF">
      <w:pPr>
        <w:autoSpaceDE w:val="0"/>
        <w:autoSpaceDN w:val="0"/>
        <w:adjustRightInd w:val="0"/>
        <w:spacing w:after="240" w:line="360" w:lineRule="auto"/>
        <w:jc w:val="both"/>
        <w:rPr>
          <w:rFonts w:ascii="Arial Rounded MT Bold" w:hAnsi="Arial Rounded MT Bold" w:cs="Times New Roman"/>
          <w:sz w:val="32"/>
          <w:szCs w:val="32"/>
        </w:rPr>
      </w:pPr>
    </w:p>
    <w:p w14:paraId="5C8424AC" w14:textId="77777777" w:rsidR="00153D2A" w:rsidRDefault="009F10F0"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O </w:t>
      </w:r>
      <w:r w:rsidR="00F444DA" w:rsidRPr="00B82E85">
        <w:rPr>
          <w:rFonts w:ascii="Arial Rounded MT Bold" w:hAnsi="Arial Rounded MT Bold" w:cs="Times New Roman"/>
          <w:sz w:val="32"/>
          <w:szCs w:val="32"/>
        </w:rPr>
        <w:t>Govern</w:t>
      </w:r>
      <w:r w:rsidR="00467938" w:rsidRPr="00B82E85">
        <w:rPr>
          <w:rFonts w:ascii="Arial Rounded MT Bold" w:hAnsi="Arial Rounded MT Bold" w:cs="Times New Roman"/>
          <w:sz w:val="32"/>
          <w:szCs w:val="32"/>
        </w:rPr>
        <w:t xml:space="preserve">o tem consciência de que o aumento da população prisional tem implicações </w:t>
      </w:r>
      <w:r w:rsidR="00F444DA" w:rsidRPr="00B82E85">
        <w:rPr>
          <w:rFonts w:ascii="Arial Rounded MT Bold" w:hAnsi="Arial Rounded MT Bold" w:cs="Times New Roman"/>
          <w:sz w:val="32"/>
          <w:szCs w:val="32"/>
        </w:rPr>
        <w:t>organiza</w:t>
      </w:r>
      <w:r w:rsidR="00467938" w:rsidRPr="00B82E85">
        <w:rPr>
          <w:rFonts w:ascii="Arial Rounded MT Bold" w:hAnsi="Arial Rounded MT Bold" w:cs="Times New Roman"/>
          <w:sz w:val="32"/>
          <w:szCs w:val="32"/>
        </w:rPr>
        <w:t xml:space="preserve">cionais e complexidades </w:t>
      </w:r>
      <w:r w:rsidR="00F444DA" w:rsidRPr="00B82E85">
        <w:rPr>
          <w:rFonts w:ascii="Arial Rounded MT Bold" w:hAnsi="Arial Rounded MT Bold" w:cs="Times New Roman"/>
          <w:sz w:val="32"/>
          <w:szCs w:val="32"/>
        </w:rPr>
        <w:t>fun</w:t>
      </w:r>
      <w:r w:rsidR="00467938" w:rsidRPr="00B82E85">
        <w:rPr>
          <w:rFonts w:ascii="Arial Rounded MT Bold" w:hAnsi="Arial Rounded MT Bold" w:cs="Times New Roman"/>
          <w:sz w:val="32"/>
          <w:szCs w:val="32"/>
        </w:rPr>
        <w:t>cionais que necessitam atenção e carecem de regulamentação</w:t>
      </w:r>
      <w:r w:rsidR="00F444DA" w:rsidRPr="00B82E85">
        <w:rPr>
          <w:rFonts w:ascii="Arial Rounded MT Bold" w:hAnsi="Arial Rounded MT Bold" w:cs="Times New Roman"/>
          <w:sz w:val="32"/>
          <w:szCs w:val="32"/>
        </w:rPr>
        <w:t xml:space="preserve">. </w:t>
      </w:r>
      <w:r w:rsidR="00367274" w:rsidRPr="00B82E85">
        <w:rPr>
          <w:rFonts w:ascii="Arial Rounded MT Bold" w:hAnsi="Arial Rounded MT Bold" w:cs="Times New Roman"/>
          <w:sz w:val="32"/>
          <w:szCs w:val="32"/>
        </w:rPr>
        <w:t>Neste sentido o</w:t>
      </w:r>
      <w:r w:rsidR="00F444DA" w:rsidRPr="00B82E85">
        <w:rPr>
          <w:rFonts w:ascii="Arial Rounded MT Bold" w:hAnsi="Arial Rounded MT Bold" w:cs="Times New Roman"/>
          <w:sz w:val="32"/>
          <w:szCs w:val="32"/>
        </w:rPr>
        <w:t xml:space="preserve"> Regula</w:t>
      </w:r>
      <w:r w:rsidR="00367274" w:rsidRPr="00B82E85">
        <w:rPr>
          <w:rFonts w:ascii="Arial Rounded MT Bold" w:hAnsi="Arial Rounded MT Bold" w:cs="Times New Roman"/>
          <w:sz w:val="32"/>
          <w:szCs w:val="32"/>
        </w:rPr>
        <w:t xml:space="preserve">mento aplicável à </w:t>
      </w:r>
      <w:r w:rsidR="00F444DA" w:rsidRPr="00B82E85">
        <w:rPr>
          <w:rFonts w:ascii="Arial Rounded MT Bold" w:hAnsi="Arial Rounded MT Bold" w:cs="Times New Roman"/>
          <w:sz w:val="32"/>
          <w:szCs w:val="32"/>
        </w:rPr>
        <w:t>C</w:t>
      </w:r>
      <w:r w:rsidR="00367274" w:rsidRPr="00B82E85">
        <w:rPr>
          <w:rFonts w:ascii="Arial Rounded MT Bold" w:hAnsi="Arial Rounded MT Bold" w:cs="Times New Roman"/>
          <w:sz w:val="32"/>
          <w:szCs w:val="32"/>
        </w:rPr>
        <w:t>adeia C</w:t>
      </w:r>
      <w:r w:rsidR="00F444DA" w:rsidRPr="00B82E85">
        <w:rPr>
          <w:rFonts w:ascii="Arial Rounded MT Bold" w:hAnsi="Arial Rounded MT Bold" w:cs="Times New Roman"/>
          <w:sz w:val="32"/>
          <w:szCs w:val="32"/>
        </w:rPr>
        <w:t>entral</w:t>
      </w:r>
      <w:r w:rsidR="00367274" w:rsidRPr="00B82E85">
        <w:rPr>
          <w:rFonts w:ascii="Arial Rounded MT Bold" w:hAnsi="Arial Rounded MT Bold" w:cs="Times New Roman"/>
          <w:sz w:val="32"/>
          <w:szCs w:val="32"/>
        </w:rPr>
        <w:t xml:space="preserve"> da</w:t>
      </w:r>
      <w:r w:rsidR="006C2D7B" w:rsidRPr="00B82E85">
        <w:rPr>
          <w:rFonts w:ascii="Arial Rounded MT Bold" w:hAnsi="Arial Rounded MT Bold" w:cs="Times New Roman"/>
          <w:sz w:val="32"/>
          <w:szCs w:val="32"/>
        </w:rPr>
        <w:t xml:space="preserve"> Praia</w:t>
      </w:r>
      <w:r w:rsidR="00367274" w:rsidRPr="00B82E85">
        <w:rPr>
          <w:rFonts w:ascii="Arial Rounded MT Bold" w:hAnsi="Arial Rounded MT Bold" w:cs="Times New Roman"/>
          <w:sz w:val="32"/>
          <w:szCs w:val="32"/>
        </w:rPr>
        <w:t xml:space="preserve"> foi revisto</w:t>
      </w:r>
      <w:r w:rsidR="00153D2A">
        <w:rPr>
          <w:rFonts w:ascii="Arial Rounded MT Bold" w:hAnsi="Arial Rounded MT Bold" w:cs="Times New Roman"/>
          <w:sz w:val="32"/>
          <w:szCs w:val="32"/>
        </w:rPr>
        <w:t>, foi aprovado no ano passado a nova orgânica para os estabelecimentos prisionais, e pretende-se ate o final d legislatura implementar os tribunais de execução das penas.</w:t>
      </w:r>
    </w:p>
    <w:p w14:paraId="7B01D645" w14:textId="77777777" w:rsidR="00CA226C" w:rsidRDefault="00CA226C" w:rsidP="00CD3E92">
      <w:pPr>
        <w:autoSpaceDE w:val="0"/>
        <w:autoSpaceDN w:val="0"/>
        <w:adjustRightInd w:val="0"/>
        <w:spacing w:after="240" w:line="360" w:lineRule="auto"/>
        <w:ind w:firstLine="708"/>
        <w:jc w:val="both"/>
        <w:rPr>
          <w:rFonts w:ascii="Arial Rounded MT Bold" w:hAnsi="Arial Rounded MT Bold" w:cs="Times New Roman"/>
          <w:sz w:val="32"/>
          <w:szCs w:val="32"/>
        </w:rPr>
      </w:pPr>
    </w:p>
    <w:p w14:paraId="6D926046" w14:textId="4F841881" w:rsidR="00367274" w:rsidRPr="00B82E85" w:rsidRDefault="00367274"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O número de </w:t>
      </w:r>
      <w:r w:rsidR="00EF0071" w:rsidRPr="00B82E85">
        <w:rPr>
          <w:rFonts w:ascii="Arial Rounded MT Bold" w:hAnsi="Arial Rounded MT Bold" w:cs="Times New Roman"/>
          <w:sz w:val="32"/>
          <w:szCs w:val="32"/>
        </w:rPr>
        <w:t>prof</w:t>
      </w:r>
      <w:r w:rsidRPr="00B82E85">
        <w:rPr>
          <w:rFonts w:ascii="Arial Rounded MT Bold" w:hAnsi="Arial Rounded MT Bold" w:cs="Times New Roman"/>
          <w:sz w:val="32"/>
          <w:szCs w:val="32"/>
        </w:rPr>
        <w:t>i</w:t>
      </w:r>
      <w:r w:rsidR="00EF0071" w:rsidRPr="00B82E85">
        <w:rPr>
          <w:rFonts w:ascii="Arial Rounded MT Bold" w:hAnsi="Arial Rounded MT Bold" w:cs="Times New Roman"/>
          <w:sz w:val="32"/>
          <w:szCs w:val="32"/>
        </w:rPr>
        <w:t>ssiona</w:t>
      </w:r>
      <w:r w:rsidRPr="00B82E85">
        <w:rPr>
          <w:rFonts w:ascii="Arial Rounded MT Bold" w:hAnsi="Arial Rounded MT Bold" w:cs="Times New Roman"/>
          <w:sz w:val="32"/>
          <w:szCs w:val="32"/>
        </w:rPr>
        <w:t xml:space="preserve">is da saúde </w:t>
      </w:r>
      <w:r w:rsidR="00EF0071" w:rsidRPr="00B82E85">
        <w:rPr>
          <w:rFonts w:ascii="Arial Rounded MT Bold" w:hAnsi="Arial Rounded MT Bold" w:cs="Times New Roman"/>
          <w:sz w:val="32"/>
          <w:szCs w:val="32"/>
        </w:rPr>
        <w:t>(</w:t>
      </w:r>
      <w:r w:rsidRPr="00B82E85">
        <w:rPr>
          <w:rFonts w:ascii="Arial Rounded MT Bold" w:hAnsi="Arial Rounded MT Bold" w:cs="Times New Roman"/>
          <w:sz w:val="32"/>
          <w:szCs w:val="32"/>
        </w:rPr>
        <w:t>médicos e enfermeiros</w:t>
      </w:r>
      <w:r w:rsidR="00EF0071"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alocados aos estabelecimentos prisionais aumentou, bem como o stock de medicamentos</w:t>
      </w:r>
      <w:r w:rsidR="00CD4CB8"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Na cadeia da </w:t>
      </w:r>
      <w:r w:rsidR="00EF0071" w:rsidRPr="00B82E85">
        <w:rPr>
          <w:rFonts w:ascii="Arial Rounded MT Bold" w:hAnsi="Arial Rounded MT Bold" w:cs="Times New Roman"/>
          <w:sz w:val="32"/>
          <w:szCs w:val="32"/>
        </w:rPr>
        <w:t>Praia</w:t>
      </w:r>
      <w:r w:rsidRPr="00B82E85">
        <w:rPr>
          <w:rFonts w:ascii="Arial Rounded MT Bold" w:hAnsi="Arial Rounded MT Bold" w:cs="Times New Roman"/>
          <w:sz w:val="32"/>
          <w:szCs w:val="32"/>
        </w:rPr>
        <w:t>, a maior do país</w:t>
      </w:r>
      <w:r w:rsidR="00EF0071" w:rsidRPr="00B82E85">
        <w:rPr>
          <w:rFonts w:ascii="Arial Rounded MT Bold" w:hAnsi="Arial Rounded MT Bold" w:cs="Times New Roman"/>
          <w:sz w:val="32"/>
          <w:szCs w:val="32"/>
        </w:rPr>
        <w:t>,</w:t>
      </w:r>
      <w:r w:rsidR="007E6505" w:rsidRPr="00B82E85">
        <w:rPr>
          <w:rFonts w:ascii="Arial Rounded MT Bold" w:hAnsi="Arial Rounded MT Bold" w:cs="Times New Roman"/>
          <w:sz w:val="32"/>
          <w:szCs w:val="32"/>
        </w:rPr>
        <w:t xml:space="preserve"> dispões de uma Unidade Livre de Drogas, destinada ao tratamento e reinserção social de reclusos toxicodependentes</w:t>
      </w:r>
      <w:r w:rsidR="00E75F02" w:rsidRPr="00B82E85">
        <w:rPr>
          <w:rFonts w:ascii="Arial Rounded MT Bold" w:hAnsi="Arial Rounded MT Bold" w:cs="Times New Roman"/>
          <w:sz w:val="32"/>
          <w:szCs w:val="32"/>
        </w:rPr>
        <w:t>.</w:t>
      </w:r>
    </w:p>
    <w:p w14:paraId="6C785F51" w14:textId="77777777" w:rsidR="00CD3E92" w:rsidRDefault="00CD3E92" w:rsidP="00FD29AF">
      <w:pPr>
        <w:autoSpaceDE w:val="0"/>
        <w:autoSpaceDN w:val="0"/>
        <w:adjustRightInd w:val="0"/>
        <w:spacing w:after="240" w:line="360" w:lineRule="auto"/>
        <w:jc w:val="both"/>
        <w:rPr>
          <w:rFonts w:ascii="Arial Rounded MT Bold" w:hAnsi="Arial Rounded MT Bold" w:cs="Times New Roman"/>
          <w:sz w:val="32"/>
          <w:szCs w:val="32"/>
        </w:rPr>
      </w:pPr>
    </w:p>
    <w:p w14:paraId="3B555ED9" w14:textId="4E0875C0" w:rsidR="00321FDE" w:rsidRPr="00B82E85" w:rsidRDefault="0094512F"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lastRenderedPageBreak/>
        <w:t xml:space="preserve">Está em curso um censo prisional, em colaboração com o </w:t>
      </w:r>
      <w:r w:rsidR="0042673A" w:rsidRPr="00B82E85">
        <w:rPr>
          <w:rFonts w:ascii="Arial Rounded MT Bold" w:hAnsi="Arial Rounded MT Bold" w:cs="Times New Roman"/>
          <w:sz w:val="32"/>
          <w:szCs w:val="32"/>
        </w:rPr>
        <w:t>Institut</w:t>
      </w:r>
      <w:r w:rsidRPr="00B82E85">
        <w:rPr>
          <w:rFonts w:ascii="Arial Rounded MT Bold" w:hAnsi="Arial Rounded MT Bold" w:cs="Times New Roman"/>
          <w:sz w:val="32"/>
          <w:szCs w:val="32"/>
        </w:rPr>
        <w:t>o Nacional de</w:t>
      </w:r>
      <w:r w:rsidR="0042673A"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Es</w:t>
      </w:r>
      <w:r w:rsidR="0042673A" w:rsidRPr="00B82E85">
        <w:rPr>
          <w:rFonts w:ascii="Arial Rounded MT Bold" w:hAnsi="Arial Rounded MT Bold" w:cs="Times New Roman"/>
          <w:sz w:val="32"/>
          <w:szCs w:val="32"/>
        </w:rPr>
        <w:t>tat</w:t>
      </w:r>
      <w:r w:rsidRPr="00B82E85">
        <w:rPr>
          <w:rFonts w:ascii="Arial Rounded MT Bold" w:hAnsi="Arial Rounded MT Bold" w:cs="Times New Roman"/>
          <w:sz w:val="32"/>
          <w:szCs w:val="32"/>
        </w:rPr>
        <w:t>í</w:t>
      </w:r>
      <w:r w:rsidR="0042673A" w:rsidRPr="00B82E85">
        <w:rPr>
          <w:rFonts w:ascii="Arial Rounded MT Bold" w:hAnsi="Arial Rounded MT Bold" w:cs="Times New Roman"/>
          <w:sz w:val="32"/>
          <w:szCs w:val="32"/>
        </w:rPr>
        <w:t>stic</w:t>
      </w:r>
      <w:r w:rsidRPr="00B82E85">
        <w:rPr>
          <w:rFonts w:ascii="Arial Rounded MT Bold" w:hAnsi="Arial Rounded MT Bold" w:cs="Times New Roman"/>
          <w:sz w:val="32"/>
          <w:szCs w:val="32"/>
        </w:rPr>
        <w:t>a</w:t>
      </w:r>
      <w:r w:rsidR="0042673A" w:rsidRPr="00B82E85">
        <w:rPr>
          <w:rFonts w:ascii="Arial Rounded MT Bold" w:hAnsi="Arial Rounded MT Bold" w:cs="Times New Roman"/>
          <w:sz w:val="32"/>
          <w:szCs w:val="32"/>
        </w:rPr>
        <w:t>s</w:t>
      </w:r>
      <w:r w:rsidRPr="00B82E85">
        <w:rPr>
          <w:rFonts w:ascii="Arial Rounded MT Bold" w:hAnsi="Arial Rounded MT Bold" w:cs="Times New Roman"/>
          <w:sz w:val="32"/>
          <w:szCs w:val="32"/>
        </w:rPr>
        <w:t>, que info</w:t>
      </w:r>
      <w:r w:rsidR="003D4316" w:rsidRPr="00B82E85">
        <w:rPr>
          <w:rFonts w:ascii="Arial Rounded MT Bold" w:hAnsi="Arial Rounded MT Bold" w:cs="Times New Roman"/>
          <w:sz w:val="32"/>
          <w:szCs w:val="32"/>
        </w:rPr>
        <w:t>r</w:t>
      </w:r>
      <w:r w:rsidRPr="00B82E85">
        <w:rPr>
          <w:rFonts w:ascii="Arial Rounded MT Bold" w:hAnsi="Arial Rounded MT Bold" w:cs="Times New Roman"/>
          <w:sz w:val="32"/>
          <w:szCs w:val="32"/>
        </w:rPr>
        <w:t xml:space="preserve">mará o </w:t>
      </w:r>
      <w:r w:rsidR="0042673A" w:rsidRPr="00B82E85">
        <w:rPr>
          <w:rFonts w:ascii="Arial Rounded MT Bold" w:hAnsi="Arial Rounded MT Bold" w:cs="Times New Roman"/>
          <w:sz w:val="32"/>
          <w:szCs w:val="32"/>
        </w:rPr>
        <w:t>de</w:t>
      </w:r>
      <w:r w:rsidR="001011C8" w:rsidRPr="00B82E85">
        <w:rPr>
          <w:rFonts w:ascii="Arial Rounded MT Bold" w:hAnsi="Arial Rounded MT Bold" w:cs="Times New Roman"/>
          <w:sz w:val="32"/>
          <w:szCs w:val="32"/>
        </w:rPr>
        <w:t>senvolvimento do</w:t>
      </w:r>
      <w:r w:rsidRPr="00B82E85">
        <w:rPr>
          <w:rFonts w:ascii="Arial Rounded MT Bold" w:hAnsi="Arial Rounded MT Bold" w:cs="Times New Roman"/>
          <w:sz w:val="32"/>
          <w:szCs w:val="32"/>
        </w:rPr>
        <w:t xml:space="preserve"> Plano </w:t>
      </w:r>
      <w:r w:rsidR="001011C8" w:rsidRPr="00B82E85">
        <w:rPr>
          <w:rFonts w:ascii="Arial Rounded MT Bold" w:hAnsi="Arial Rounded MT Bold" w:cs="Times New Roman"/>
          <w:sz w:val="32"/>
          <w:szCs w:val="32"/>
        </w:rPr>
        <w:t xml:space="preserve"> Nacional </w:t>
      </w:r>
      <w:r w:rsidRPr="00B82E85">
        <w:rPr>
          <w:rFonts w:ascii="Arial Rounded MT Bold" w:hAnsi="Arial Rounded MT Bold" w:cs="Times New Roman"/>
          <w:sz w:val="32"/>
          <w:szCs w:val="32"/>
        </w:rPr>
        <w:t xml:space="preserve">de </w:t>
      </w:r>
      <w:r w:rsidR="0042673A" w:rsidRPr="00B82E85">
        <w:rPr>
          <w:rFonts w:ascii="Arial Rounded MT Bold" w:hAnsi="Arial Rounded MT Bold" w:cs="Times New Roman"/>
          <w:sz w:val="32"/>
          <w:szCs w:val="32"/>
        </w:rPr>
        <w:t>Re</w:t>
      </w:r>
      <w:r w:rsidRPr="00B82E85">
        <w:rPr>
          <w:rFonts w:ascii="Arial Rounded MT Bold" w:hAnsi="Arial Rounded MT Bold" w:cs="Times New Roman"/>
          <w:sz w:val="32"/>
          <w:szCs w:val="32"/>
        </w:rPr>
        <w:t>inserção Social</w:t>
      </w:r>
      <w:r w:rsidR="0042673A" w:rsidRPr="00B82E85">
        <w:rPr>
          <w:rFonts w:ascii="Arial Rounded MT Bold" w:hAnsi="Arial Rounded MT Bold" w:cs="Times New Roman"/>
          <w:sz w:val="32"/>
          <w:szCs w:val="32"/>
        </w:rPr>
        <w:t>.</w:t>
      </w:r>
    </w:p>
    <w:p w14:paraId="5E28301B" w14:textId="77777777" w:rsidR="001011C8" w:rsidRPr="00B82E85" w:rsidRDefault="001011C8" w:rsidP="00FD29AF">
      <w:pPr>
        <w:autoSpaceDE w:val="0"/>
        <w:autoSpaceDN w:val="0"/>
        <w:adjustRightInd w:val="0"/>
        <w:spacing w:after="240" w:line="360" w:lineRule="auto"/>
        <w:jc w:val="both"/>
        <w:rPr>
          <w:rFonts w:ascii="Arial Rounded MT Bold" w:hAnsi="Arial Rounded MT Bold" w:cs="Times New Roman"/>
          <w:sz w:val="32"/>
          <w:szCs w:val="32"/>
        </w:rPr>
      </w:pPr>
    </w:p>
    <w:p w14:paraId="6BA549B8" w14:textId="77777777" w:rsidR="00CA0B9E" w:rsidRDefault="006344B8"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CA0B9E">
        <w:rPr>
          <w:rFonts w:ascii="Arial Rounded MT Bold" w:hAnsi="Arial Rounded MT Bold" w:cs="Times New Roman"/>
          <w:b/>
          <w:sz w:val="32"/>
          <w:szCs w:val="32"/>
        </w:rPr>
        <w:t>A segurança s</w:t>
      </w:r>
      <w:r w:rsidR="00D63413" w:rsidRPr="00CA0B9E">
        <w:rPr>
          <w:rFonts w:ascii="Arial Rounded MT Bold" w:hAnsi="Arial Rounded MT Bold" w:cs="Times New Roman"/>
          <w:b/>
          <w:sz w:val="32"/>
          <w:szCs w:val="32"/>
        </w:rPr>
        <w:t xml:space="preserve">ocial </w:t>
      </w:r>
      <w:r w:rsidRPr="00CA0B9E">
        <w:rPr>
          <w:rFonts w:ascii="Arial Rounded MT Bold" w:hAnsi="Arial Rounded MT Bold" w:cs="Times New Roman"/>
          <w:b/>
          <w:sz w:val="32"/>
          <w:szCs w:val="32"/>
        </w:rPr>
        <w:t xml:space="preserve">em </w:t>
      </w:r>
      <w:r w:rsidR="00D63413" w:rsidRPr="00CA0B9E">
        <w:rPr>
          <w:rFonts w:ascii="Arial Rounded MT Bold" w:hAnsi="Arial Rounded MT Bold" w:cs="Times New Roman"/>
          <w:b/>
          <w:sz w:val="32"/>
          <w:szCs w:val="32"/>
        </w:rPr>
        <w:t>Cabo Verde</w:t>
      </w:r>
      <w:r w:rsidR="00D63413" w:rsidRPr="00B82E85">
        <w:rPr>
          <w:rFonts w:ascii="Arial Rounded MT Bold" w:hAnsi="Arial Rounded MT Bold" w:cs="Times New Roman"/>
          <w:sz w:val="32"/>
          <w:szCs w:val="32"/>
        </w:rPr>
        <w:t xml:space="preserve"> co</w:t>
      </w:r>
      <w:r w:rsidRPr="00B82E85">
        <w:rPr>
          <w:rFonts w:ascii="Arial Rounded MT Bold" w:hAnsi="Arial Rounded MT Bold" w:cs="Times New Roman"/>
          <w:sz w:val="32"/>
          <w:szCs w:val="32"/>
        </w:rPr>
        <w:t xml:space="preserve">bre </w:t>
      </w:r>
      <w:r w:rsidR="00D63413" w:rsidRPr="00B82E85">
        <w:rPr>
          <w:rFonts w:ascii="Arial Rounded MT Bold" w:hAnsi="Arial Rounded MT Bold" w:cs="Times New Roman"/>
          <w:sz w:val="32"/>
          <w:szCs w:val="32"/>
        </w:rPr>
        <w:t>aproxima</w:t>
      </w:r>
      <w:r w:rsidRPr="00B82E85">
        <w:rPr>
          <w:rFonts w:ascii="Arial Rounded MT Bold" w:hAnsi="Arial Rounded MT Bold" w:cs="Times New Roman"/>
          <w:sz w:val="32"/>
          <w:szCs w:val="32"/>
        </w:rPr>
        <w:t xml:space="preserve">damente </w:t>
      </w:r>
      <w:r w:rsidR="00D63413" w:rsidRPr="00B82E85">
        <w:rPr>
          <w:rFonts w:ascii="Arial Rounded MT Bold" w:hAnsi="Arial Rounded MT Bold" w:cs="Times New Roman"/>
          <w:sz w:val="32"/>
          <w:szCs w:val="32"/>
        </w:rPr>
        <w:t>227</w:t>
      </w:r>
      <w:r w:rsidRPr="00B82E85">
        <w:rPr>
          <w:rFonts w:ascii="Arial Rounded MT Bold" w:hAnsi="Arial Rounded MT Bold" w:cs="Times New Roman"/>
          <w:sz w:val="32"/>
          <w:szCs w:val="32"/>
        </w:rPr>
        <w:t>.</w:t>
      </w:r>
      <w:r w:rsidR="00D63413" w:rsidRPr="00B82E85">
        <w:rPr>
          <w:rFonts w:ascii="Arial Rounded MT Bold" w:hAnsi="Arial Rounded MT Bold" w:cs="Times New Roman"/>
          <w:sz w:val="32"/>
          <w:szCs w:val="32"/>
        </w:rPr>
        <w:t>439 pe</w:t>
      </w:r>
      <w:r w:rsidRPr="00B82E85">
        <w:rPr>
          <w:rFonts w:ascii="Arial Rounded MT Bold" w:hAnsi="Arial Rounded MT Bold" w:cs="Times New Roman"/>
          <w:sz w:val="32"/>
          <w:szCs w:val="32"/>
        </w:rPr>
        <w:t>ssoas</w:t>
      </w:r>
      <w:r w:rsidR="00D63413"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das quais </w:t>
      </w:r>
      <w:r w:rsidR="00D63413" w:rsidRPr="00B82E85">
        <w:rPr>
          <w:rFonts w:ascii="Arial Rounded MT Bold" w:hAnsi="Arial Rounded MT Bold" w:cs="Times New Roman"/>
          <w:sz w:val="32"/>
          <w:szCs w:val="32"/>
        </w:rPr>
        <w:t>206</w:t>
      </w:r>
      <w:r w:rsidRPr="00B82E85">
        <w:rPr>
          <w:rFonts w:ascii="Arial Rounded MT Bold" w:hAnsi="Arial Rounded MT Bold" w:cs="Times New Roman"/>
          <w:sz w:val="32"/>
          <w:szCs w:val="32"/>
        </w:rPr>
        <w:t>.</w:t>
      </w:r>
      <w:r w:rsidR="00D63413" w:rsidRPr="00B82E85">
        <w:rPr>
          <w:rFonts w:ascii="Arial Rounded MT Bold" w:hAnsi="Arial Rounded MT Bold" w:cs="Times New Roman"/>
          <w:sz w:val="32"/>
          <w:szCs w:val="32"/>
        </w:rPr>
        <w:t>241</w:t>
      </w:r>
      <w:r w:rsidRPr="00B82E85">
        <w:rPr>
          <w:rFonts w:ascii="Arial Rounded MT Bold" w:hAnsi="Arial Rounded MT Bold" w:cs="Times New Roman"/>
          <w:sz w:val="32"/>
          <w:szCs w:val="32"/>
        </w:rPr>
        <w:t xml:space="preserve"> através do subsistema </w:t>
      </w:r>
      <w:r w:rsidR="00D63413" w:rsidRPr="00B82E85">
        <w:rPr>
          <w:rFonts w:ascii="Arial Rounded MT Bold" w:hAnsi="Arial Rounded MT Bold" w:cs="Times New Roman"/>
          <w:sz w:val="32"/>
          <w:szCs w:val="32"/>
        </w:rPr>
        <w:t>contribut</w:t>
      </w:r>
      <w:r w:rsidRPr="00B82E85">
        <w:rPr>
          <w:rFonts w:ascii="Arial Rounded MT Bold" w:hAnsi="Arial Rounded MT Bold" w:cs="Times New Roman"/>
          <w:sz w:val="32"/>
          <w:szCs w:val="32"/>
        </w:rPr>
        <w:t xml:space="preserve">ivo e </w:t>
      </w:r>
      <w:r w:rsidR="00D63413" w:rsidRPr="00B82E85">
        <w:rPr>
          <w:rFonts w:ascii="Arial Rounded MT Bold" w:hAnsi="Arial Rounded MT Bold" w:cs="Times New Roman"/>
          <w:sz w:val="32"/>
          <w:szCs w:val="32"/>
        </w:rPr>
        <w:t>21</w:t>
      </w:r>
      <w:r w:rsidRPr="00B82E85">
        <w:rPr>
          <w:rFonts w:ascii="Arial Rounded MT Bold" w:hAnsi="Arial Rounded MT Bold" w:cs="Times New Roman"/>
          <w:sz w:val="32"/>
          <w:szCs w:val="32"/>
        </w:rPr>
        <w:t>.</w:t>
      </w:r>
      <w:r w:rsidR="00D63413" w:rsidRPr="00B82E85">
        <w:rPr>
          <w:rFonts w:ascii="Arial Rounded MT Bold" w:hAnsi="Arial Rounded MT Bold" w:cs="Times New Roman"/>
          <w:sz w:val="32"/>
          <w:szCs w:val="32"/>
        </w:rPr>
        <w:t>198</w:t>
      </w:r>
      <w:r w:rsidRPr="00B82E85">
        <w:rPr>
          <w:rFonts w:ascii="Arial Rounded MT Bold" w:hAnsi="Arial Rounded MT Bold" w:cs="Times New Roman"/>
          <w:sz w:val="32"/>
          <w:szCs w:val="32"/>
        </w:rPr>
        <w:t xml:space="preserve"> através do subsistema não contributivo</w:t>
      </w:r>
      <w:r w:rsidR="00D63413" w:rsidRPr="00B82E85">
        <w:rPr>
          <w:rFonts w:ascii="Arial Rounded MT Bold" w:hAnsi="Arial Rounded MT Bold" w:cs="Times New Roman"/>
          <w:sz w:val="32"/>
          <w:szCs w:val="32"/>
        </w:rPr>
        <w:t>.</w:t>
      </w:r>
      <w:r w:rsidRPr="00B82E85">
        <w:rPr>
          <w:rFonts w:ascii="Arial Rounded MT Bold" w:hAnsi="Arial Rounded MT Bold" w:cs="Times New Roman"/>
          <w:sz w:val="32"/>
          <w:szCs w:val="32"/>
        </w:rPr>
        <w:t xml:space="preserve"> Isto significa que o regime </w:t>
      </w:r>
      <w:r w:rsidR="00D63413" w:rsidRPr="00B82E85">
        <w:rPr>
          <w:rFonts w:ascii="Arial Rounded MT Bold" w:hAnsi="Arial Rounded MT Bold" w:cs="Times New Roman"/>
          <w:sz w:val="32"/>
          <w:szCs w:val="32"/>
        </w:rPr>
        <w:t>contribut</w:t>
      </w:r>
      <w:r w:rsidRPr="00B82E85">
        <w:rPr>
          <w:rFonts w:ascii="Arial Rounded MT Bold" w:hAnsi="Arial Rounded MT Bold" w:cs="Times New Roman"/>
          <w:sz w:val="32"/>
          <w:szCs w:val="32"/>
        </w:rPr>
        <w:t>ivo</w:t>
      </w:r>
      <w:r w:rsidR="00D63413" w:rsidRPr="00B82E85">
        <w:rPr>
          <w:rFonts w:ascii="Arial Rounded MT Bold" w:hAnsi="Arial Rounded MT Bold" w:cs="Times New Roman"/>
          <w:sz w:val="32"/>
          <w:szCs w:val="32"/>
        </w:rPr>
        <w:t xml:space="preserve"> co</w:t>
      </w:r>
      <w:r w:rsidRPr="00B82E85">
        <w:rPr>
          <w:rFonts w:ascii="Arial Rounded MT Bold" w:hAnsi="Arial Rounded MT Bold" w:cs="Times New Roman"/>
          <w:sz w:val="32"/>
          <w:szCs w:val="32"/>
        </w:rPr>
        <w:t xml:space="preserve">bre perto de </w:t>
      </w:r>
      <w:r w:rsidR="00D63413" w:rsidRPr="00B82E85">
        <w:rPr>
          <w:rFonts w:ascii="Arial Rounded MT Bold" w:hAnsi="Arial Rounded MT Bold" w:cs="Times New Roman"/>
          <w:sz w:val="32"/>
          <w:szCs w:val="32"/>
        </w:rPr>
        <w:t xml:space="preserve">40% </w:t>
      </w:r>
      <w:r w:rsidRPr="00B82E85">
        <w:rPr>
          <w:rFonts w:ascii="Arial Rounded MT Bold" w:hAnsi="Arial Rounded MT Bold" w:cs="Times New Roman"/>
          <w:sz w:val="32"/>
          <w:szCs w:val="32"/>
        </w:rPr>
        <w:t xml:space="preserve">da </w:t>
      </w:r>
      <w:r w:rsidR="00D63413" w:rsidRPr="00B82E85">
        <w:rPr>
          <w:rFonts w:ascii="Arial Rounded MT Bold" w:hAnsi="Arial Rounded MT Bold" w:cs="Times New Roman"/>
          <w:sz w:val="32"/>
          <w:szCs w:val="32"/>
        </w:rPr>
        <w:t>popula</w:t>
      </w:r>
      <w:r w:rsidRPr="00B82E85">
        <w:rPr>
          <w:rFonts w:ascii="Arial Rounded MT Bold" w:hAnsi="Arial Rounded MT Bold" w:cs="Times New Roman"/>
          <w:sz w:val="32"/>
          <w:szCs w:val="32"/>
        </w:rPr>
        <w:t>ção</w:t>
      </w:r>
      <w:r w:rsidR="00D63413" w:rsidRPr="00B82E85">
        <w:rPr>
          <w:rFonts w:ascii="Arial Rounded MT Bold" w:hAnsi="Arial Rounded MT Bold" w:cs="Times New Roman"/>
          <w:sz w:val="32"/>
          <w:szCs w:val="32"/>
        </w:rPr>
        <w:t xml:space="preserve"> (inclu</w:t>
      </w:r>
      <w:r w:rsidRPr="00B82E85">
        <w:rPr>
          <w:rFonts w:ascii="Arial Rounded MT Bold" w:hAnsi="Arial Rounded MT Bold" w:cs="Times New Roman"/>
          <w:sz w:val="32"/>
          <w:szCs w:val="32"/>
        </w:rPr>
        <w:t xml:space="preserve">indo beneficiários </w:t>
      </w:r>
      <w:r w:rsidR="00D63413" w:rsidRPr="00B82E85">
        <w:rPr>
          <w:rFonts w:ascii="Arial Rounded MT Bold" w:hAnsi="Arial Rounded MT Bold" w:cs="Times New Roman"/>
          <w:sz w:val="32"/>
          <w:szCs w:val="32"/>
        </w:rPr>
        <w:t>diret</w:t>
      </w:r>
      <w:r w:rsidRPr="00B82E85">
        <w:rPr>
          <w:rFonts w:ascii="Arial Rounded MT Bold" w:hAnsi="Arial Rounded MT Bold" w:cs="Times New Roman"/>
          <w:sz w:val="32"/>
          <w:szCs w:val="32"/>
        </w:rPr>
        <w:t xml:space="preserve">os e </w:t>
      </w:r>
      <w:r w:rsidR="00D63413" w:rsidRPr="00B82E85">
        <w:rPr>
          <w:rFonts w:ascii="Arial Rounded MT Bold" w:hAnsi="Arial Rounded MT Bold" w:cs="Times New Roman"/>
          <w:sz w:val="32"/>
          <w:szCs w:val="32"/>
        </w:rPr>
        <w:t>indiret</w:t>
      </w:r>
      <w:r w:rsidRPr="00B82E85">
        <w:rPr>
          <w:rFonts w:ascii="Arial Rounded MT Bold" w:hAnsi="Arial Rounded MT Bold" w:cs="Times New Roman"/>
          <w:sz w:val="32"/>
          <w:szCs w:val="32"/>
        </w:rPr>
        <w:t>os</w:t>
      </w:r>
      <w:r w:rsidR="00D63413" w:rsidRPr="00B82E85">
        <w:rPr>
          <w:rFonts w:ascii="Arial Rounded MT Bold" w:hAnsi="Arial Rounded MT Bold" w:cs="Times New Roman"/>
          <w:sz w:val="32"/>
          <w:szCs w:val="32"/>
        </w:rPr>
        <w:t xml:space="preserve">). </w:t>
      </w:r>
    </w:p>
    <w:p w14:paraId="10861C51" w14:textId="77777777" w:rsidR="00CA226C" w:rsidRDefault="00CA226C" w:rsidP="00CD3E92">
      <w:pPr>
        <w:autoSpaceDE w:val="0"/>
        <w:autoSpaceDN w:val="0"/>
        <w:adjustRightInd w:val="0"/>
        <w:spacing w:after="240" w:line="360" w:lineRule="auto"/>
        <w:ind w:firstLine="708"/>
        <w:jc w:val="both"/>
        <w:rPr>
          <w:rFonts w:ascii="Arial Rounded MT Bold" w:hAnsi="Arial Rounded MT Bold" w:cs="Times New Roman"/>
          <w:sz w:val="32"/>
          <w:szCs w:val="32"/>
        </w:rPr>
      </w:pPr>
    </w:p>
    <w:p w14:paraId="7F580C8D" w14:textId="77777777" w:rsidR="00CA0B9E" w:rsidRDefault="006344B8"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O esquema </w:t>
      </w:r>
      <w:r w:rsidR="00D63413" w:rsidRPr="00B82E85">
        <w:rPr>
          <w:rFonts w:ascii="Arial Rounded MT Bold" w:hAnsi="Arial Rounded MT Bold" w:cs="Times New Roman"/>
          <w:sz w:val="32"/>
          <w:szCs w:val="32"/>
        </w:rPr>
        <w:t>n</w:t>
      </w:r>
      <w:r w:rsidRPr="00B82E85">
        <w:rPr>
          <w:rFonts w:ascii="Arial Rounded MT Bold" w:hAnsi="Arial Rounded MT Bold" w:cs="Times New Roman"/>
          <w:sz w:val="32"/>
          <w:szCs w:val="32"/>
        </w:rPr>
        <w:t>ão</w:t>
      </w:r>
      <w:r w:rsidR="00D63413" w:rsidRPr="00B82E85">
        <w:rPr>
          <w:rFonts w:ascii="Arial Rounded MT Bold" w:hAnsi="Arial Rounded MT Bold" w:cs="Times New Roman"/>
          <w:sz w:val="32"/>
          <w:szCs w:val="32"/>
        </w:rPr>
        <w:t>-contribut</w:t>
      </w:r>
      <w:r w:rsidRPr="00B82E85">
        <w:rPr>
          <w:rFonts w:ascii="Arial Rounded MT Bold" w:hAnsi="Arial Rounded MT Bold" w:cs="Times New Roman"/>
          <w:sz w:val="32"/>
          <w:szCs w:val="32"/>
        </w:rPr>
        <w:t>ivo</w:t>
      </w:r>
      <w:r w:rsidR="00D63413"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visa pessoas em situação de pobreza</w:t>
      </w:r>
      <w:r w:rsidR="00D63413"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em risco e/ou numa situação de exclusão social</w:t>
      </w:r>
      <w:r w:rsidR="00D63413" w:rsidRPr="00B82E85">
        <w:rPr>
          <w:rFonts w:ascii="Arial Rounded MT Bold" w:hAnsi="Arial Rounded MT Bold" w:cs="Times New Roman"/>
          <w:sz w:val="32"/>
          <w:szCs w:val="32"/>
        </w:rPr>
        <w:t xml:space="preserve">, </w:t>
      </w:r>
      <w:r w:rsidR="002B3C22" w:rsidRPr="00B82E85">
        <w:rPr>
          <w:rFonts w:ascii="Arial Rounded MT Bold" w:hAnsi="Arial Rounded MT Bold" w:cs="Times New Roman"/>
          <w:sz w:val="32"/>
          <w:szCs w:val="32"/>
        </w:rPr>
        <w:t>e contempla</w:t>
      </w:r>
      <w:r w:rsidR="00D63413" w:rsidRPr="00B82E85">
        <w:rPr>
          <w:rFonts w:ascii="Arial Rounded MT Bold" w:hAnsi="Arial Rounded MT Bold" w:cs="Times New Roman"/>
          <w:sz w:val="32"/>
          <w:szCs w:val="32"/>
        </w:rPr>
        <w:t xml:space="preserve"> 3 modali</w:t>
      </w:r>
      <w:r w:rsidR="002B3C22" w:rsidRPr="00B82E85">
        <w:rPr>
          <w:rFonts w:ascii="Arial Rounded MT Bold" w:hAnsi="Arial Rounded MT Bold" w:cs="Times New Roman"/>
          <w:sz w:val="32"/>
          <w:szCs w:val="32"/>
        </w:rPr>
        <w:t>dades</w:t>
      </w:r>
      <w:r w:rsidR="00D63413" w:rsidRPr="00B82E85">
        <w:rPr>
          <w:rFonts w:ascii="Arial Rounded MT Bold" w:hAnsi="Arial Rounded MT Bold" w:cs="Times New Roman"/>
          <w:sz w:val="32"/>
          <w:szCs w:val="32"/>
        </w:rPr>
        <w:t xml:space="preserve">: </w:t>
      </w:r>
      <w:r w:rsidR="002B3C22" w:rsidRPr="00B82E85">
        <w:rPr>
          <w:rFonts w:ascii="Arial Rounded MT Bold" w:hAnsi="Arial Rounded MT Bold" w:cs="Times New Roman"/>
          <w:sz w:val="32"/>
          <w:szCs w:val="32"/>
        </w:rPr>
        <w:t>a pensão básica</w:t>
      </w:r>
      <w:r w:rsidR="00D63413" w:rsidRPr="00B82E85">
        <w:rPr>
          <w:rFonts w:ascii="Arial Rounded MT Bold" w:hAnsi="Arial Rounded MT Bold" w:cs="Times New Roman"/>
          <w:sz w:val="32"/>
          <w:szCs w:val="32"/>
        </w:rPr>
        <w:t xml:space="preserve">, </w:t>
      </w:r>
      <w:r w:rsidR="002B3C22" w:rsidRPr="00B82E85">
        <w:rPr>
          <w:rFonts w:ascii="Arial Rounded MT Bold" w:hAnsi="Arial Rounded MT Bold" w:cs="Times New Roman"/>
          <w:sz w:val="32"/>
          <w:szCs w:val="32"/>
        </w:rPr>
        <w:t>a pensão social por invalidez e a pensão social de sobrevivência</w:t>
      </w:r>
      <w:r w:rsidR="00D63413" w:rsidRPr="00B82E85">
        <w:rPr>
          <w:rFonts w:ascii="Arial Rounded MT Bold" w:hAnsi="Arial Rounded MT Bold" w:cs="Times New Roman"/>
          <w:sz w:val="32"/>
          <w:szCs w:val="32"/>
        </w:rPr>
        <w:t xml:space="preserve">. </w:t>
      </w:r>
    </w:p>
    <w:p w14:paraId="03F8FDA9" w14:textId="77777777" w:rsidR="00CA226C" w:rsidRDefault="00CA226C" w:rsidP="00CD3E92">
      <w:pPr>
        <w:autoSpaceDE w:val="0"/>
        <w:autoSpaceDN w:val="0"/>
        <w:adjustRightInd w:val="0"/>
        <w:spacing w:after="240" w:line="360" w:lineRule="auto"/>
        <w:ind w:firstLine="708"/>
        <w:jc w:val="both"/>
        <w:rPr>
          <w:rFonts w:ascii="Arial Rounded MT Bold" w:hAnsi="Arial Rounded MT Bold" w:cs="Times New Roman"/>
          <w:sz w:val="32"/>
          <w:szCs w:val="32"/>
        </w:rPr>
      </w:pPr>
    </w:p>
    <w:p w14:paraId="12E76255" w14:textId="6FE67AF3" w:rsidR="006344B8" w:rsidRPr="00B82E85" w:rsidRDefault="002B3C22"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Os </w:t>
      </w:r>
      <w:r w:rsidR="00D63413" w:rsidRPr="00B82E85">
        <w:rPr>
          <w:rFonts w:ascii="Arial Rounded MT Bold" w:hAnsi="Arial Rounded MT Bold" w:cs="Times New Roman"/>
          <w:sz w:val="32"/>
          <w:szCs w:val="32"/>
        </w:rPr>
        <w:t>benefici</w:t>
      </w:r>
      <w:r w:rsidRPr="00B82E85">
        <w:rPr>
          <w:rFonts w:ascii="Arial Rounded MT Bold" w:hAnsi="Arial Rounded MT Bold" w:cs="Times New Roman"/>
          <w:sz w:val="32"/>
          <w:szCs w:val="32"/>
        </w:rPr>
        <w:t>ários são sobretudo pessoas idosas</w:t>
      </w:r>
      <w:r w:rsidR="00D63413"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doentes crónicos</w:t>
      </w:r>
      <w:r w:rsidR="00D63413" w:rsidRPr="00B82E85">
        <w:rPr>
          <w:rFonts w:ascii="Arial Rounded MT Bold" w:hAnsi="Arial Rounded MT Bold" w:cs="Times New Roman"/>
          <w:sz w:val="32"/>
          <w:szCs w:val="32"/>
        </w:rPr>
        <w:t>, pe</w:t>
      </w:r>
      <w:r w:rsidRPr="00B82E85">
        <w:rPr>
          <w:rFonts w:ascii="Arial Rounded MT Bold" w:hAnsi="Arial Rounded MT Bold" w:cs="Times New Roman"/>
          <w:sz w:val="32"/>
          <w:szCs w:val="32"/>
        </w:rPr>
        <w:t xml:space="preserve">ssoas com deficiência ou invalidez e cobre perto de </w:t>
      </w:r>
      <w:r w:rsidR="00D63413" w:rsidRPr="00B82E85">
        <w:rPr>
          <w:rFonts w:ascii="Arial Rounded MT Bold" w:hAnsi="Arial Rounded MT Bold" w:cs="Times New Roman"/>
          <w:sz w:val="32"/>
          <w:szCs w:val="32"/>
        </w:rPr>
        <w:t xml:space="preserve">43% </w:t>
      </w:r>
      <w:r w:rsidRPr="00B82E85">
        <w:rPr>
          <w:rFonts w:ascii="Arial Rounded MT Bold" w:hAnsi="Arial Rounded MT Bold" w:cs="Times New Roman"/>
          <w:sz w:val="32"/>
          <w:szCs w:val="32"/>
        </w:rPr>
        <w:t xml:space="preserve">de toda a população com </w:t>
      </w:r>
      <w:r w:rsidR="00D63413" w:rsidRPr="00B82E85">
        <w:rPr>
          <w:rFonts w:ascii="Arial Rounded MT Bold" w:hAnsi="Arial Rounded MT Bold" w:cs="Times New Roman"/>
          <w:sz w:val="32"/>
          <w:szCs w:val="32"/>
        </w:rPr>
        <w:t xml:space="preserve">60 </w:t>
      </w:r>
      <w:r w:rsidRPr="00B82E85">
        <w:rPr>
          <w:rFonts w:ascii="Arial Rounded MT Bold" w:hAnsi="Arial Rounded MT Bold" w:cs="Times New Roman"/>
          <w:sz w:val="32"/>
          <w:szCs w:val="32"/>
        </w:rPr>
        <w:t>anos ou mais</w:t>
      </w:r>
      <w:r w:rsidR="00D63413" w:rsidRPr="00B82E85">
        <w:rPr>
          <w:rFonts w:ascii="Arial Rounded MT Bold" w:hAnsi="Arial Rounded MT Bold" w:cs="Times New Roman"/>
          <w:sz w:val="32"/>
          <w:szCs w:val="32"/>
        </w:rPr>
        <w:t>.</w:t>
      </w:r>
      <w:r w:rsidRPr="00B82E85">
        <w:rPr>
          <w:rFonts w:ascii="Arial Rounded MT Bold" w:hAnsi="Arial Rounded MT Bold" w:cs="Times New Roman"/>
          <w:sz w:val="32"/>
          <w:szCs w:val="32"/>
        </w:rPr>
        <w:t xml:space="preserve"> </w:t>
      </w:r>
      <w:r w:rsidR="006344B8" w:rsidRPr="00B82E85">
        <w:rPr>
          <w:rFonts w:ascii="Arial Rounded MT Bold" w:hAnsi="Arial Rounded MT Bold" w:cs="Times New Roman"/>
          <w:sz w:val="32"/>
          <w:szCs w:val="32"/>
        </w:rPr>
        <w:t>Recentemente a OIT apontou Cabo Verde como uma “</w:t>
      </w:r>
      <w:r w:rsidR="006344B8" w:rsidRPr="00B82E85">
        <w:rPr>
          <w:rFonts w:ascii="Arial Rounded MT Bold" w:hAnsi="Arial Rounded MT Bold" w:cs="Times New Roman"/>
          <w:i/>
          <w:sz w:val="32"/>
          <w:szCs w:val="32"/>
        </w:rPr>
        <w:t>experiência bem-sucedida de um país na expansão da proteção social</w:t>
      </w:r>
      <w:r w:rsidR="006344B8" w:rsidRPr="00B82E85">
        <w:rPr>
          <w:rFonts w:ascii="Arial Rounded MT Bold" w:hAnsi="Arial Rounded MT Bold" w:cs="Times New Roman"/>
          <w:sz w:val="32"/>
          <w:szCs w:val="32"/>
        </w:rPr>
        <w:t>” e uma das nações mais avançadas em África em termos de implementação de um piso de proteção social</w:t>
      </w:r>
      <w:r w:rsidRPr="00B82E85">
        <w:rPr>
          <w:rFonts w:ascii="Arial Rounded MT Bold" w:hAnsi="Arial Rounded MT Bold" w:cs="Times New Roman"/>
          <w:sz w:val="32"/>
          <w:szCs w:val="32"/>
        </w:rPr>
        <w:t>.</w:t>
      </w:r>
    </w:p>
    <w:p w14:paraId="4A1AA221" w14:textId="77777777" w:rsidR="00CD3E92" w:rsidRDefault="00CD3E92" w:rsidP="00FD29AF">
      <w:pPr>
        <w:autoSpaceDE w:val="0"/>
        <w:autoSpaceDN w:val="0"/>
        <w:adjustRightInd w:val="0"/>
        <w:spacing w:after="240" w:line="360" w:lineRule="auto"/>
        <w:jc w:val="both"/>
        <w:rPr>
          <w:rFonts w:ascii="Arial Rounded MT Bold" w:hAnsi="Arial Rounded MT Bold" w:cs="Times New Roman"/>
          <w:sz w:val="32"/>
          <w:szCs w:val="32"/>
        </w:rPr>
      </w:pPr>
    </w:p>
    <w:p w14:paraId="092602DF" w14:textId="131C9D41" w:rsidR="00BF45AC" w:rsidRPr="00B82E85" w:rsidRDefault="00BF45AC" w:rsidP="00CD3E92">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lastRenderedPageBreak/>
        <w:t xml:space="preserve">Foi aprovado e já está sendo implementado </w:t>
      </w:r>
      <w:r w:rsidR="001800B8" w:rsidRPr="00B82E85">
        <w:rPr>
          <w:rFonts w:ascii="Arial Rounded MT Bold" w:hAnsi="Arial Rounded MT Bold" w:cs="Times New Roman"/>
          <w:sz w:val="32"/>
          <w:szCs w:val="32"/>
        </w:rPr>
        <w:t>o subsídio de dese</w:t>
      </w:r>
      <w:r w:rsidR="00F93665" w:rsidRPr="00B82E85">
        <w:rPr>
          <w:rFonts w:ascii="Arial Rounded MT Bold" w:hAnsi="Arial Rounded MT Bold" w:cs="Times New Roman"/>
          <w:sz w:val="32"/>
          <w:szCs w:val="32"/>
        </w:rPr>
        <w:t>mprego</w:t>
      </w:r>
      <w:r w:rsidR="001800B8" w:rsidRPr="00B82E85">
        <w:rPr>
          <w:rFonts w:ascii="Arial Rounded MT Bold" w:hAnsi="Arial Rounded MT Bold" w:cs="Times New Roman"/>
          <w:sz w:val="32"/>
          <w:szCs w:val="32"/>
        </w:rPr>
        <w:t>, é um desenvolvimento significativo em matéria de segurança social</w:t>
      </w:r>
      <w:r w:rsidRPr="00B82E85">
        <w:rPr>
          <w:rFonts w:ascii="Arial Rounded MT Bold" w:hAnsi="Arial Rounded MT Bold" w:cs="Times New Roman"/>
          <w:sz w:val="32"/>
          <w:szCs w:val="32"/>
        </w:rPr>
        <w:t>.</w:t>
      </w:r>
      <w:r w:rsidR="007901C7"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 xml:space="preserve">O </w:t>
      </w:r>
      <w:r w:rsidR="00CA0B9E" w:rsidRPr="00B82E85">
        <w:rPr>
          <w:rFonts w:ascii="Arial Rounded MT Bold" w:hAnsi="Arial Rounded MT Bold" w:cs="Times New Roman"/>
          <w:sz w:val="32"/>
          <w:szCs w:val="32"/>
        </w:rPr>
        <w:t>subsídio</w:t>
      </w:r>
      <w:r w:rsidRPr="00B82E85">
        <w:rPr>
          <w:rFonts w:ascii="Arial Rounded MT Bold" w:hAnsi="Arial Rounded MT Bold" w:cs="Times New Roman"/>
          <w:sz w:val="32"/>
          <w:szCs w:val="32"/>
        </w:rPr>
        <w:t xml:space="preserve"> </w:t>
      </w:r>
      <w:r w:rsidR="00046797" w:rsidRPr="00B82E85">
        <w:rPr>
          <w:rFonts w:ascii="Arial Rounded MT Bold" w:hAnsi="Arial Rounded MT Bold" w:cs="Times New Roman"/>
          <w:sz w:val="32"/>
          <w:szCs w:val="32"/>
        </w:rPr>
        <w:t>começa</w:t>
      </w:r>
      <w:r w:rsidRPr="00B82E85">
        <w:rPr>
          <w:rFonts w:ascii="Arial Rounded MT Bold" w:hAnsi="Arial Rounded MT Bold" w:cs="Times New Roman"/>
          <w:sz w:val="32"/>
          <w:szCs w:val="32"/>
        </w:rPr>
        <w:t xml:space="preserve"> por abranger os trabalhadores do</w:t>
      </w:r>
      <w:r w:rsidR="00046797" w:rsidRPr="00B82E85">
        <w:rPr>
          <w:rFonts w:ascii="Arial Rounded MT Bold" w:hAnsi="Arial Rounded MT Bold" w:cs="Times New Roman"/>
          <w:sz w:val="32"/>
          <w:szCs w:val="32"/>
        </w:rPr>
        <w:t xml:space="preserve"> regime geral</w:t>
      </w:r>
      <w:r w:rsidR="007901C7" w:rsidRPr="00B82E85">
        <w:rPr>
          <w:rFonts w:ascii="Arial Rounded MT Bold" w:hAnsi="Arial Rounded MT Bold" w:cs="Times New Roman"/>
          <w:sz w:val="32"/>
          <w:szCs w:val="32"/>
        </w:rPr>
        <w:t xml:space="preserve">, </w:t>
      </w:r>
      <w:r w:rsidR="00046797" w:rsidRPr="00B82E85">
        <w:rPr>
          <w:rFonts w:ascii="Arial Rounded MT Bold" w:hAnsi="Arial Rounded MT Bold" w:cs="Times New Roman"/>
          <w:sz w:val="32"/>
          <w:szCs w:val="32"/>
        </w:rPr>
        <w:t>enquanto os regimes especiais</w:t>
      </w:r>
      <w:r w:rsidR="007901C7" w:rsidRPr="00B82E85">
        <w:rPr>
          <w:rFonts w:ascii="Arial Rounded MT Bold" w:hAnsi="Arial Rounded MT Bold" w:cs="Times New Roman"/>
          <w:sz w:val="32"/>
          <w:szCs w:val="32"/>
        </w:rPr>
        <w:t xml:space="preserve"> (</w:t>
      </w:r>
      <w:r w:rsidR="00046797" w:rsidRPr="00B82E85">
        <w:rPr>
          <w:rFonts w:ascii="Arial Rounded MT Bold" w:hAnsi="Arial Rounded MT Bold" w:cs="Times New Roman"/>
          <w:sz w:val="32"/>
          <w:szCs w:val="32"/>
        </w:rPr>
        <w:t xml:space="preserve">trabalhadores domésticos, administração </w:t>
      </w:r>
      <w:r w:rsidR="007901C7" w:rsidRPr="00B82E85">
        <w:rPr>
          <w:rFonts w:ascii="Arial Rounded MT Bold" w:hAnsi="Arial Rounded MT Bold" w:cs="Times New Roman"/>
          <w:sz w:val="32"/>
          <w:szCs w:val="32"/>
        </w:rPr>
        <w:t>p</w:t>
      </w:r>
      <w:r w:rsidR="00046797" w:rsidRPr="00B82E85">
        <w:rPr>
          <w:rFonts w:ascii="Arial Rounded MT Bold" w:hAnsi="Arial Rounded MT Bold" w:cs="Times New Roman"/>
          <w:sz w:val="32"/>
          <w:szCs w:val="32"/>
        </w:rPr>
        <w:t>ú</w:t>
      </w:r>
      <w:r w:rsidR="007901C7" w:rsidRPr="00B82E85">
        <w:rPr>
          <w:rFonts w:ascii="Arial Rounded MT Bold" w:hAnsi="Arial Rounded MT Bold" w:cs="Times New Roman"/>
          <w:sz w:val="32"/>
          <w:szCs w:val="32"/>
        </w:rPr>
        <w:t>blic</w:t>
      </w:r>
      <w:r w:rsidR="00046797" w:rsidRPr="00B82E85">
        <w:rPr>
          <w:rFonts w:ascii="Arial Rounded MT Bold" w:hAnsi="Arial Rounded MT Bold" w:cs="Times New Roman"/>
          <w:sz w:val="32"/>
          <w:szCs w:val="32"/>
        </w:rPr>
        <w:t>a e regime especial para m</w:t>
      </w:r>
      <w:r w:rsidR="00046797" w:rsidRPr="00B82E85">
        <w:rPr>
          <w:rFonts w:ascii="Arial Rounded MT Bold" w:hAnsi="Arial Rounded MT Bold"/>
          <w:sz w:val="32"/>
          <w:szCs w:val="32"/>
        </w:rPr>
        <w:t>icro e pequenas empresas</w:t>
      </w:r>
      <w:r w:rsidR="007901C7" w:rsidRPr="00B82E85">
        <w:rPr>
          <w:rFonts w:ascii="Arial Rounded MT Bold" w:hAnsi="Arial Rounded MT Bold" w:cs="Times New Roman"/>
          <w:sz w:val="32"/>
          <w:szCs w:val="32"/>
        </w:rPr>
        <w:t xml:space="preserve">) </w:t>
      </w:r>
      <w:r w:rsidR="00046797" w:rsidRPr="00B82E85">
        <w:rPr>
          <w:rFonts w:ascii="Arial Rounded MT Bold" w:hAnsi="Arial Rounded MT Bold" w:cs="Times New Roman"/>
          <w:sz w:val="32"/>
          <w:szCs w:val="32"/>
        </w:rPr>
        <w:t xml:space="preserve">será </w:t>
      </w:r>
      <w:r w:rsidR="007901C7" w:rsidRPr="00B82E85">
        <w:rPr>
          <w:rFonts w:ascii="Arial Rounded MT Bold" w:hAnsi="Arial Rounded MT Bold" w:cs="Times New Roman"/>
          <w:sz w:val="32"/>
          <w:szCs w:val="32"/>
        </w:rPr>
        <w:t>incorpora</w:t>
      </w:r>
      <w:r w:rsidR="00046797" w:rsidRPr="00B82E85">
        <w:rPr>
          <w:rFonts w:ascii="Arial Rounded MT Bold" w:hAnsi="Arial Rounded MT Bold" w:cs="Times New Roman"/>
          <w:sz w:val="32"/>
          <w:szCs w:val="32"/>
        </w:rPr>
        <w:t>do de forma progressiva</w:t>
      </w:r>
      <w:r w:rsidR="007901C7" w:rsidRPr="00B82E85">
        <w:rPr>
          <w:rFonts w:ascii="Arial Rounded MT Bold" w:hAnsi="Arial Rounded MT Bold" w:cs="Times New Roman"/>
          <w:sz w:val="32"/>
          <w:szCs w:val="32"/>
        </w:rPr>
        <w:t xml:space="preserve">. </w:t>
      </w:r>
    </w:p>
    <w:p w14:paraId="4C9038F2" w14:textId="77777777" w:rsidR="00CD3E92" w:rsidRDefault="00CD3E92" w:rsidP="00FD29AF">
      <w:pPr>
        <w:autoSpaceDE w:val="0"/>
        <w:autoSpaceDN w:val="0"/>
        <w:adjustRightInd w:val="0"/>
        <w:spacing w:after="240" w:line="360" w:lineRule="auto"/>
        <w:jc w:val="both"/>
        <w:rPr>
          <w:rFonts w:ascii="Arial Rounded MT Bold" w:hAnsi="Arial Rounded MT Bold" w:cs="Times New Roman"/>
          <w:sz w:val="32"/>
          <w:szCs w:val="32"/>
        </w:rPr>
      </w:pPr>
    </w:p>
    <w:p w14:paraId="0EC1AEF9" w14:textId="77777777" w:rsidR="00CA0B9E" w:rsidRDefault="0004647F" w:rsidP="00CD3E92">
      <w:pPr>
        <w:autoSpaceDE w:val="0"/>
        <w:autoSpaceDN w:val="0"/>
        <w:adjustRightInd w:val="0"/>
        <w:spacing w:after="240" w:line="360" w:lineRule="auto"/>
        <w:ind w:firstLine="426"/>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Ganhos significativos têm sido alcançados em termos de </w:t>
      </w:r>
      <w:r w:rsidR="00581DEB" w:rsidRPr="00B82E85">
        <w:rPr>
          <w:rFonts w:ascii="Arial Rounded MT Bold" w:hAnsi="Arial Rounded MT Bold" w:cs="Times New Roman"/>
          <w:b/>
          <w:sz w:val="32"/>
          <w:szCs w:val="32"/>
        </w:rPr>
        <w:t>ac</w:t>
      </w:r>
      <w:r w:rsidRPr="00B82E85">
        <w:rPr>
          <w:rFonts w:ascii="Arial Rounded MT Bold" w:hAnsi="Arial Rounded MT Bold" w:cs="Times New Roman"/>
          <w:b/>
          <w:sz w:val="32"/>
          <w:szCs w:val="32"/>
        </w:rPr>
        <w:t xml:space="preserve">esso da população a serviços de saúde </w:t>
      </w:r>
      <w:r w:rsidRPr="00B82E85">
        <w:rPr>
          <w:rFonts w:ascii="Arial Rounded MT Bold" w:hAnsi="Arial Rounded MT Bold" w:cs="Times New Roman"/>
          <w:sz w:val="32"/>
          <w:szCs w:val="32"/>
        </w:rPr>
        <w:t>de qualidade, com a expansão e</w:t>
      </w:r>
      <w:r w:rsidR="00581DEB"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melhoria dos cuidados de saúde</w:t>
      </w:r>
      <w:r w:rsidR="00581DEB"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mediante o aumento e modernização das i</w:t>
      </w:r>
      <w:r w:rsidR="00581DEB" w:rsidRPr="00B82E85">
        <w:rPr>
          <w:rFonts w:ascii="Arial Rounded MT Bold" w:hAnsi="Arial Rounded MT Bold" w:cs="Times New Roman"/>
          <w:sz w:val="32"/>
          <w:szCs w:val="32"/>
        </w:rPr>
        <w:t>nfra</w:t>
      </w:r>
      <w:r w:rsidRPr="00B82E85">
        <w:rPr>
          <w:rFonts w:ascii="Arial Rounded MT Bold" w:hAnsi="Arial Rounded MT Bold" w:cs="Times New Roman"/>
          <w:sz w:val="32"/>
          <w:szCs w:val="32"/>
        </w:rPr>
        <w:t>e</w:t>
      </w:r>
      <w:r w:rsidR="00581DEB" w:rsidRPr="00B82E85">
        <w:rPr>
          <w:rFonts w:ascii="Arial Rounded MT Bold" w:hAnsi="Arial Rounded MT Bold" w:cs="Times New Roman"/>
          <w:sz w:val="32"/>
          <w:szCs w:val="32"/>
        </w:rPr>
        <w:t>strutur</w:t>
      </w:r>
      <w:r w:rsidRPr="00B82E85">
        <w:rPr>
          <w:rFonts w:ascii="Arial Rounded MT Bold" w:hAnsi="Arial Rounded MT Bold" w:cs="Times New Roman"/>
          <w:sz w:val="32"/>
          <w:szCs w:val="32"/>
        </w:rPr>
        <w:t>a</w:t>
      </w:r>
      <w:r w:rsidR="00581DEB" w:rsidRPr="00B82E85">
        <w:rPr>
          <w:rFonts w:ascii="Arial Rounded MT Bold" w:hAnsi="Arial Rounded MT Bold" w:cs="Times New Roman"/>
          <w:sz w:val="32"/>
          <w:szCs w:val="32"/>
        </w:rPr>
        <w:t xml:space="preserve">s, </w:t>
      </w:r>
      <w:r w:rsidRPr="00B82E85">
        <w:rPr>
          <w:rFonts w:ascii="Arial Rounded MT Bold" w:hAnsi="Arial Rounded MT Bold" w:cs="Times New Roman"/>
          <w:sz w:val="32"/>
          <w:szCs w:val="32"/>
        </w:rPr>
        <w:t xml:space="preserve">a criação de Centros de Saúde de cuidados primários e de extensão na </w:t>
      </w:r>
      <w:r w:rsidR="00581DEB" w:rsidRPr="00B82E85">
        <w:rPr>
          <w:rFonts w:ascii="Arial Rounded MT Bold" w:hAnsi="Arial Rounded MT Bold" w:cs="Times New Roman"/>
          <w:sz w:val="32"/>
          <w:szCs w:val="32"/>
        </w:rPr>
        <w:t xml:space="preserve">Praia </w:t>
      </w:r>
      <w:r w:rsidRPr="00B82E85">
        <w:rPr>
          <w:rFonts w:ascii="Arial Rounded MT Bold" w:hAnsi="Arial Rounded MT Bold" w:cs="Times New Roman"/>
          <w:sz w:val="32"/>
          <w:szCs w:val="32"/>
        </w:rPr>
        <w:t xml:space="preserve">e em </w:t>
      </w:r>
      <w:r w:rsidR="00581DEB" w:rsidRPr="00B82E85">
        <w:rPr>
          <w:rFonts w:ascii="Arial Rounded MT Bold" w:hAnsi="Arial Rounded MT Bold" w:cs="Times New Roman"/>
          <w:sz w:val="32"/>
          <w:szCs w:val="32"/>
        </w:rPr>
        <w:t xml:space="preserve">São Vicente, </w:t>
      </w:r>
      <w:r w:rsidRPr="00B82E85">
        <w:rPr>
          <w:rFonts w:ascii="Arial Rounded MT Bold" w:hAnsi="Arial Rounded MT Bold" w:cs="Times New Roman"/>
          <w:sz w:val="32"/>
          <w:szCs w:val="32"/>
        </w:rPr>
        <w:t>as cidades/ilhas mais populosas</w:t>
      </w:r>
      <w:r w:rsidR="00581DEB" w:rsidRPr="00B82E85">
        <w:rPr>
          <w:rFonts w:ascii="Arial Rounded MT Bold" w:hAnsi="Arial Rounded MT Bold" w:cs="Times New Roman"/>
          <w:sz w:val="32"/>
          <w:szCs w:val="32"/>
        </w:rPr>
        <w:t xml:space="preserve">. </w:t>
      </w:r>
    </w:p>
    <w:p w14:paraId="0227F2A6" w14:textId="77777777" w:rsidR="00CA226C" w:rsidRDefault="00CA226C" w:rsidP="00CD3E92">
      <w:pPr>
        <w:autoSpaceDE w:val="0"/>
        <w:autoSpaceDN w:val="0"/>
        <w:adjustRightInd w:val="0"/>
        <w:spacing w:after="240" w:line="360" w:lineRule="auto"/>
        <w:ind w:firstLine="426"/>
        <w:jc w:val="both"/>
        <w:rPr>
          <w:rFonts w:ascii="Arial Rounded MT Bold" w:hAnsi="Arial Rounded MT Bold" w:cs="Times New Roman"/>
          <w:sz w:val="32"/>
          <w:szCs w:val="32"/>
        </w:rPr>
      </w:pPr>
    </w:p>
    <w:p w14:paraId="391176F6" w14:textId="37624EEA" w:rsidR="00321FDE" w:rsidRPr="00B82E85" w:rsidRDefault="0004647F" w:rsidP="00CD3E92">
      <w:pPr>
        <w:autoSpaceDE w:val="0"/>
        <w:autoSpaceDN w:val="0"/>
        <w:adjustRightInd w:val="0"/>
        <w:spacing w:after="240" w:line="360" w:lineRule="auto"/>
        <w:ind w:firstLine="426"/>
        <w:jc w:val="both"/>
        <w:rPr>
          <w:rFonts w:ascii="Arial Rounded MT Bold" w:hAnsi="Arial Rounded MT Bold" w:cs="Times New Roman"/>
          <w:sz w:val="32"/>
          <w:szCs w:val="32"/>
        </w:rPr>
      </w:pPr>
      <w:r w:rsidRPr="00B82E85">
        <w:rPr>
          <w:rFonts w:ascii="Arial Rounded MT Bold" w:hAnsi="Arial Rounded MT Bold" w:cs="Times New Roman"/>
          <w:sz w:val="32"/>
          <w:szCs w:val="32"/>
        </w:rPr>
        <w:t>Os recursos humanos e equipamentos especializados aumentaram</w:t>
      </w:r>
      <w:r w:rsidR="00581DEB" w:rsidRPr="00B82E85">
        <w:rPr>
          <w:rFonts w:ascii="Arial Rounded MT Bold" w:hAnsi="Arial Rounded MT Bold" w:cs="Times New Roman"/>
          <w:sz w:val="32"/>
          <w:szCs w:val="32"/>
        </w:rPr>
        <w:t>, especial</w:t>
      </w:r>
      <w:r w:rsidRPr="00B82E85">
        <w:rPr>
          <w:rFonts w:ascii="Arial Rounded MT Bold" w:hAnsi="Arial Rounded MT Bold" w:cs="Times New Roman"/>
          <w:sz w:val="32"/>
          <w:szCs w:val="32"/>
        </w:rPr>
        <w:t xml:space="preserve">mente no que tange aos serviços de cuidados primários e secundários para </w:t>
      </w:r>
      <w:r w:rsidR="004B4623" w:rsidRPr="00B82E85">
        <w:rPr>
          <w:rFonts w:ascii="Arial Rounded MT Bold" w:hAnsi="Arial Rounded MT Bold" w:cs="Times New Roman"/>
          <w:sz w:val="32"/>
          <w:szCs w:val="32"/>
        </w:rPr>
        <w:t>crianças</w:t>
      </w:r>
      <w:r w:rsidR="00581DEB"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grávidas e recém-nascidos</w:t>
      </w:r>
      <w:r w:rsidR="00581DEB" w:rsidRPr="00B82E85">
        <w:rPr>
          <w:rFonts w:ascii="Arial Rounded MT Bold" w:hAnsi="Arial Rounded MT Bold" w:cs="Times New Roman"/>
          <w:sz w:val="32"/>
          <w:szCs w:val="32"/>
        </w:rPr>
        <w:t>.</w:t>
      </w:r>
      <w:r w:rsidRPr="00B82E85">
        <w:rPr>
          <w:rFonts w:ascii="Arial Rounded MT Bold" w:hAnsi="Arial Rounded MT Bold" w:cs="Times New Roman"/>
          <w:sz w:val="32"/>
          <w:szCs w:val="32"/>
        </w:rPr>
        <w:t xml:space="preserve"> O plano </w:t>
      </w:r>
      <w:r w:rsidR="008059AC" w:rsidRPr="00B82E85">
        <w:rPr>
          <w:rFonts w:ascii="Arial Rounded MT Bold" w:hAnsi="Arial Rounded MT Bold" w:cs="Times New Roman"/>
          <w:sz w:val="32"/>
          <w:szCs w:val="32"/>
        </w:rPr>
        <w:t>nacional</w:t>
      </w:r>
      <w:r w:rsidRPr="00B82E85">
        <w:rPr>
          <w:rFonts w:ascii="Arial Rounded MT Bold" w:hAnsi="Arial Rounded MT Bold" w:cs="Times New Roman"/>
          <w:sz w:val="32"/>
          <w:szCs w:val="32"/>
        </w:rPr>
        <w:t xml:space="preserve"> de v</w:t>
      </w:r>
      <w:r w:rsidR="00581DEB" w:rsidRPr="00B82E85">
        <w:rPr>
          <w:rFonts w:ascii="Arial Rounded MT Bold" w:hAnsi="Arial Rounded MT Bold" w:cs="Times New Roman"/>
          <w:sz w:val="32"/>
          <w:szCs w:val="32"/>
        </w:rPr>
        <w:t>acina</w:t>
      </w:r>
      <w:r w:rsidRPr="00B82E85">
        <w:rPr>
          <w:rFonts w:ascii="Arial Rounded MT Bold" w:hAnsi="Arial Rounded MT Bold" w:cs="Times New Roman"/>
          <w:sz w:val="32"/>
          <w:szCs w:val="32"/>
        </w:rPr>
        <w:t>ção foi expandido e inclui hoje</w:t>
      </w:r>
      <w:r w:rsidR="00581DEB" w:rsidRPr="00B82E85">
        <w:rPr>
          <w:rFonts w:ascii="Arial Rounded MT Bold" w:hAnsi="Arial Rounded MT Bold" w:cs="Times New Roman"/>
          <w:sz w:val="32"/>
          <w:szCs w:val="32"/>
        </w:rPr>
        <w:t xml:space="preserve"> 10 vacin</w:t>
      </w:r>
      <w:r w:rsidRPr="00B82E85">
        <w:rPr>
          <w:rFonts w:ascii="Arial Rounded MT Bold" w:hAnsi="Arial Rounded MT Bold" w:cs="Times New Roman"/>
          <w:sz w:val="32"/>
          <w:szCs w:val="32"/>
        </w:rPr>
        <w:t>as gratuitas</w:t>
      </w:r>
      <w:r w:rsidR="00581DEB" w:rsidRPr="00B82E85">
        <w:rPr>
          <w:rFonts w:ascii="Arial Rounded MT Bold" w:hAnsi="Arial Rounded MT Bold" w:cs="Times New Roman"/>
          <w:sz w:val="32"/>
          <w:szCs w:val="32"/>
        </w:rPr>
        <w:t>, compar</w:t>
      </w:r>
      <w:r w:rsidRPr="00B82E85">
        <w:rPr>
          <w:rFonts w:ascii="Arial Rounded MT Bold" w:hAnsi="Arial Rounded MT Bold" w:cs="Times New Roman"/>
          <w:sz w:val="32"/>
          <w:szCs w:val="32"/>
        </w:rPr>
        <w:t xml:space="preserve">ado com as </w:t>
      </w:r>
      <w:r w:rsidR="00581DEB" w:rsidRPr="00B82E85">
        <w:rPr>
          <w:rFonts w:ascii="Arial Rounded MT Bold" w:hAnsi="Arial Rounded MT Bold" w:cs="Times New Roman"/>
          <w:sz w:val="32"/>
          <w:szCs w:val="32"/>
        </w:rPr>
        <w:t>6 vacin</w:t>
      </w:r>
      <w:r w:rsidRPr="00B82E85">
        <w:rPr>
          <w:rFonts w:ascii="Arial Rounded MT Bold" w:hAnsi="Arial Rounded MT Bold" w:cs="Times New Roman"/>
          <w:sz w:val="32"/>
          <w:szCs w:val="32"/>
        </w:rPr>
        <w:t>as anteriores</w:t>
      </w:r>
      <w:r w:rsidR="00A054F0"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disponíveis em todas as estruturas de saúde do país</w:t>
      </w:r>
      <w:r w:rsidR="00A054F0" w:rsidRPr="00B82E85">
        <w:rPr>
          <w:rFonts w:ascii="Arial Rounded MT Bold" w:hAnsi="Arial Rounded MT Bold" w:cs="Times New Roman"/>
          <w:sz w:val="32"/>
          <w:szCs w:val="32"/>
        </w:rPr>
        <w:t>)</w:t>
      </w:r>
      <w:r w:rsidR="00581DEB" w:rsidRPr="00B82E85">
        <w:rPr>
          <w:rFonts w:ascii="Arial Rounded MT Bold" w:hAnsi="Arial Rounded MT Bold" w:cs="Times New Roman"/>
          <w:sz w:val="32"/>
          <w:szCs w:val="32"/>
        </w:rPr>
        <w:t xml:space="preserve">. </w:t>
      </w:r>
    </w:p>
    <w:p w14:paraId="2367CFDC" w14:textId="77777777" w:rsidR="00CD3E92" w:rsidRDefault="00CD3E92" w:rsidP="00CD3E92">
      <w:pPr>
        <w:autoSpaceDE w:val="0"/>
        <w:autoSpaceDN w:val="0"/>
        <w:adjustRightInd w:val="0"/>
        <w:spacing w:after="240" w:line="360" w:lineRule="auto"/>
        <w:ind w:firstLine="426"/>
        <w:jc w:val="both"/>
        <w:rPr>
          <w:rFonts w:ascii="Arial Rounded MT Bold" w:hAnsi="Arial Rounded MT Bold"/>
          <w:sz w:val="32"/>
          <w:szCs w:val="32"/>
        </w:rPr>
      </w:pPr>
    </w:p>
    <w:p w14:paraId="7A24771A" w14:textId="3BDFF0CE" w:rsidR="00321FDE" w:rsidRPr="00B82E85" w:rsidRDefault="00DF7E89" w:rsidP="00CA226C">
      <w:pPr>
        <w:autoSpaceDE w:val="0"/>
        <w:autoSpaceDN w:val="0"/>
        <w:adjustRightInd w:val="0"/>
        <w:spacing w:after="240" w:line="360" w:lineRule="auto"/>
        <w:ind w:left="426" w:firstLine="282"/>
        <w:jc w:val="both"/>
        <w:rPr>
          <w:rFonts w:ascii="Arial Rounded MT Bold" w:hAnsi="Arial Rounded MT Bold" w:cs="Times New Roman"/>
          <w:sz w:val="32"/>
          <w:szCs w:val="32"/>
        </w:rPr>
      </w:pPr>
      <w:r w:rsidRPr="00B82E85">
        <w:rPr>
          <w:rFonts w:ascii="Arial Rounded MT Bold" w:hAnsi="Arial Rounded MT Bold"/>
          <w:sz w:val="32"/>
          <w:szCs w:val="32"/>
        </w:rPr>
        <w:t>O Pacote de Cuidados Essenciais de Saúde</w:t>
      </w:r>
      <w:r w:rsidR="00700004" w:rsidRPr="00B82E85">
        <w:rPr>
          <w:rFonts w:ascii="Arial Rounded MT Bold" w:hAnsi="Arial Rounded MT Bold"/>
          <w:sz w:val="32"/>
          <w:szCs w:val="32"/>
        </w:rPr>
        <w:t>, pr</w:t>
      </w:r>
      <w:r w:rsidRPr="00B82E85">
        <w:rPr>
          <w:rFonts w:ascii="Arial Rounded MT Bold" w:hAnsi="Arial Rounded MT Bold"/>
          <w:sz w:val="32"/>
          <w:szCs w:val="32"/>
        </w:rPr>
        <w:t>estados de forma gratuita a nível</w:t>
      </w:r>
      <w:r w:rsidR="00930E22" w:rsidRPr="00B82E85">
        <w:rPr>
          <w:rFonts w:ascii="Arial Rounded MT Bold" w:hAnsi="Arial Rounded MT Bold"/>
          <w:sz w:val="32"/>
          <w:szCs w:val="32"/>
        </w:rPr>
        <w:t xml:space="preserve"> </w:t>
      </w:r>
      <w:r w:rsidR="008059AC" w:rsidRPr="00B82E85">
        <w:rPr>
          <w:rFonts w:ascii="Arial Rounded MT Bold" w:hAnsi="Arial Rounded MT Bold"/>
          <w:sz w:val="32"/>
          <w:szCs w:val="32"/>
        </w:rPr>
        <w:t>nacional</w:t>
      </w:r>
      <w:r w:rsidR="00930E22" w:rsidRPr="00B82E85">
        <w:rPr>
          <w:rFonts w:ascii="Arial Rounded MT Bold" w:hAnsi="Arial Rounded MT Bold"/>
          <w:sz w:val="32"/>
          <w:szCs w:val="32"/>
        </w:rPr>
        <w:t xml:space="preserve"> (urban</w:t>
      </w:r>
      <w:r w:rsidRPr="00B82E85">
        <w:rPr>
          <w:rFonts w:ascii="Arial Rounded MT Bold" w:hAnsi="Arial Rounded MT Bold"/>
          <w:sz w:val="32"/>
          <w:szCs w:val="32"/>
        </w:rPr>
        <w:t xml:space="preserve">o e </w:t>
      </w:r>
      <w:r w:rsidR="00930E22" w:rsidRPr="00B82E85">
        <w:rPr>
          <w:rFonts w:ascii="Arial Rounded MT Bold" w:hAnsi="Arial Rounded MT Bold"/>
          <w:sz w:val="32"/>
          <w:szCs w:val="32"/>
        </w:rPr>
        <w:t>rural)</w:t>
      </w:r>
      <w:r w:rsidRPr="00B82E85">
        <w:rPr>
          <w:rFonts w:ascii="Arial Rounded MT Bold" w:hAnsi="Arial Rounded MT Bold"/>
          <w:sz w:val="32"/>
          <w:szCs w:val="32"/>
        </w:rPr>
        <w:t xml:space="preserve">, inclui </w:t>
      </w:r>
      <w:r w:rsidR="00622F3B" w:rsidRPr="00B82E85">
        <w:rPr>
          <w:rFonts w:ascii="Arial Rounded MT Bold" w:hAnsi="Arial Rounded MT Bold"/>
          <w:sz w:val="32"/>
          <w:szCs w:val="32"/>
        </w:rPr>
        <w:t xml:space="preserve">os </w:t>
      </w:r>
      <w:r w:rsidR="00622F3B" w:rsidRPr="00B82E85">
        <w:rPr>
          <w:rFonts w:ascii="Arial Rounded MT Bold" w:hAnsi="Arial Rounded MT Bold"/>
          <w:sz w:val="32"/>
          <w:szCs w:val="32"/>
        </w:rPr>
        <w:lastRenderedPageBreak/>
        <w:t>serviços de saúde reprodutiva destinados tanto a mulheres como a homens, os cuidados a doenças infeci</w:t>
      </w:r>
      <w:r w:rsidR="00BF45AC" w:rsidRPr="00B82E85">
        <w:rPr>
          <w:rFonts w:ascii="Arial Rounded MT Bold" w:hAnsi="Arial Rounded MT Bold"/>
          <w:sz w:val="32"/>
          <w:szCs w:val="32"/>
        </w:rPr>
        <w:t>osas/transmissíveis (VIH/SIDA, D</w:t>
      </w:r>
      <w:r w:rsidR="00622F3B" w:rsidRPr="00B82E85">
        <w:rPr>
          <w:rFonts w:ascii="Arial Rounded MT Bold" w:hAnsi="Arial Rounded MT Bold"/>
          <w:sz w:val="32"/>
          <w:szCs w:val="32"/>
        </w:rPr>
        <w:t xml:space="preserve">ST, Tuberculose, entre outras, incluindo o tratamento </w:t>
      </w:r>
      <w:r w:rsidR="00CA0B9E" w:rsidRPr="00B82E85">
        <w:rPr>
          <w:rFonts w:ascii="Arial Rounded MT Bold" w:hAnsi="Arial Rounded MT Bold"/>
          <w:sz w:val="32"/>
          <w:szCs w:val="32"/>
        </w:rPr>
        <w:t xml:space="preserve">antirretroviral, </w:t>
      </w:r>
      <w:r w:rsidR="00CA0B9E">
        <w:rPr>
          <w:rFonts w:ascii="Arial Rounded MT Bold" w:hAnsi="Arial Rounded MT Bold"/>
          <w:sz w:val="32"/>
          <w:szCs w:val="32"/>
        </w:rPr>
        <w:t xml:space="preserve">esta </w:t>
      </w:r>
      <w:r w:rsidR="00622F3B" w:rsidRPr="00B82E85">
        <w:rPr>
          <w:rFonts w:ascii="Arial Rounded MT Bold" w:hAnsi="Arial Rounded MT Bold"/>
          <w:sz w:val="32"/>
          <w:szCs w:val="32"/>
        </w:rPr>
        <w:t>agora disponível em todas os municípios do país</w:t>
      </w:r>
      <w:r w:rsidR="00CA0B9E">
        <w:rPr>
          <w:rFonts w:ascii="Arial Rounded MT Bold" w:hAnsi="Arial Rounded MT Bold"/>
          <w:sz w:val="32"/>
          <w:szCs w:val="32"/>
        </w:rPr>
        <w:t xml:space="preserve">. </w:t>
      </w:r>
      <w:r w:rsidR="00622F3B" w:rsidRPr="00B82E85">
        <w:rPr>
          <w:rFonts w:ascii="Arial Rounded MT Bold" w:hAnsi="Arial Rounded MT Bold"/>
          <w:sz w:val="32"/>
          <w:szCs w:val="32"/>
        </w:rPr>
        <w:t xml:space="preserve">Todas as mulheres grávidas têm acesso gratuito aos serviços de </w:t>
      </w:r>
      <w:r w:rsidR="00CA0B9E" w:rsidRPr="00B82E85">
        <w:rPr>
          <w:rFonts w:ascii="Arial Rounded MT Bold" w:hAnsi="Arial Rounded MT Bold"/>
          <w:sz w:val="32"/>
          <w:szCs w:val="32"/>
        </w:rPr>
        <w:t>Saúde</w:t>
      </w:r>
      <w:r w:rsidR="00BF45AC" w:rsidRPr="00B82E85">
        <w:rPr>
          <w:rFonts w:ascii="Arial Rounded MT Bold" w:hAnsi="Arial Rounded MT Bold"/>
          <w:sz w:val="32"/>
          <w:szCs w:val="32"/>
        </w:rPr>
        <w:t xml:space="preserve"> </w:t>
      </w:r>
      <w:r w:rsidR="00622F3B" w:rsidRPr="00B82E85">
        <w:rPr>
          <w:rFonts w:ascii="Arial Rounded MT Bold" w:hAnsi="Arial Rounded MT Bold"/>
          <w:sz w:val="32"/>
          <w:szCs w:val="32"/>
        </w:rPr>
        <w:t>S</w:t>
      </w:r>
      <w:r w:rsidR="00BF45AC" w:rsidRPr="00B82E85">
        <w:rPr>
          <w:rFonts w:ascii="Arial Rounded MT Bold" w:hAnsi="Arial Rounded MT Bold"/>
          <w:sz w:val="32"/>
          <w:szCs w:val="32"/>
        </w:rPr>
        <w:t xml:space="preserve">exual </w:t>
      </w:r>
      <w:r w:rsidR="00622F3B" w:rsidRPr="00B82E85">
        <w:rPr>
          <w:rFonts w:ascii="Arial Rounded MT Bold" w:hAnsi="Arial Rounded MT Bold"/>
          <w:sz w:val="32"/>
          <w:szCs w:val="32"/>
        </w:rPr>
        <w:t>R</w:t>
      </w:r>
      <w:r w:rsidR="00BF45AC" w:rsidRPr="00B82E85">
        <w:rPr>
          <w:rFonts w:ascii="Arial Rounded MT Bold" w:hAnsi="Arial Rounded MT Bold"/>
          <w:sz w:val="32"/>
          <w:szCs w:val="32"/>
        </w:rPr>
        <w:t xml:space="preserve">eprodutiva </w:t>
      </w:r>
      <w:r w:rsidR="00622F3B" w:rsidRPr="00B82E85">
        <w:rPr>
          <w:rFonts w:ascii="Arial Rounded MT Bold" w:hAnsi="Arial Rounded MT Bold"/>
          <w:sz w:val="32"/>
          <w:szCs w:val="32"/>
        </w:rPr>
        <w:t xml:space="preserve">, que inclui o teste de pré-natal do VIH, cuidados pré-natais e </w:t>
      </w:r>
      <w:r w:rsidR="00F13EF2" w:rsidRPr="00B82E85">
        <w:rPr>
          <w:rFonts w:ascii="Arial Rounded MT Bold" w:hAnsi="Arial Rounded MT Bold"/>
          <w:sz w:val="32"/>
          <w:szCs w:val="32"/>
        </w:rPr>
        <w:t>pós-natais</w:t>
      </w:r>
      <w:r w:rsidR="00622F3B" w:rsidRPr="00B82E85">
        <w:rPr>
          <w:rFonts w:ascii="Arial Rounded MT Bold" w:hAnsi="Arial Rounded MT Bold"/>
          <w:sz w:val="32"/>
          <w:szCs w:val="32"/>
        </w:rPr>
        <w:t>.</w:t>
      </w:r>
      <w:r w:rsidR="00700004" w:rsidRPr="00B82E85">
        <w:rPr>
          <w:rFonts w:ascii="Arial Rounded MT Bold" w:hAnsi="Arial Rounded MT Bold"/>
          <w:sz w:val="32"/>
          <w:szCs w:val="32"/>
        </w:rPr>
        <w:t xml:space="preserve"> </w:t>
      </w:r>
      <w:r w:rsidR="00622F3B" w:rsidRPr="00B82E85">
        <w:rPr>
          <w:rFonts w:ascii="Arial Rounded MT Bold" w:hAnsi="Arial Rounded MT Bold"/>
          <w:sz w:val="32"/>
          <w:szCs w:val="32"/>
        </w:rPr>
        <w:t>O Pacote inclui também a gratuidade dos serviços de despistagem do cancro de mama, do colo e da próstata</w:t>
      </w:r>
    </w:p>
    <w:p w14:paraId="609DE4D7" w14:textId="77777777" w:rsidR="00CD3E92" w:rsidRDefault="00CD3E92" w:rsidP="00CD3E92">
      <w:pPr>
        <w:autoSpaceDE w:val="0"/>
        <w:autoSpaceDN w:val="0"/>
        <w:adjustRightInd w:val="0"/>
        <w:spacing w:after="240" w:line="360" w:lineRule="auto"/>
        <w:jc w:val="both"/>
        <w:rPr>
          <w:rFonts w:ascii="Arial Rounded MT Bold" w:hAnsi="Arial Rounded MT Bold" w:cs="Times New Roman"/>
          <w:sz w:val="32"/>
          <w:szCs w:val="32"/>
        </w:rPr>
      </w:pPr>
    </w:p>
    <w:p w14:paraId="0178B05D" w14:textId="44CAD77B" w:rsidR="00DE031B" w:rsidRDefault="00B90CE4" w:rsidP="00CD3E92">
      <w:pPr>
        <w:autoSpaceDE w:val="0"/>
        <w:autoSpaceDN w:val="0"/>
        <w:adjustRightInd w:val="0"/>
        <w:spacing w:after="240" w:line="360" w:lineRule="auto"/>
        <w:ind w:firstLine="426"/>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O </w:t>
      </w:r>
      <w:r w:rsidR="00C77640" w:rsidRPr="00B82E85">
        <w:rPr>
          <w:rFonts w:ascii="Arial Rounded MT Bold" w:hAnsi="Arial Rounded MT Bold" w:cs="Times New Roman"/>
          <w:sz w:val="32"/>
          <w:szCs w:val="32"/>
        </w:rPr>
        <w:t xml:space="preserve">novo </w:t>
      </w:r>
      <w:r w:rsidRPr="00B82E85">
        <w:rPr>
          <w:rFonts w:ascii="Arial Rounded MT Bold" w:hAnsi="Arial Rounded MT Bold" w:cs="Times New Roman"/>
          <w:sz w:val="32"/>
          <w:szCs w:val="32"/>
        </w:rPr>
        <w:t>Código da Água e Saneamento</w:t>
      </w:r>
      <w:r w:rsidR="00C77640" w:rsidRPr="00B82E85">
        <w:rPr>
          <w:rFonts w:ascii="Arial Rounded MT Bold" w:hAnsi="Arial Rounded MT Bold" w:cs="Times New Roman"/>
          <w:sz w:val="32"/>
          <w:szCs w:val="32"/>
        </w:rPr>
        <w:t>, aprovado em 2015</w:t>
      </w:r>
      <w:r w:rsidRPr="00B82E85">
        <w:rPr>
          <w:rFonts w:ascii="Arial Rounded MT Bold" w:hAnsi="Arial Rounded MT Bold" w:cs="Times New Roman"/>
          <w:sz w:val="32"/>
          <w:szCs w:val="32"/>
        </w:rPr>
        <w:t xml:space="preserve"> identifica os grupos populacionais mais vulneráveis, </w:t>
      </w:r>
      <w:r w:rsidR="00C77640" w:rsidRPr="00B82E85">
        <w:rPr>
          <w:rFonts w:ascii="Arial Rounded MT Bold" w:hAnsi="Arial Rounded MT Bold" w:cs="Times New Roman"/>
          <w:sz w:val="32"/>
          <w:szCs w:val="32"/>
        </w:rPr>
        <w:t>p</w:t>
      </w:r>
      <w:r w:rsidRPr="00B82E85">
        <w:rPr>
          <w:rFonts w:ascii="Arial Rounded MT Bold" w:hAnsi="Arial Rounded MT Bold" w:cs="Times New Roman"/>
          <w:sz w:val="32"/>
          <w:szCs w:val="32"/>
        </w:rPr>
        <w:t xml:space="preserve">revê a adoção de planos de igualdade pelos </w:t>
      </w:r>
      <w:r w:rsidR="00C77640" w:rsidRPr="00B82E85">
        <w:rPr>
          <w:rFonts w:ascii="Arial Rounded MT Bold" w:hAnsi="Arial Rounded MT Bold" w:cs="Times New Roman"/>
          <w:sz w:val="32"/>
          <w:szCs w:val="32"/>
        </w:rPr>
        <w:t>s</w:t>
      </w:r>
      <w:r w:rsidRPr="00B82E85">
        <w:rPr>
          <w:rFonts w:ascii="Arial Rounded MT Bold" w:hAnsi="Arial Rounded MT Bold" w:cs="Times New Roman"/>
          <w:sz w:val="32"/>
          <w:szCs w:val="32"/>
        </w:rPr>
        <w:t xml:space="preserve">erviços municipais de água e saneamento e obrigações sociais e de género no âmbito de </w:t>
      </w:r>
      <w:r w:rsidR="00BF45AC" w:rsidRPr="00B82E85">
        <w:rPr>
          <w:rFonts w:ascii="Arial Rounded MT Bold" w:hAnsi="Arial Rounded MT Bold" w:cs="Times New Roman"/>
          <w:sz w:val="32"/>
          <w:szCs w:val="32"/>
        </w:rPr>
        <w:t xml:space="preserve">concessões. Já foi legalmente instituída </w:t>
      </w:r>
      <w:r w:rsidR="00DE031B" w:rsidRPr="00B82E85">
        <w:rPr>
          <w:rFonts w:ascii="Arial Rounded MT Bold" w:hAnsi="Arial Rounded MT Bold" w:cs="Times New Roman"/>
          <w:sz w:val="32"/>
          <w:szCs w:val="32"/>
        </w:rPr>
        <w:t xml:space="preserve">a diferenciação das </w:t>
      </w:r>
      <w:r w:rsidR="00BF45AC" w:rsidRPr="00B82E85">
        <w:rPr>
          <w:rFonts w:ascii="Arial Rounded MT Bold" w:hAnsi="Arial Rounded MT Bold" w:cs="Times New Roman"/>
          <w:sz w:val="32"/>
          <w:szCs w:val="32"/>
        </w:rPr>
        <w:t xml:space="preserve">tarifas sociais para agua e energia </w:t>
      </w:r>
      <w:r w:rsidR="00DE031B" w:rsidRPr="00B82E85">
        <w:rPr>
          <w:rFonts w:ascii="Arial Rounded MT Bold" w:hAnsi="Arial Rounded MT Bold" w:cs="Times New Roman"/>
          <w:sz w:val="32"/>
          <w:szCs w:val="32"/>
        </w:rPr>
        <w:t>para os mais pobres</w:t>
      </w:r>
      <w:r w:rsidR="00BF45AC" w:rsidRPr="00B82E85">
        <w:rPr>
          <w:rFonts w:ascii="Arial Rounded MT Bold" w:hAnsi="Arial Rounded MT Bold" w:cs="Times New Roman"/>
          <w:sz w:val="32"/>
          <w:szCs w:val="32"/>
        </w:rPr>
        <w:t xml:space="preserve"> e espera-se a sua implementação ate o final do corrente ano. </w:t>
      </w:r>
    </w:p>
    <w:p w14:paraId="2460F59B" w14:textId="77777777" w:rsidR="00CD3E92" w:rsidRPr="00B82E85" w:rsidRDefault="00CD3E92" w:rsidP="00CD3E92">
      <w:pPr>
        <w:autoSpaceDE w:val="0"/>
        <w:autoSpaceDN w:val="0"/>
        <w:adjustRightInd w:val="0"/>
        <w:spacing w:after="240" w:line="360" w:lineRule="auto"/>
        <w:ind w:firstLine="426"/>
        <w:jc w:val="both"/>
        <w:rPr>
          <w:rFonts w:ascii="Arial Rounded MT Bold" w:hAnsi="Arial Rounded MT Bold" w:cs="Times New Roman"/>
          <w:sz w:val="32"/>
          <w:szCs w:val="32"/>
        </w:rPr>
      </w:pPr>
    </w:p>
    <w:p w14:paraId="18433D9C" w14:textId="12EF6DC8" w:rsidR="00217351" w:rsidRPr="00B82E85" w:rsidRDefault="00217351" w:rsidP="00CD3E92">
      <w:pPr>
        <w:autoSpaceDE w:val="0"/>
        <w:autoSpaceDN w:val="0"/>
        <w:adjustRightInd w:val="0"/>
        <w:spacing w:after="240" w:line="360" w:lineRule="auto"/>
        <w:ind w:firstLine="426"/>
        <w:jc w:val="both"/>
        <w:rPr>
          <w:rFonts w:ascii="Arial Rounded MT Bold" w:hAnsi="Arial Rounded MT Bold" w:cs="Times New Roman"/>
          <w:sz w:val="32"/>
          <w:szCs w:val="32"/>
        </w:rPr>
      </w:pPr>
      <w:r w:rsidRPr="00B82E85">
        <w:rPr>
          <w:rFonts w:ascii="Arial Rounded MT Bold" w:hAnsi="Arial Rounded MT Bold"/>
          <w:sz w:val="32"/>
          <w:szCs w:val="32"/>
        </w:rPr>
        <w:t>Foi criado um Fundo de Água e Saneamento, com uma subcomponente de Fundo de Acesso Social, para apoiar a população mais vulnerável no acesso a conexões à rede de água e de esgotos/sanitas. Através desta subcomponente foi financiad</w:t>
      </w:r>
      <w:r w:rsidR="005C0A8B" w:rsidRPr="00B82E85">
        <w:rPr>
          <w:rFonts w:ascii="Arial Rounded MT Bold" w:hAnsi="Arial Rounded MT Bold"/>
          <w:sz w:val="32"/>
          <w:szCs w:val="32"/>
        </w:rPr>
        <w:t>a</w:t>
      </w:r>
      <w:r w:rsidRPr="00B82E85">
        <w:rPr>
          <w:rFonts w:ascii="Arial Rounded MT Bold" w:hAnsi="Arial Rounded MT Bold"/>
          <w:sz w:val="32"/>
          <w:szCs w:val="32"/>
        </w:rPr>
        <w:t xml:space="preserve"> </w:t>
      </w:r>
      <w:r w:rsidR="005C0A8B" w:rsidRPr="00B82E85">
        <w:rPr>
          <w:rFonts w:ascii="Arial Rounded MT Bold" w:hAnsi="Arial Rounded MT Bold"/>
          <w:sz w:val="32"/>
          <w:szCs w:val="32"/>
        </w:rPr>
        <w:t xml:space="preserve">a ligação domiciliária de </w:t>
      </w:r>
      <w:r w:rsidRPr="00B82E85">
        <w:rPr>
          <w:rFonts w:ascii="Arial Rounded MT Bold" w:hAnsi="Arial Rounded MT Bold"/>
          <w:sz w:val="32"/>
          <w:szCs w:val="32"/>
        </w:rPr>
        <w:t xml:space="preserve">4.343 agregados familiares, dos quais 2.790 agregados chefiados por mulheres (64%), e as respetivas famílias </w:t>
      </w:r>
      <w:r w:rsidRPr="00B82E85">
        <w:rPr>
          <w:rFonts w:ascii="Arial Rounded MT Bold" w:hAnsi="Arial Rounded MT Bold"/>
          <w:sz w:val="32"/>
          <w:szCs w:val="32"/>
        </w:rPr>
        <w:lastRenderedPageBreak/>
        <w:t xml:space="preserve">(cerca de 27.518 beneficiários), muitas </w:t>
      </w:r>
      <w:r w:rsidR="005C0A8B" w:rsidRPr="00B82E85">
        <w:rPr>
          <w:rFonts w:ascii="Arial Rounded MT Bold" w:hAnsi="Arial Rounded MT Bold"/>
          <w:sz w:val="32"/>
          <w:szCs w:val="32"/>
        </w:rPr>
        <w:t xml:space="preserve">delas de </w:t>
      </w:r>
      <w:r w:rsidRPr="00B82E85">
        <w:rPr>
          <w:rFonts w:ascii="Arial Rounded MT Bold" w:hAnsi="Arial Rounded MT Bold"/>
          <w:sz w:val="32"/>
          <w:szCs w:val="32"/>
        </w:rPr>
        <w:t>comunidades do meio rural.</w:t>
      </w:r>
    </w:p>
    <w:p w14:paraId="5915AF29" w14:textId="5A883CA9" w:rsidR="00321FDE" w:rsidRPr="00B82E85" w:rsidRDefault="00321FDE" w:rsidP="00FD29AF">
      <w:pPr>
        <w:pStyle w:val="ListParagraph"/>
        <w:autoSpaceDE w:val="0"/>
        <w:autoSpaceDN w:val="0"/>
        <w:adjustRightInd w:val="0"/>
        <w:spacing w:after="240" w:line="360" w:lineRule="auto"/>
        <w:ind w:left="786"/>
        <w:jc w:val="both"/>
        <w:rPr>
          <w:rFonts w:ascii="Arial Rounded MT Bold" w:hAnsi="Arial Rounded MT Bold" w:cs="Times New Roman"/>
          <w:b/>
          <w:color w:val="FF0000"/>
          <w:sz w:val="32"/>
          <w:szCs w:val="32"/>
        </w:rPr>
      </w:pPr>
      <w:r w:rsidRPr="00B82E85">
        <w:rPr>
          <w:rFonts w:ascii="Arial Rounded MT Bold" w:hAnsi="Arial Rounded MT Bold" w:cs="Times New Roman"/>
          <w:b/>
          <w:color w:val="FF0000"/>
          <w:sz w:val="32"/>
          <w:szCs w:val="32"/>
        </w:rPr>
        <w:t xml:space="preserve">    </w:t>
      </w:r>
    </w:p>
    <w:p w14:paraId="45DB1526" w14:textId="43FE1C6D" w:rsidR="00DC75DB" w:rsidRPr="00B82E85" w:rsidRDefault="00DC75DB" w:rsidP="00CD3E92">
      <w:pPr>
        <w:autoSpaceDE w:val="0"/>
        <w:autoSpaceDN w:val="0"/>
        <w:adjustRightInd w:val="0"/>
        <w:spacing w:after="240" w:line="360" w:lineRule="auto"/>
        <w:ind w:firstLine="426"/>
        <w:jc w:val="both"/>
        <w:rPr>
          <w:rFonts w:ascii="Arial Rounded MT Bold" w:hAnsi="Arial Rounded MT Bold" w:cs="Times New Roman"/>
          <w:sz w:val="32"/>
          <w:szCs w:val="32"/>
        </w:rPr>
      </w:pPr>
      <w:r w:rsidRPr="00B82E85">
        <w:rPr>
          <w:rFonts w:ascii="Arial Rounded MT Bold" w:hAnsi="Arial Rounded MT Bold" w:cs="Times New Roman"/>
          <w:sz w:val="32"/>
          <w:szCs w:val="32"/>
        </w:rPr>
        <w:t xml:space="preserve">O Programa </w:t>
      </w:r>
      <w:r w:rsidRPr="00B82E85">
        <w:rPr>
          <w:rFonts w:ascii="Arial Rounded MT Bold" w:hAnsi="Arial Rounded MT Bold" w:cs="Times New Roman"/>
          <w:i/>
          <w:sz w:val="32"/>
          <w:szCs w:val="32"/>
        </w:rPr>
        <w:t xml:space="preserve">Casa Para Todos </w:t>
      </w:r>
      <w:r w:rsidR="00242C07" w:rsidRPr="00B82E85">
        <w:rPr>
          <w:rFonts w:ascii="Arial Rounded MT Bold" w:hAnsi="Arial Rounded MT Bold" w:cs="Times New Roman"/>
          <w:sz w:val="32"/>
          <w:szCs w:val="32"/>
        </w:rPr>
        <w:t xml:space="preserve">contemplou a construção de </w:t>
      </w:r>
      <w:r w:rsidRPr="00B82E85">
        <w:rPr>
          <w:rFonts w:ascii="Arial Rounded MT Bold" w:hAnsi="Arial Rounded MT Bold" w:cs="Times New Roman"/>
          <w:sz w:val="32"/>
          <w:szCs w:val="32"/>
        </w:rPr>
        <w:t xml:space="preserve">habitação de interesse </w:t>
      </w:r>
      <w:r w:rsidR="000D5D2E" w:rsidRPr="00B82E85">
        <w:rPr>
          <w:rFonts w:ascii="Arial Rounded MT Bold" w:hAnsi="Arial Rounded MT Bold" w:cs="Times New Roman"/>
          <w:sz w:val="32"/>
          <w:szCs w:val="32"/>
        </w:rPr>
        <w:t xml:space="preserve">social </w:t>
      </w:r>
      <w:r w:rsidR="00242C07" w:rsidRPr="00B82E85">
        <w:rPr>
          <w:rFonts w:ascii="Arial Rounded MT Bold" w:hAnsi="Arial Rounded MT Bold" w:cs="Times New Roman"/>
          <w:sz w:val="32"/>
          <w:szCs w:val="32"/>
        </w:rPr>
        <w:t xml:space="preserve">para </w:t>
      </w:r>
      <w:r w:rsidR="00C7739D" w:rsidRPr="00B82E85">
        <w:rPr>
          <w:rFonts w:ascii="Arial Rounded MT Bold" w:hAnsi="Arial Rounded MT Bold" w:cs="Times New Roman"/>
          <w:sz w:val="32"/>
          <w:szCs w:val="32"/>
        </w:rPr>
        <w:t>3 categori</w:t>
      </w:r>
      <w:r w:rsidRPr="00B82E85">
        <w:rPr>
          <w:rFonts w:ascii="Arial Rounded MT Bold" w:hAnsi="Arial Rounded MT Bold" w:cs="Times New Roman"/>
          <w:sz w:val="32"/>
          <w:szCs w:val="32"/>
        </w:rPr>
        <w:t>a</w:t>
      </w:r>
      <w:r w:rsidR="00C7739D" w:rsidRPr="00B82E85">
        <w:rPr>
          <w:rFonts w:ascii="Arial Rounded MT Bold" w:hAnsi="Arial Rounded MT Bold" w:cs="Times New Roman"/>
          <w:sz w:val="32"/>
          <w:szCs w:val="32"/>
        </w:rPr>
        <w:t xml:space="preserve">s: </w:t>
      </w:r>
      <w:r w:rsidRPr="00B82E85">
        <w:rPr>
          <w:rFonts w:ascii="Arial Rounded MT Bold" w:hAnsi="Arial Rounded MT Bold" w:cs="Times New Roman"/>
          <w:sz w:val="32"/>
          <w:szCs w:val="32"/>
        </w:rPr>
        <w:t>Das 1.967 habitações já atribuídas, 1.091 foram atribuídas via contrato de arrendamento e 676 via contratos de compra e venda</w:t>
      </w:r>
      <w:r w:rsidR="00E002B9" w:rsidRPr="00B82E85">
        <w:rPr>
          <w:rFonts w:ascii="Arial Rounded MT Bold" w:hAnsi="Arial Rounded MT Bold" w:cs="Times New Roman"/>
          <w:sz w:val="32"/>
          <w:szCs w:val="32"/>
        </w:rPr>
        <w:t>.</w:t>
      </w:r>
      <w:r w:rsidRPr="00B82E85">
        <w:rPr>
          <w:rFonts w:ascii="Arial Rounded MT Bold" w:hAnsi="Arial Rounded MT Bold" w:cs="Times New Roman"/>
          <w:sz w:val="32"/>
          <w:szCs w:val="32"/>
        </w:rPr>
        <w:t xml:space="preserve"> O Programa obriga que 5% de todas as habitações, em todas as construções, sejam preparadas para cadeiras de roda e com acessibilidade adequada, regra que tem sido aplicada na construção e atribuição de habitação, reservadas exclusivamente para pessoas com essas necessidades. As mulheres chefes de família representam 58% dos beneficiários a quem já foi atribuída casa do Programa (676).</w:t>
      </w:r>
    </w:p>
    <w:p w14:paraId="51946AE6" w14:textId="77777777" w:rsidR="00CA226C" w:rsidRDefault="00CA226C" w:rsidP="00EA3C37">
      <w:pPr>
        <w:autoSpaceDE w:val="0"/>
        <w:autoSpaceDN w:val="0"/>
        <w:adjustRightInd w:val="0"/>
        <w:spacing w:after="240" w:line="360" w:lineRule="auto"/>
        <w:ind w:firstLine="426"/>
        <w:jc w:val="both"/>
        <w:rPr>
          <w:rFonts w:ascii="Arial Rounded MT Bold" w:hAnsi="Arial Rounded MT Bold" w:cs="Times New Roman"/>
          <w:sz w:val="32"/>
          <w:szCs w:val="32"/>
        </w:rPr>
      </w:pPr>
    </w:p>
    <w:p w14:paraId="06955CF0" w14:textId="0B4BB5E8" w:rsidR="00E002B9" w:rsidRPr="00B82E85" w:rsidRDefault="00EA3C37" w:rsidP="00EA3C37">
      <w:pPr>
        <w:autoSpaceDE w:val="0"/>
        <w:autoSpaceDN w:val="0"/>
        <w:adjustRightInd w:val="0"/>
        <w:spacing w:after="240" w:line="360" w:lineRule="auto"/>
        <w:ind w:firstLine="426"/>
        <w:jc w:val="both"/>
        <w:rPr>
          <w:rFonts w:ascii="Arial Rounded MT Bold" w:hAnsi="Arial Rounded MT Bold" w:cs="Times New Roman"/>
          <w:sz w:val="32"/>
          <w:szCs w:val="32"/>
        </w:rPr>
      </w:pPr>
      <w:r>
        <w:rPr>
          <w:rFonts w:ascii="Arial Rounded MT Bold" w:hAnsi="Arial Rounded MT Bold" w:cs="Times New Roman"/>
          <w:sz w:val="32"/>
          <w:szCs w:val="32"/>
        </w:rPr>
        <w:t>Ainda , o</w:t>
      </w:r>
      <w:r w:rsidR="00E002B9" w:rsidRPr="00B82E85">
        <w:rPr>
          <w:rFonts w:ascii="Arial Rounded MT Bold" w:hAnsi="Arial Rounded MT Bold" w:cs="Times New Roman"/>
          <w:sz w:val="32"/>
          <w:szCs w:val="32"/>
        </w:rPr>
        <w:t xml:space="preserve"> governo aprovou recentemente</w:t>
      </w:r>
      <w:r w:rsidR="00397509" w:rsidRPr="00B82E85">
        <w:rPr>
          <w:rFonts w:ascii="Arial Rounded MT Bold" w:hAnsi="Arial Rounded MT Bold" w:cs="Times New Roman"/>
          <w:sz w:val="32"/>
          <w:szCs w:val="32"/>
        </w:rPr>
        <w:t>,</w:t>
      </w:r>
      <w:r w:rsidR="00E002B9" w:rsidRPr="00B82E85">
        <w:rPr>
          <w:rFonts w:ascii="Arial Rounded MT Bold" w:hAnsi="Arial Rounded MT Bold" w:cs="Times New Roman"/>
          <w:sz w:val="32"/>
          <w:szCs w:val="32"/>
        </w:rPr>
        <w:t xml:space="preserve"> para o horizonte desta legislatura o programa de requalificação urbana e acessibilidades</w:t>
      </w:r>
      <w:r w:rsidR="00E002B9" w:rsidRPr="00B82E85">
        <w:rPr>
          <w:rFonts w:ascii="Arial Rounded MT Bold" w:hAnsi="Arial Rounded MT Bold" w:cs="Times New Roman"/>
          <w:color w:val="FF0000"/>
          <w:sz w:val="32"/>
          <w:szCs w:val="32"/>
        </w:rPr>
        <w:t>.</w:t>
      </w:r>
      <w:r w:rsidR="00E002B9" w:rsidRPr="00B82E85">
        <w:rPr>
          <w:rFonts w:ascii="Arial Rounded MT Bold" w:hAnsi="Arial Rounded MT Bold" w:cs="Times New Roman"/>
          <w:sz w:val="32"/>
          <w:szCs w:val="32"/>
        </w:rPr>
        <w:t xml:space="preserve"> </w:t>
      </w:r>
      <w:r w:rsidR="00397509" w:rsidRPr="00B82E85">
        <w:rPr>
          <w:rFonts w:ascii="Arial Rounded MT Bold" w:hAnsi="Arial Rounded MT Bold" w:cs="Times New Roman"/>
          <w:sz w:val="32"/>
          <w:szCs w:val="32"/>
        </w:rPr>
        <w:t>Prevê-se</w:t>
      </w:r>
      <w:r w:rsidR="00E002B9" w:rsidRPr="00B82E85">
        <w:rPr>
          <w:rFonts w:ascii="Arial Rounded MT Bold" w:hAnsi="Arial Rounded MT Bold" w:cs="Times New Roman"/>
          <w:sz w:val="32"/>
          <w:szCs w:val="32"/>
        </w:rPr>
        <w:t xml:space="preserve"> </w:t>
      </w:r>
      <w:r w:rsidR="00397509" w:rsidRPr="00B82E85">
        <w:rPr>
          <w:rFonts w:ascii="Arial Rounded MT Bold" w:hAnsi="Arial Rounded MT Bold" w:cs="Times New Roman"/>
          <w:sz w:val="32"/>
          <w:szCs w:val="32"/>
        </w:rPr>
        <w:t>intervenções em mais de 5 mil habitações para</w:t>
      </w:r>
      <w:r w:rsidR="00E002B9" w:rsidRPr="00B82E85">
        <w:rPr>
          <w:rFonts w:ascii="Arial Rounded MT Bold" w:hAnsi="Arial Rounded MT Bold" w:cs="Times New Roman"/>
          <w:sz w:val="32"/>
          <w:szCs w:val="32"/>
        </w:rPr>
        <w:t xml:space="preserve"> a melhoria das condições sanitárias, a reabilitação de patrimónios culturais e o desencravamento das localidades para potenciar a integração social e económica destas.</w:t>
      </w:r>
    </w:p>
    <w:p w14:paraId="728E3442" w14:textId="77777777" w:rsidR="00EA3C37" w:rsidRDefault="00EA3C37" w:rsidP="00FD29AF">
      <w:pPr>
        <w:autoSpaceDE w:val="0"/>
        <w:autoSpaceDN w:val="0"/>
        <w:adjustRightInd w:val="0"/>
        <w:spacing w:after="240" w:line="360" w:lineRule="auto"/>
        <w:jc w:val="both"/>
        <w:rPr>
          <w:rFonts w:ascii="Arial Rounded MT Bold" w:hAnsi="Arial Rounded MT Bold"/>
          <w:sz w:val="32"/>
          <w:szCs w:val="32"/>
        </w:rPr>
      </w:pPr>
    </w:p>
    <w:p w14:paraId="5782BA32" w14:textId="0016999A" w:rsidR="001B2B69" w:rsidRPr="00B82E85" w:rsidRDefault="001B2B69" w:rsidP="00EA3C37">
      <w:pPr>
        <w:autoSpaceDE w:val="0"/>
        <w:autoSpaceDN w:val="0"/>
        <w:adjustRightInd w:val="0"/>
        <w:spacing w:after="240" w:line="360" w:lineRule="auto"/>
        <w:ind w:firstLine="426"/>
        <w:jc w:val="both"/>
        <w:rPr>
          <w:rFonts w:ascii="Arial Rounded MT Bold" w:hAnsi="Arial Rounded MT Bold" w:cs="Times New Roman"/>
          <w:sz w:val="32"/>
          <w:szCs w:val="32"/>
        </w:rPr>
      </w:pPr>
      <w:r w:rsidRPr="00B82E85">
        <w:rPr>
          <w:rFonts w:ascii="Arial Rounded MT Bold" w:hAnsi="Arial Rounded MT Bold"/>
          <w:sz w:val="32"/>
          <w:szCs w:val="32"/>
        </w:rPr>
        <w:t>O</w:t>
      </w:r>
      <w:r w:rsidR="00853145" w:rsidRPr="00B82E85">
        <w:rPr>
          <w:rFonts w:ascii="Arial Rounded MT Bold" w:hAnsi="Arial Rounded MT Bold"/>
          <w:sz w:val="32"/>
          <w:szCs w:val="32"/>
        </w:rPr>
        <w:t xml:space="preserve"> Programa de Governo (2016-2021) apresenta medidas políticas que incluem políticas a</w:t>
      </w:r>
      <w:r w:rsidRPr="00B82E85">
        <w:rPr>
          <w:rFonts w:ascii="Arial Rounded MT Bold" w:hAnsi="Arial Rounded MT Bold"/>
          <w:sz w:val="32"/>
          <w:szCs w:val="32"/>
        </w:rPr>
        <w:t>t</w:t>
      </w:r>
      <w:r w:rsidR="00853145" w:rsidRPr="00B82E85">
        <w:rPr>
          <w:rFonts w:ascii="Arial Rounded MT Bold" w:hAnsi="Arial Rounded MT Bold"/>
          <w:sz w:val="32"/>
          <w:szCs w:val="32"/>
        </w:rPr>
        <w:t xml:space="preserve">ivas de emprego e destaca a importância da economia social na expansão do emprego, da </w:t>
      </w:r>
      <w:r w:rsidR="00853145" w:rsidRPr="00B82E85">
        <w:rPr>
          <w:rFonts w:ascii="Arial Rounded MT Bold" w:hAnsi="Arial Rounded MT Bold"/>
          <w:sz w:val="32"/>
          <w:szCs w:val="32"/>
        </w:rPr>
        <w:lastRenderedPageBreak/>
        <w:t>igualdade de oportunidade e na promoção dos bens sociais, ambientais históricos que suportam o desenvolvimento</w:t>
      </w:r>
      <w:r w:rsidRPr="00B82E85">
        <w:rPr>
          <w:rFonts w:ascii="Arial Rounded MT Bold" w:hAnsi="Arial Rounded MT Bold"/>
          <w:sz w:val="32"/>
          <w:szCs w:val="32"/>
        </w:rPr>
        <w:t>.</w:t>
      </w:r>
    </w:p>
    <w:p w14:paraId="5477C3E8" w14:textId="77777777" w:rsidR="00EA3C37" w:rsidRDefault="00EA3C37" w:rsidP="00FD29AF">
      <w:pPr>
        <w:autoSpaceDE w:val="0"/>
        <w:autoSpaceDN w:val="0"/>
        <w:adjustRightInd w:val="0"/>
        <w:spacing w:after="240" w:line="360" w:lineRule="auto"/>
        <w:jc w:val="both"/>
        <w:rPr>
          <w:rFonts w:ascii="Arial Rounded MT Bold" w:hAnsi="Arial Rounded MT Bold"/>
          <w:sz w:val="32"/>
          <w:szCs w:val="32"/>
        </w:rPr>
      </w:pPr>
    </w:p>
    <w:p w14:paraId="30AB5B0C" w14:textId="222309C8" w:rsidR="00321FDE" w:rsidRPr="00B82E85" w:rsidRDefault="00853145" w:rsidP="00EA3C37">
      <w:pPr>
        <w:autoSpaceDE w:val="0"/>
        <w:autoSpaceDN w:val="0"/>
        <w:adjustRightInd w:val="0"/>
        <w:spacing w:after="240" w:line="360" w:lineRule="auto"/>
        <w:ind w:firstLine="426"/>
        <w:jc w:val="both"/>
        <w:rPr>
          <w:rFonts w:ascii="Arial Rounded MT Bold" w:hAnsi="Arial Rounded MT Bold"/>
          <w:sz w:val="32"/>
          <w:szCs w:val="32"/>
        </w:rPr>
      </w:pPr>
      <w:r w:rsidRPr="00B82E85">
        <w:rPr>
          <w:rFonts w:ascii="Arial Rounded MT Bold" w:hAnsi="Arial Rounded MT Bold"/>
          <w:sz w:val="32"/>
          <w:szCs w:val="32"/>
        </w:rPr>
        <w:t>Para estimular o emprego</w:t>
      </w:r>
      <w:r w:rsidR="001B2B69" w:rsidRPr="00B82E85">
        <w:rPr>
          <w:rFonts w:ascii="Arial Rounded MT Bold" w:hAnsi="Arial Rounded MT Bold"/>
          <w:sz w:val="32"/>
          <w:szCs w:val="32"/>
        </w:rPr>
        <w:t xml:space="preserve"> foram tomadas medidas tais como</w:t>
      </w:r>
      <w:r w:rsidRPr="00B82E85">
        <w:rPr>
          <w:rFonts w:ascii="Arial Rounded MT Bold" w:hAnsi="Arial Rounded MT Bold"/>
          <w:sz w:val="32"/>
          <w:szCs w:val="32"/>
        </w:rPr>
        <w:t xml:space="preserve">: </w:t>
      </w:r>
      <w:r w:rsidR="00CA0B9E">
        <w:rPr>
          <w:rFonts w:ascii="Arial Rounded MT Bold" w:hAnsi="Arial Rounded MT Bold"/>
          <w:sz w:val="32"/>
          <w:szCs w:val="32"/>
        </w:rPr>
        <w:t xml:space="preserve">a facilitação do acesso ao crédito, </w:t>
      </w:r>
      <w:r w:rsidRPr="00B82E85">
        <w:rPr>
          <w:rFonts w:ascii="Arial Rounded MT Bold" w:hAnsi="Arial Rounded MT Bold"/>
          <w:sz w:val="32"/>
          <w:szCs w:val="32"/>
        </w:rPr>
        <w:t xml:space="preserve">incentivos às empresas que recrutam jovens, o </w:t>
      </w:r>
      <w:r w:rsidR="001B2B69" w:rsidRPr="00B82E85">
        <w:rPr>
          <w:rFonts w:ascii="Arial Rounded MT Bold" w:hAnsi="Arial Rounded MT Bold"/>
          <w:sz w:val="32"/>
          <w:szCs w:val="32"/>
        </w:rPr>
        <w:t>cofinanciamento</w:t>
      </w:r>
      <w:r w:rsidRPr="00B82E85">
        <w:rPr>
          <w:rFonts w:ascii="Arial Rounded MT Bold" w:hAnsi="Arial Rounded MT Bold"/>
          <w:sz w:val="32"/>
          <w:szCs w:val="32"/>
        </w:rPr>
        <w:t xml:space="preserve"> de estágios profissionais em parceria com o setor empresarial privado; a promoção do</w:t>
      </w:r>
      <w:r w:rsidR="00437DC4" w:rsidRPr="00B82E85">
        <w:rPr>
          <w:rFonts w:ascii="Arial Rounded MT Bold" w:hAnsi="Arial Rounded MT Bold"/>
          <w:sz w:val="32"/>
          <w:szCs w:val="32"/>
        </w:rPr>
        <w:t xml:space="preserve"> </w:t>
      </w:r>
      <w:r w:rsidRPr="00B82E85">
        <w:rPr>
          <w:rFonts w:ascii="Arial Rounded MT Bold" w:hAnsi="Arial Rounded MT Bold"/>
          <w:sz w:val="32"/>
          <w:szCs w:val="32"/>
        </w:rPr>
        <w:t xml:space="preserve">empreendedorismo; o reforço das </w:t>
      </w:r>
      <w:r w:rsidRPr="00CA0B9E">
        <w:rPr>
          <w:rFonts w:ascii="Arial Rounded MT Bold" w:hAnsi="Arial Rounded MT Bold"/>
          <w:b/>
          <w:sz w:val="32"/>
          <w:szCs w:val="32"/>
        </w:rPr>
        <w:t>competências dos jovens licenciados, nomeadamente através de</w:t>
      </w:r>
      <w:r w:rsidRPr="00B82E85">
        <w:rPr>
          <w:rFonts w:ascii="Arial Rounded MT Bold" w:hAnsi="Arial Rounded MT Bold"/>
          <w:sz w:val="32"/>
          <w:szCs w:val="32"/>
        </w:rPr>
        <w:t xml:space="preserve"> programas de reconver</w:t>
      </w:r>
      <w:r w:rsidR="00CA0B9E">
        <w:rPr>
          <w:rFonts w:ascii="Arial Rounded MT Bold" w:hAnsi="Arial Rounded MT Bold"/>
          <w:sz w:val="32"/>
          <w:szCs w:val="32"/>
        </w:rPr>
        <w:t>são de perfil e da qualificação.</w:t>
      </w:r>
      <w:r w:rsidR="001B2B69" w:rsidRPr="00B82E85">
        <w:rPr>
          <w:rFonts w:ascii="Arial Rounded MT Bold" w:hAnsi="Arial Rounded MT Bold"/>
          <w:sz w:val="32"/>
          <w:szCs w:val="32"/>
        </w:rPr>
        <w:t xml:space="preserve"> </w:t>
      </w:r>
    </w:p>
    <w:p w14:paraId="16C29D7A" w14:textId="77777777" w:rsidR="00EE2994" w:rsidRPr="00B82E85" w:rsidRDefault="00EE2994" w:rsidP="00FD29AF">
      <w:pPr>
        <w:pStyle w:val="ListParagraph"/>
        <w:autoSpaceDE w:val="0"/>
        <w:autoSpaceDN w:val="0"/>
        <w:adjustRightInd w:val="0"/>
        <w:spacing w:after="240" w:line="360" w:lineRule="auto"/>
        <w:ind w:left="786"/>
        <w:jc w:val="both"/>
        <w:rPr>
          <w:rFonts w:ascii="Arial Rounded MT Bold" w:hAnsi="Arial Rounded MT Bold" w:cs="Times New Roman"/>
          <w:sz w:val="32"/>
          <w:szCs w:val="32"/>
        </w:rPr>
      </w:pPr>
    </w:p>
    <w:p w14:paraId="062AB343" w14:textId="61DD0EAB" w:rsidR="00321FDE" w:rsidRPr="00B82E85" w:rsidRDefault="00EF1834" w:rsidP="00F46258">
      <w:pPr>
        <w:autoSpaceDE w:val="0"/>
        <w:autoSpaceDN w:val="0"/>
        <w:adjustRightInd w:val="0"/>
        <w:spacing w:after="240" w:line="360" w:lineRule="auto"/>
        <w:ind w:firstLine="426"/>
        <w:jc w:val="both"/>
        <w:rPr>
          <w:rFonts w:ascii="Arial Rounded MT Bold" w:hAnsi="Arial Rounded MT Bold" w:cs="Times New Roman"/>
          <w:sz w:val="32"/>
          <w:szCs w:val="32"/>
        </w:rPr>
      </w:pPr>
      <w:r w:rsidRPr="00B82E85">
        <w:rPr>
          <w:rFonts w:ascii="Arial Rounded MT Bold" w:hAnsi="Arial Rounded MT Bold" w:cs="Times New Roman"/>
          <w:sz w:val="32"/>
          <w:szCs w:val="32"/>
        </w:rPr>
        <w:t>Em</w:t>
      </w:r>
      <w:r w:rsidR="008E4CA3" w:rsidRPr="00B82E85">
        <w:rPr>
          <w:rFonts w:ascii="Arial Rounded MT Bold" w:hAnsi="Arial Rounded MT Bold" w:cs="Times New Roman"/>
          <w:sz w:val="32"/>
          <w:szCs w:val="32"/>
        </w:rPr>
        <w:t xml:space="preserve"> </w:t>
      </w:r>
      <w:r w:rsidR="001B2DC7" w:rsidRPr="00B82E85">
        <w:rPr>
          <w:rFonts w:ascii="Arial Rounded MT Bold" w:hAnsi="Arial Rounded MT Bold" w:cs="Times New Roman"/>
          <w:sz w:val="32"/>
          <w:szCs w:val="32"/>
        </w:rPr>
        <w:t>j</w:t>
      </w:r>
      <w:r w:rsidR="00850B22" w:rsidRPr="00B82E85">
        <w:rPr>
          <w:rFonts w:ascii="Arial Rounded MT Bold" w:hAnsi="Arial Rounded MT Bold" w:cs="Times New Roman"/>
          <w:sz w:val="32"/>
          <w:szCs w:val="32"/>
        </w:rPr>
        <w:t>aneiro</w:t>
      </w:r>
      <w:r w:rsidR="008E4CA3" w:rsidRPr="00B82E85">
        <w:rPr>
          <w:rFonts w:ascii="Arial Rounded MT Bold" w:hAnsi="Arial Rounded MT Bold" w:cs="Times New Roman"/>
          <w:sz w:val="32"/>
          <w:szCs w:val="32"/>
        </w:rPr>
        <w:t xml:space="preserve"> </w:t>
      </w:r>
      <w:r w:rsidR="001B2DC7" w:rsidRPr="00B82E85">
        <w:rPr>
          <w:rFonts w:ascii="Arial Rounded MT Bold" w:hAnsi="Arial Rounded MT Bold" w:cs="Times New Roman"/>
          <w:sz w:val="32"/>
          <w:szCs w:val="32"/>
        </w:rPr>
        <w:t xml:space="preserve">de </w:t>
      </w:r>
      <w:r w:rsidR="008E4CA3" w:rsidRPr="00B82E85">
        <w:rPr>
          <w:rFonts w:ascii="Arial Rounded MT Bold" w:hAnsi="Arial Rounded MT Bold" w:cs="Times New Roman"/>
          <w:sz w:val="32"/>
          <w:szCs w:val="32"/>
        </w:rPr>
        <w:t xml:space="preserve">2014, </w:t>
      </w:r>
      <w:r w:rsidRPr="00B82E85">
        <w:rPr>
          <w:rFonts w:ascii="Arial Rounded MT Bold" w:hAnsi="Arial Rounded MT Bold" w:cs="Times New Roman"/>
          <w:sz w:val="32"/>
          <w:szCs w:val="32"/>
        </w:rPr>
        <w:t xml:space="preserve">foi estabelecido um salário mínimo </w:t>
      </w:r>
      <w:r w:rsidR="008059AC" w:rsidRPr="00B82E85">
        <w:rPr>
          <w:rFonts w:ascii="Arial Rounded MT Bold" w:hAnsi="Arial Rounded MT Bold" w:cs="Times New Roman"/>
          <w:sz w:val="32"/>
          <w:szCs w:val="32"/>
        </w:rPr>
        <w:t>nacional</w:t>
      </w:r>
      <w:r w:rsidR="001E17B3" w:rsidRPr="00B82E85">
        <w:rPr>
          <w:rFonts w:ascii="Arial Rounded MT Bold" w:hAnsi="Arial Rounded MT Bold" w:cs="Times New Roman"/>
          <w:sz w:val="32"/>
          <w:szCs w:val="32"/>
        </w:rPr>
        <w:t xml:space="preserve"> </w:t>
      </w:r>
      <w:r w:rsidRPr="00B82E85">
        <w:rPr>
          <w:rFonts w:ascii="Arial Rounded MT Bold" w:hAnsi="Arial Rounded MT Bold" w:cs="Times New Roman"/>
          <w:sz w:val="32"/>
          <w:szCs w:val="32"/>
        </w:rPr>
        <w:t>de</w:t>
      </w:r>
      <w:r w:rsidR="008E4CA3" w:rsidRPr="00B82E85">
        <w:rPr>
          <w:rFonts w:ascii="Arial Rounded MT Bold" w:hAnsi="Arial Rounded MT Bold" w:cs="Times New Roman"/>
          <w:sz w:val="32"/>
          <w:szCs w:val="32"/>
        </w:rPr>
        <w:t xml:space="preserve"> 11</w:t>
      </w:r>
      <w:r w:rsidR="001B2DC7" w:rsidRPr="00B82E85">
        <w:rPr>
          <w:rFonts w:ascii="Arial Rounded MT Bold" w:hAnsi="Arial Rounded MT Bold" w:cs="Times New Roman"/>
          <w:sz w:val="32"/>
          <w:szCs w:val="32"/>
        </w:rPr>
        <w:t>.</w:t>
      </w:r>
      <w:r w:rsidR="008E4CA3" w:rsidRPr="00B82E85">
        <w:rPr>
          <w:rFonts w:ascii="Arial Rounded MT Bold" w:hAnsi="Arial Rounded MT Bold" w:cs="Times New Roman"/>
          <w:sz w:val="32"/>
          <w:szCs w:val="32"/>
        </w:rPr>
        <w:t xml:space="preserve">000 </w:t>
      </w:r>
      <w:r w:rsidRPr="00B82E85">
        <w:rPr>
          <w:rFonts w:ascii="Arial Rounded MT Bold" w:hAnsi="Arial Rounded MT Bold" w:cs="Times New Roman"/>
          <w:sz w:val="32"/>
          <w:szCs w:val="32"/>
        </w:rPr>
        <w:t>E</w:t>
      </w:r>
      <w:r w:rsidR="008E4CA3" w:rsidRPr="00B82E85">
        <w:rPr>
          <w:rFonts w:ascii="Arial Rounded MT Bold" w:hAnsi="Arial Rounded MT Bold" w:cs="Times New Roman"/>
          <w:sz w:val="32"/>
          <w:szCs w:val="32"/>
        </w:rPr>
        <w:t>CV</w:t>
      </w:r>
      <w:r w:rsidR="001E17B3" w:rsidRPr="00B82E85">
        <w:rPr>
          <w:rFonts w:ascii="Arial Rounded MT Bold" w:hAnsi="Arial Rounded MT Bold" w:cs="Times New Roman"/>
          <w:sz w:val="32"/>
          <w:szCs w:val="32"/>
        </w:rPr>
        <w:t xml:space="preserve"> </w:t>
      </w:r>
      <w:r w:rsidR="00EE2994" w:rsidRPr="00B82E85">
        <w:rPr>
          <w:rFonts w:ascii="Arial Rounded MT Bold" w:hAnsi="Arial Rounded MT Bold" w:cs="Times New Roman"/>
          <w:sz w:val="32"/>
          <w:szCs w:val="32"/>
        </w:rPr>
        <w:t xml:space="preserve">Em março do corrente ano, o salario mínimo aumentou para 13 mil </w:t>
      </w:r>
      <w:r w:rsidR="00CA0B9E">
        <w:rPr>
          <w:rFonts w:ascii="Arial Rounded MT Bold" w:hAnsi="Arial Rounded MT Bold" w:cs="Times New Roman"/>
          <w:sz w:val="32"/>
          <w:szCs w:val="32"/>
        </w:rPr>
        <w:t>escudos.</w:t>
      </w:r>
      <w:r w:rsidR="00CA0B9E" w:rsidRPr="00B82E85">
        <w:rPr>
          <w:rFonts w:ascii="Arial Rounded MT Bold" w:hAnsi="Arial Rounded MT Bold" w:cs="Times New Roman"/>
          <w:sz w:val="32"/>
          <w:szCs w:val="32"/>
        </w:rPr>
        <w:t xml:space="preserve"> Sendo</w:t>
      </w:r>
      <w:r w:rsidR="00EE2994" w:rsidRPr="00B82E85">
        <w:rPr>
          <w:rFonts w:ascii="Arial Rounded MT Bold" w:hAnsi="Arial Rounded MT Bold" w:cs="Times New Roman"/>
          <w:sz w:val="32"/>
          <w:szCs w:val="32"/>
        </w:rPr>
        <w:t xml:space="preserve"> aplicável</w:t>
      </w:r>
      <w:r w:rsidR="001B2DC7" w:rsidRPr="00B82E85">
        <w:rPr>
          <w:rFonts w:ascii="Arial Rounded MT Bold" w:hAnsi="Arial Rounded MT Bold" w:cs="Times New Roman"/>
          <w:sz w:val="32"/>
          <w:szCs w:val="32"/>
        </w:rPr>
        <w:t xml:space="preserve"> a todos os trabalhadores </w:t>
      </w:r>
      <w:r w:rsidR="001B2DC7" w:rsidRPr="00B82E85">
        <w:rPr>
          <w:rFonts w:ascii="Arial Rounded MT Bold" w:hAnsi="Arial Rounded MT Bold"/>
          <w:sz w:val="32"/>
          <w:szCs w:val="32"/>
        </w:rPr>
        <w:t xml:space="preserve">por conta de </w:t>
      </w:r>
      <w:r w:rsidR="00CA0B9E" w:rsidRPr="00B82E85">
        <w:rPr>
          <w:rFonts w:ascii="Arial Rounded MT Bold" w:hAnsi="Arial Rounded MT Bold"/>
          <w:sz w:val="32"/>
          <w:szCs w:val="32"/>
        </w:rPr>
        <w:t>outrem sujeito</w:t>
      </w:r>
      <w:r w:rsidR="001B2DC7" w:rsidRPr="00B82E85">
        <w:rPr>
          <w:rFonts w:ascii="Arial Rounded MT Bold" w:hAnsi="Arial Rounded MT Bold"/>
          <w:sz w:val="32"/>
          <w:szCs w:val="32"/>
        </w:rPr>
        <w:t xml:space="preserve"> ao regime do Código Laboral</w:t>
      </w:r>
      <w:r w:rsidR="008E4CA3" w:rsidRPr="00B82E85">
        <w:rPr>
          <w:rFonts w:ascii="Arial Rounded MT Bold" w:hAnsi="Arial Rounded MT Bold" w:cs="Times New Roman"/>
          <w:sz w:val="32"/>
          <w:szCs w:val="32"/>
        </w:rPr>
        <w:t xml:space="preserve">. </w:t>
      </w:r>
    </w:p>
    <w:p w14:paraId="04C9FA4A" w14:textId="77777777" w:rsidR="00EE2994" w:rsidRPr="00B82E85" w:rsidRDefault="00EE2994" w:rsidP="00F46258">
      <w:pPr>
        <w:pStyle w:val="ListParagraph"/>
        <w:autoSpaceDE w:val="0"/>
        <w:autoSpaceDN w:val="0"/>
        <w:adjustRightInd w:val="0"/>
        <w:spacing w:after="240" w:line="360" w:lineRule="auto"/>
        <w:ind w:left="786"/>
        <w:contextualSpacing w:val="0"/>
        <w:jc w:val="both"/>
        <w:rPr>
          <w:rFonts w:ascii="Arial Rounded MT Bold" w:hAnsi="Arial Rounded MT Bold" w:cs="Times New Roman"/>
          <w:sz w:val="32"/>
          <w:szCs w:val="32"/>
        </w:rPr>
      </w:pPr>
    </w:p>
    <w:p w14:paraId="59868309" w14:textId="74CA85C2" w:rsidR="00163D4D" w:rsidRPr="00B82E85" w:rsidRDefault="00917D34" w:rsidP="00F46258">
      <w:pPr>
        <w:autoSpaceDE w:val="0"/>
        <w:autoSpaceDN w:val="0"/>
        <w:adjustRightInd w:val="0"/>
        <w:spacing w:after="240" w:line="360" w:lineRule="auto"/>
        <w:jc w:val="both"/>
        <w:rPr>
          <w:rFonts w:ascii="Arial Rounded MT Bold" w:hAnsi="Arial Rounded MT Bold" w:cs="Times New Roman"/>
          <w:sz w:val="32"/>
          <w:szCs w:val="32"/>
        </w:rPr>
      </w:pPr>
      <w:r w:rsidRPr="00B82E85">
        <w:rPr>
          <w:rFonts w:ascii="Arial Rounded MT Bold" w:hAnsi="Arial Rounded MT Bold" w:cs="Times New Roman"/>
          <w:sz w:val="32"/>
          <w:szCs w:val="32"/>
        </w:rPr>
        <w:t>A L</w:t>
      </w:r>
      <w:r w:rsidR="009362A8" w:rsidRPr="00B82E85">
        <w:rPr>
          <w:rFonts w:ascii="Arial Rounded MT Bold" w:hAnsi="Arial Rounded MT Bold" w:cs="Times New Roman"/>
          <w:sz w:val="32"/>
          <w:szCs w:val="32"/>
        </w:rPr>
        <w:t xml:space="preserve">ei sobre </w:t>
      </w:r>
      <w:r w:rsidR="00EB30DC" w:rsidRPr="00B82E85">
        <w:rPr>
          <w:rFonts w:ascii="Arial Rounded MT Bold" w:hAnsi="Arial Rounded MT Bold" w:cs="Times New Roman"/>
          <w:sz w:val="32"/>
          <w:szCs w:val="32"/>
        </w:rPr>
        <w:t>património</w:t>
      </w:r>
      <w:r w:rsidR="00EB30DC" w:rsidRPr="00B82E85">
        <w:rPr>
          <w:rFonts w:ascii="Arial Rounded MT Bold" w:hAnsi="Arial Rounded MT Bold" w:cs="Times New Roman"/>
          <w:b/>
          <w:sz w:val="32"/>
          <w:szCs w:val="32"/>
        </w:rPr>
        <w:t xml:space="preserve"> cultural </w:t>
      </w:r>
      <w:r w:rsidR="00EB30DC" w:rsidRPr="00B82E85">
        <w:rPr>
          <w:rFonts w:ascii="Arial Rounded MT Bold" w:hAnsi="Arial Rounded MT Bold" w:cs="Times New Roman"/>
          <w:sz w:val="32"/>
          <w:szCs w:val="32"/>
        </w:rPr>
        <w:t>imaterial está sendo finalizada</w:t>
      </w:r>
      <w:r w:rsidR="00545C5C" w:rsidRPr="00B82E85">
        <w:rPr>
          <w:rFonts w:ascii="Arial Rounded MT Bold" w:hAnsi="Arial Rounded MT Bold" w:cs="Times New Roman"/>
          <w:sz w:val="32"/>
          <w:szCs w:val="32"/>
        </w:rPr>
        <w:t xml:space="preserve">. </w:t>
      </w:r>
      <w:r w:rsidR="00EB30DC" w:rsidRPr="00B82E85">
        <w:rPr>
          <w:rFonts w:ascii="Arial Rounded MT Bold" w:hAnsi="Arial Rounded MT Bold" w:cs="Times New Roman"/>
          <w:sz w:val="32"/>
          <w:szCs w:val="32"/>
        </w:rPr>
        <w:t>Em relação aos direitos de autor</w:t>
      </w:r>
      <w:r w:rsidR="00545C5C" w:rsidRPr="00B82E85">
        <w:rPr>
          <w:rFonts w:ascii="Arial Rounded MT Bold" w:hAnsi="Arial Rounded MT Bold" w:cs="Times New Roman"/>
          <w:sz w:val="32"/>
          <w:szCs w:val="32"/>
        </w:rPr>
        <w:t xml:space="preserve">, </w:t>
      </w:r>
      <w:r w:rsidR="00EB30DC" w:rsidRPr="00B82E85">
        <w:rPr>
          <w:rFonts w:ascii="Arial Rounded MT Bold" w:hAnsi="Arial Rounded MT Bold" w:cs="Times New Roman"/>
          <w:sz w:val="32"/>
          <w:szCs w:val="32"/>
        </w:rPr>
        <w:t xml:space="preserve">a </w:t>
      </w:r>
      <w:r w:rsidR="00545C5C" w:rsidRPr="00B82E85">
        <w:rPr>
          <w:rFonts w:ascii="Arial Rounded MT Bold" w:hAnsi="Arial Rounded MT Bold" w:cs="Times New Roman"/>
          <w:sz w:val="32"/>
          <w:szCs w:val="32"/>
        </w:rPr>
        <w:t>legisla</w:t>
      </w:r>
      <w:r w:rsidR="00EB30DC" w:rsidRPr="00B82E85">
        <w:rPr>
          <w:rFonts w:ascii="Arial Rounded MT Bold" w:hAnsi="Arial Rounded MT Bold" w:cs="Times New Roman"/>
          <w:sz w:val="32"/>
          <w:szCs w:val="32"/>
        </w:rPr>
        <w:t xml:space="preserve">ção nacional foi revista para refletir padrões </w:t>
      </w:r>
      <w:r w:rsidR="00545C5C" w:rsidRPr="00B82E85">
        <w:rPr>
          <w:rFonts w:ascii="Arial Rounded MT Bold" w:hAnsi="Arial Rounded MT Bold" w:cs="Times New Roman"/>
          <w:sz w:val="32"/>
          <w:szCs w:val="32"/>
        </w:rPr>
        <w:t>inter</w:t>
      </w:r>
      <w:r w:rsidR="008059AC" w:rsidRPr="00B82E85">
        <w:rPr>
          <w:rFonts w:ascii="Arial Rounded MT Bold" w:hAnsi="Arial Rounded MT Bold" w:cs="Times New Roman"/>
          <w:sz w:val="32"/>
          <w:szCs w:val="32"/>
        </w:rPr>
        <w:t>naciona</w:t>
      </w:r>
      <w:r w:rsidR="00EB30DC" w:rsidRPr="00B82E85">
        <w:rPr>
          <w:rFonts w:ascii="Arial Rounded MT Bold" w:hAnsi="Arial Rounded MT Bold" w:cs="Times New Roman"/>
          <w:sz w:val="32"/>
          <w:szCs w:val="32"/>
        </w:rPr>
        <w:t>is</w:t>
      </w:r>
      <w:r w:rsidR="00571D00" w:rsidRPr="00B82E85">
        <w:rPr>
          <w:rFonts w:ascii="Arial Rounded MT Bold" w:hAnsi="Arial Rounded MT Bold" w:cs="Times New Roman"/>
          <w:sz w:val="32"/>
          <w:szCs w:val="32"/>
        </w:rPr>
        <w:t xml:space="preserve"> e</w:t>
      </w:r>
      <w:r w:rsidR="00EB30DC" w:rsidRPr="00B82E85">
        <w:rPr>
          <w:rFonts w:ascii="Arial Rounded MT Bold" w:hAnsi="Arial Rounded MT Bold" w:cs="Times New Roman"/>
          <w:sz w:val="32"/>
          <w:szCs w:val="32"/>
        </w:rPr>
        <w:t xml:space="preserve"> considera a </w:t>
      </w:r>
      <w:r w:rsidR="00545C5C" w:rsidRPr="00B82E85">
        <w:rPr>
          <w:rFonts w:ascii="Arial Rounded MT Bold" w:hAnsi="Arial Rounded MT Bold" w:cs="Times New Roman"/>
          <w:sz w:val="32"/>
          <w:szCs w:val="32"/>
        </w:rPr>
        <w:t>facilita</w:t>
      </w:r>
      <w:r w:rsidR="00EB30DC" w:rsidRPr="00B82E85">
        <w:rPr>
          <w:rFonts w:ascii="Arial Rounded MT Bold" w:hAnsi="Arial Rounded MT Bold" w:cs="Times New Roman"/>
          <w:sz w:val="32"/>
          <w:szCs w:val="32"/>
        </w:rPr>
        <w:t>ção do acesso ao conhecimento das pessoas com deficiência</w:t>
      </w:r>
      <w:r w:rsidR="00545C5C" w:rsidRPr="00B82E85">
        <w:rPr>
          <w:rFonts w:ascii="Arial Rounded MT Bold" w:hAnsi="Arial Rounded MT Bold" w:cs="Times New Roman"/>
          <w:sz w:val="32"/>
          <w:szCs w:val="32"/>
        </w:rPr>
        <w:t>.</w:t>
      </w:r>
    </w:p>
    <w:p w14:paraId="11A385E8" w14:textId="77777777" w:rsidR="00EA3C37" w:rsidRDefault="00EA3C37" w:rsidP="00F46258">
      <w:pPr>
        <w:autoSpaceDE w:val="0"/>
        <w:autoSpaceDN w:val="0"/>
        <w:adjustRightInd w:val="0"/>
        <w:spacing w:after="240" w:line="360" w:lineRule="auto"/>
        <w:jc w:val="both"/>
        <w:rPr>
          <w:rFonts w:ascii="Arial Rounded MT Bold" w:hAnsi="Arial Rounded MT Bold" w:cs="Times New Roman"/>
          <w:sz w:val="32"/>
          <w:szCs w:val="32"/>
        </w:rPr>
      </w:pPr>
    </w:p>
    <w:p w14:paraId="5D85A546" w14:textId="6822B860" w:rsidR="00AB3AF0" w:rsidRPr="00B82E85" w:rsidRDefault="00866197" w:rsidP="00F46258">
      <w:pPr>
        <w:autoSpaceDE w:val="0"/>
        <w:autoSpaceDN w:val="0"/>
        <w:adjustRightInd w:val="0"/>
        <w:spacing w:after="240" w:line="360" w:lineRule="auto"/>
        <w:ind w:firstLine="708"/>
        <w:jc w:val="both"/>
        <w:rPr>
          <w:rFonts w:ascii="Arial Rounded MT Bold" w:hAnsi="Arial Rounded MT Bold" w:cs="Times New Roman"/>
          <w:sz w:val="32"/>
          <w:szCs w:val="32"/>
        </w:rPr>
      </w:pPr>
      <w:r w:rsidRPr="00B82E85">
        <w:rPr>
          <w:rFonts w:ascii="Arial Rounded MT Bold" w:hAnsi="Arial Rounded MT Bold" w:cs="Times New Roman"/>
          <w:sz w:val="32"/>
          <w:szCs w:val="32"/>
        </w:rPr>
        <w:lastRenderedPageBreak/>
        <w:t>Cabo Verde intensifi</w:t>
      </w:r>
      <w:r w:rsidR="00BC0D99" w:rsidRPr="00B82E85">
        <w:rPr>
          <w:rFonts w:ascii="Arial Rounded MT Bold" w:hAnsi="Arial Rounded MT Bold" w:cs="Times New Roman"/>
          <w:sz w:val="32"/>
          <w:szCs w:val="32"/>
        </w:rPr>
        <w:t>cou a produção de energias renováveis</w:t>
      </w:r>
      <w:r w:rsidRPr="00B82E85">
        <w:rPr>
          <w:rFonts w:ascii="Arial Rounded MT Bold" w:hAnsi="Arial Rounded MT Bold" w:cs="Times New Roman"/>
          <w:sz w:val="32"/>
          <w:szCs w:val="32"/>
        </w:rPr>
        <w:t>, especial</w:t>
      </w:r>
      <w:r w:rsidR="00BC0D99" w:rsidRPr="00B82E85">
        <w:rPr>
          <w:rFonts w:ascii="Arial Rounded MT Bold" w:hAnsi="Arial Rounded MT Bold" w:cs="Times New Roman"/>
          <w:sz w:val="32"/>
          <w:szCs w:val="32"/>
        </w:rPr>
        <w:t xml:space="preserve">mente a </w:t>
      </w:r>
      <w:r w:rsidRPr="00B82E85">
        <w:rPr>
          <w:rFonts w:ascii="Arial Rounded MT Bold" w:hAnsi="Arial Rounded MT Bold" w:cs="Times New Roman"/>
          <w:sz w:val="32"/>
          <w:szCs w:val="32"/>
        </w:rPr>
        <w:t>solar</w:t>
      </w:r>
      <w:r w:rsidR="00BC0D99" w:rsidRPr="00B82E85">
        <w:rPr>
          <w:rFonts w:ascii="Arial Rounded MT Bold" w:hAnsi="Arial Rounded MT Bold" w:cs="Times New Roman"/>
          <w:sz w:val="32"/>
          <w:szCs w:val="32"/>
        </w:rPr>
        <w:t xml:space="preserve"> e eólica</w:t>
      </w:r>
      <w:r w:rsidRPr="00B82E85">
        <w:rPr>
          <w:rFonts w:ascii="Arial Rounded MT Bold" w:hAnsi="Arial Rounded MT Bold" w:cs="Times New Roman"/>
          <w:sz w:val="32"/>
          <w:szCs w:val="32"/>
        </w:rPr>
        <w:t>,</w:t>
      </w:r>
      <w:r w:rsidR="00BC0D99" w:rsidRPr="00B82E85">
        <w:rPr>
          <w:rFonts w:ascii="Arial Rounded MT Bold" w:hAnsi="Arial Rounded MT Bold" w:cs="Times New Roman"/>
          <w:sz w:val="32"/>
          <w:szCs w:val="32"/>
        </w:rPr>
        <w:t xml:space="preserve"> e formulou em </w:t>
      </w:r>
      <w:r w:rsidRPr="00B82E85">
        <w:rPr>
          <w:rFonts w:ascii="Arial Rounded MT Bold" w:hAnsi="Arial Rounded MT Bold" w:cs="Times New Roman"/>
          <w:sz w:val="32"/>
          <w:szCs w:val="32"/>
        </w:rPr>
        <w:t xml:space="preserve">2015 </w:t>
      </w:r>
      <w:r w:rsidR="00BC0D99" w:rsidRPr="00B82E85">
        <w:rPr>
          <w:rFonts w:ascii="Arial Rounded MT Bold" w:hAnsi="Arial Rounded MT Bold" w:cs="Times New Roman"/>
          <w:sz w:val="32"/>
          <w:szCs w:val="32"/>
        </w:rPr>
        <w:t xml:space="preserve">o Plano </w:t>
      </w:r>
      <w:r w:rsidR="008059AC" w:rsidRPr="00B82E85">
        <w:rPr>
          <w:rFonts w:ascii="Arial Rounded MT Bold" w:hAnsi="Arial Rounded MT Bold" w:cs="Times New Roman"/>
          <w:sz w:val="32"/>
          <w:szCs w:val="32"/>
        </w:rPr>
        <w:t>Nacional</w:t>
      </w:r>
      <w:r w:rsidR="00BC0D99" w:rsidRPr="00B82E85">
        <w:rPr>
          <w:rFonts w:ascii="Arial Rounded MT Bold" w:hAnsi="Arial Rounded MT Bold" w:cs="Times New Roman"/>
          <w:sz w:val="32"/>
          <w:szCs w:val="32"/>
        </w:rPr>
        <w:t xml:space="preserve"> de Energias </w:t>
      </w:r>
      <w:r w:rsidRPr="00B82E85">
        <w:rPr>
          <w:rFonts w:ascii="Arial Rounded MT Bold" w:hAnsi="Arial Rounded MT Bold" w:cs="Times New Roman"/>
          <w:sz w:val="32"/>
          <w:szCs w:val="32"/>
        </w:rPr>
        <w:t>Ren</w:t>
      </w:r>
      <w:r w:rsidR="00BC0D99" w:rsidRPr="00B82E85">
        <w:rPr>
          <w:rFonts w:ascii="Arial Rounded MT Bold" w:hAnsi="Arial Rounded MT Bold" w:cs="Times New Roman"/>
          <w:sz w:val="32"/>
          <w:szCs w:val="32"/>
        </w:rPr>
        <w:t xml:space="preserve">ováveis bem como o Plano </w:t>
      </w:r>
      <w:r w:rsidR="008059AC" w:rsidRPr="00B82E85">
        <w:rPr>
          <w:rFonts w:ascii="Arial Rounded MT Bold" w:hAnsi="Arial Rounded MT Bold" w:cs="Times New Roman"/>
          <w:sz w:val="32"/>
          <w:szCs w:val="32"/>
        </w:rPr>
        <w:t>Nacional</w:t>
      </w:r>
      <w:r w:rsidRPr="00B82E85">
        <w:rPr>
          <w:rFonts w:ascii="Arial Rounded MT Bold" w:hAnsi="Arial Rounded MT Bold" w:cs="Times New Roman"/>
          <w:sz w:val="32"/>
          <w:szCs w:val="32"/>
        </w:rPr>
        <w:t xml:space="preserve"> </w:t>
      </w:r>
      <w:r w:rsidR="00BC0D99" w:rsidRPr="00B82E85">
        <w:rPr>
          <w:rFonts w:ascii="Arial Rounded MT Bold" w:hAnsi="Arial Rounded MT Bold" w:cs="Times New Roman"/>
          <w:sz w:val="32"/>
          <w:szCs w:val="32"/>
        </w:rPr>
        <w:t xml:space="preserve">de Eficiência </w:t>
      </w:r>
      <w:r w:rsidRPr="00B82E85">
        <w:rPr>
          <w:rFonts w:ascii="Arial Rounded MT Bold" w:hAnsi="Arial Rounded MT Bold" w:cs="Times New Roman"/>
          <w:sz w:val="32"/>
          <w:szCs w:val="32"/>
        </w:rPr>
        <w:t>Energ</w:t>
      </w:r>
      <w:r w:rsidR="00BC0D99" w:rsidRPr="00B82E85">
        <w:rPr>
          <w:rFonts w:ascii="Arial Rounded MT Bold" w:hAnsi="Arial Rounded MT Bold" w:cs="Times New Roman"/>
          <w:sz w:val="32"/>
          <w:szCs w:val="32"/>
        </w:rPr>
        <w:t>ética</w:t>
      </w:r>
      <w:r w:rsidRPr="00B82E85">
        <w:rPr>
          <w:rFonts w:ascii="Arial Rounded MT Bold" w:hAnsi="Arial Rounded MT Bold" w:cs="Times New Roman"/>
          <w:sz w:val="32"/>
          <w:szCs w:val="32"/>
        </w:rPr>
        <w:t>. Cabo Verde de</w:t>
      </w:r>
      <w:r w:rsidR="00497BEC" w:rsidRPr="00B82E85">
        <w:rPr>
          <w:rFonts w:ascii="Arial Rounded MT Bold" w:hAnsi="Arial Rounded MT Bold" w:cs="Times New Roman"/>
          <w:sz w:val="32"/>
          <w:szCs w:val="32"/>
        </w:rPr>
        <w:t xml:space="preserve">senvolveu estratégias para lidar com os riscos decorrentes das mudanças climáticas e a redução dos </w:t>
      </w:r>
      <w:r w:rsidRPr="00B82E85">
        <w:rPr>
          <w:rFonts w:ascii="Arial Rounded MT Bold" w:hAnsi="Arial Rounded MT Bold" w:cs="Times New Roman"/>
          <w:sz w:val="32"/>
          <w:szCs w:val="32"/>
        </w:rPr>
        <w:t>r</w:t>
      </w:r>
      <w:r w:rsidR="00FE7712" w:rsidRPr="00B82E85">
        <w:rPr>
          <w:rFonts w:ascii="Arial Rounded MT Bold" w:hAnsi="Arial Rounded MT Bold" w:cs="Times New Roman"/>
          <w:sz w:val="32"/>
          <w:szCs w:val="32"/>
        </w:rPr>
        <w:t>iscos de desastres naturais é uma área prioritária</w:t>
      </w:r>
      <w:r w:rsidRPr="00B82E85">
        <w:rPr>
          <w:rFonts w:ascii="Arial Rounded MT Bold" w:hAnsi="Arial Rounded MT Bold" w:cs="Times New Roman"/>
          <w:sz w:val="32"/>
          <w:szCs w:val="32"/>
        </w:rPr>
        <w:t xml:space="preserve">: </w:t>
      </w:r>
      <w:r w:rsidR="00FE7712" w:rsidRPr="00B82E85">
        <w:rPr>
          <w:rFonts w:ascii="Arial Rounded MT Bold" w:hAnsi="Arial Rounded MT Bold" w:cs="Times New Roman"/>
          <w:sz w:val="32"/>
          <w:szCs w:val="32"/>
        </w:rPr>
        <w:t xml:space="preserve">uma avaliação de riscos de desastres foi efetuada e alimentará a </w:t>
      </w:r>
      <w:r w:rsidRPr="00B82E85">
        <w:rPr>
          <w:rFonts w:ascii="Arial Rounded MT Bold" w:hAnsi="Arial Rounded MT Bold" w:cs="Times New Roman"/>
          <w:sz w:val="32"/>
          <w:szCs w:val="32"/>
        </w:rPr>
        <w:t>elabora</w:t>
      </w:r>
      <w:r w:rsidR="00FE7712" w:rsidRPr="00B82E85">
        <w:rPr>
          <w:rFonts w:ascii="Arial Rounded MT Bold" w:hAnsi="Arial Rounded MT Bold" w:cs="Times New Roman"/>
          <w:sz w:val="32"/>
          <w:szCs w:val="32"/>
        </w:rPr>
        <w:t>ção de uma estratégia multissetorial</w:t>
      </w:r>
      <w:r w:rsidRPr="00B82E85">
        <w:rPr>
          <w:rFonts w:ascii="Arial Rounded MT Bold" w:hAnsi="Arial Rounded MT Bold" w:cs="Times New Roman"/>
          <w:sz w:val="32"/>
          <w:szCs w:val="32"/>
        </w:rPr>
        <w:t xml:space="preserve">. </w:t>
      </w:r>
      <w:r w:rsidR="00FE7712" w:rsidRPr="00B82E85">
        <w:rPr>
          <w:rFonts w:ascii="Arial Rounded MT Bold" w:hAnsi="Arial Rounded MT Bold" w:cs="Times New Roman"/>
          <w:sz w:val="32"/>
          <w:szCs w:val="32"/>
        </w:rPr>
        <w:t>Contudo</w:t>
      </w:r>
      <w:r w:rsidR="00F93665" w:rsidRPr="00B82E85">
        <w:rPr>
          <w:rFonts w:ascii="Arial Rounded MT Bold" w:hAnsi="Arial Rounded MT Bold" w:cs="Times New Roman"/>
          <w:sz w:val="32"/>
          <w:szCs w:val="32"/>
        </w:rPr>
        <w:t>,</w:t>
      </w:r>
      <w:r w:rsidR="00FE7712" w:rsidRPr="00B82E85">
        <w:rPr>
          <w:rFonts w:ascii="Arial Rounded MT Bold" w:hAnsi="Arial Rounded MT Bold" w:cs="Times New Roman"/>
          <w:sz w:val="32"/>
          <w:szCs w:val="32"/>
        </w:rPr>
        <w:t xml:space="preserve"> a mobilização de recursos será fundamental para a </w:t>
      </w:r>
      <w:r w:rsidRPr="00B82E85">
        <w:rPr>
          <w:rFonts w:ascii="Arial Rounded MT Bold" w:hAnsi="Arial Rounded MT Bold" w:cs="Times New Roman"/>
          <w:sz w:val="32"/>
          <w:szCs w:val="32"/>
        </w:rPr>
        <w:t>implementa</w:t>
      </w:r>
      <w:r w:rsidR="00FE7712" w:rsidRPr="00B82E85">
        <w:rPr>
          <w:rFonts w:ascii="Arial Rounded MT Bold" w:hAnsi="Arial Rounded MT Bold" w:cs="Times New Roman"/>
          <w:sz w:val="32"/>
          <w:szCs w:val="32"/>
        </w:rPr>
        <w:t>ção das estratégias nestes domínios, tendo em conta os investimentos intensivos que implicam, tanto financeiramente, quanto em termos de assistência técnica.</w:t>
      </w:r>
    </w:p>
    <w:p w14:paraId="2D4BA347" w14:textId="77777777" w:rsidR="00397509" w:rsidRPr="00B82E85" w:rsidRDefault="00397509" w:rsidP="00F46258">
      <w:pPr>
        <w:spacing w:after="240" w:line="360" w:lineRule="auto"/>
        <w:jc w:val="both"/>
        <w:rPr>
          <w:rFonts w:ascii="Arial Rounded MT Bold" w:hAnsi="Arial Rounded MT Bold"/>
          <w:sz w:val="32"/>
          <w:szCs w:val="32"/>
        </w:rPr>
      </w:pPr>
    </w:p>
    <w:p w14:paraId="4286FFD5" w14:textId="38BAABEC" w:rsidR="00550B3D" w:rsidRPr="00B82E85" w:rsidRDefault="00140E0F" w:rsidP="00CA226C">
      <w:pPr>
        <w:spacing w:after="240" w:line="360" w:lineRule="auto"/>
        <w:ind w:firstLine="708"/>
        <w:jc w:val="both"/>
        <w:rPr>
          <w:rFonts w:ascii="Arial Rounded MT Bold" w:hAnsi="Arial Rounded MT Bold"/>
          <w:sz w:val="32"/>
          <w:szCs w:val="32"/>
        </w:rPr>
      </w:pPr>
      <w:r w:rsidRPr="00B82E85">
        <w:rPr>
          <w:rFonts w:ascii="Arial Rounded MT Bold" w:hAnsi="Arial Rounded MT Bold"/>
          <w:sz w:val="32"/>
          <w:szCs w:val="32"/>
        </w:rPr>
        <w:t>Dur</w:t>
      </w:r>
      <w:r w:rsidR="009463B7" w:rsidRPr="00B82E85">
        <w:rPr>
          <w:rFonts w:ascii="Arial Rounded MT Bold" w:hAnsi="Arial Rounded MT Bold"/>
          <w:sz w:val="32"/>
          <w:szCs w:val="32"/>
        </w:rPr>
        <w:t>ante o período em análise</w:t>
      </w:r>
      <w:r w:rsidRPr="00B82E85">
        <w:rPr>
          <w:rFonts w:ascii="Arial Rounded MT Bold" w:hAnsi="Arial Rounded MT Bold"/>
          <w:sz w:val="32"/>
          <w:szCs w:val="32"/>
        </w:rPr>
        <w:t xml:space="preserve"> Cabo Verde c</w:t>
      </w:r>
      <w:r w:rsidR="009463B7" w:rsidRPr="00B82E85">
        <w:rPr>
          <w:rFonts w:ascii="Arial Rounded MT Bold" w:hAnsi="Arial Rounded MT Bold"/>
          <w:sz w:val="32"/>
          <w:szCs w:val="32"/>
        </w:rPr>
        <w:t>ontou com a pa</w:t>
      </w:r>
      <w:r w:rsidR="00F93665" w:rsidRPr="00B82E85">
        <w:rPr>
          <w:rFonts w:ascii="Arial Rounded MT Bold" w:hAnsi="Arial Rounded MT Bold"/>
          <w:sz w:val="32"/>
          <w:szCs w:val="32"/>
        </w:rPr>
        <w:t>r</w:t>
      </w:r>
      <w:r w:rsidR="009463B7" w:rsidRPr="00B82E85">
        <w:rPr>
          <w:rFonts w:ascii="Arial Rounded MT Bold" w:hAnsi="Arial Rounded MT Bold"/>
          <w:sz w:val="32"/>
          <w:szCs w:val="32"/>
        </w:rPr>
        <w:t xml:space="preserve">ceria de diferentes entidades </w:t>
      </w:r>
      <w:r w:rsidRPr="00B82E85">
        <w:rPr>
          <w:rFonts w:ascii="Arial Rounded MT Bold" w:hAnsi="Arial Rounded MT Bold"/>
          <w:sz w:val="32"/>
          <w:szCs w:val="32"/>
        </w:rPr>
        <w:t>inter</w:t>
      </w:r>
      <w:r w:rsidR="008059AC" w:rsidRPr="00B82E85">
        <w:rPr>
          <w:rFonts w:ascii="Arial Rounded MT Bold" w:hAnsi="Arial Rounded MT Bold"/>
          <w:sz w:val="32"/>
          <w:szCs w:val="32"/>
        </w:rPr>
        <w:t>naciona</w:t>
      </w:r>
      <w:r w:rsidR="009463B7" w:rsidRPr="00B82E85">
        <w:rPr>
          <w:rFonts w:ascii="Arial Rounded MT Bold" w:hAnsi="Arial Rounded MT Bold"/>
          <w:sz w:val="32"/>
          <w:szCs w:val="32"/>
        </w:rPr>
        <w:t>is de</w:t>
      </w:r>
      <w:r w:rsidRPr="00B82E85">
        <w:rPr>
          <w:rFonts w:ascii="Arial Rounded MT Bold" w:hAnsi="Arial Rounded MT Bold"/>
          <w:sz w:val="32"/>
          <w:szCs w:val="32"/>
        </w:rPr>
        <w:t xml:space="preserve"> coopera</w:t>
      </w:r>
      <w:r w:rsidR="009463B7" w:rsidRPr="00B82E85">
        <w:rPr>
          <w:rFonts w:ascii="Arial Rounded MT Bold" w:hAnsi="Arial Rounded MT Bold"/>
          <w:sz w:val="32"/>
          <w:szCs w:val="32"/>
        </w:rPr>
        <w:t>ção em múltiplos domínios</w:t>
      </w:r>
      <w:r w:rsidRPr="00B82E85">
        <w:rPr>
          <w:rFonts w:ascii="Arial Rounded MT Bold" w:hAnsi="Arial Rounded MT Bold"/>
          <w:sz w:val="32"/>
          <w:szCs w:val="32"/>
        </w:rPr>
        <w:t xml:space="preserve">, </w:t>
      </w:r>
      <w:r w:rsidR="009463B7" w:rsidRPr="00B82E85">
        <w:rPr>
          <w:rFonts w:ascii="Arial Rounded MT Bold" w:hAnsi="Arial Rounded MT Bold"/>
          <w:sz w:val="32"/>
          <w:szCs w:val="32"/>
        </w:rPr>
        <w:t>e vári</w:t>
      </w:r>
      <w:r w:rsidR="00F93665" w:rsidRPr="00B82E85">
        <w:rPr>
          <w:rFonts w:ascii="Arial Rounded MT Bold" w:hAnsi="Arial Rounded MT Bold"/>
          <w:sz w:val="32"/>
          <w:szCs w:val="32"/>
        </w:rPr>
        <w:t>a</w:t>
      </w:r>
      <w:r w:rsidR="009463B7" w:rsidRPr="00B82E85">
        <w:rPr>
          <w:rFonts w:ascii="Arial Rounded MT Bold" w:hAnsi="Arial Rounded MT Bold"/>
          <w:sz w:val="32"/>
          <w:szCs w:val="32"/>
        </w:rPr>
        <w:t xml:space="preserve">s das realizações alcançadas na </w:t>
      </w:r>
      <w:r w:rsidR="00FF5C24" w:rsidRPr="00B82E85">
        <w:rPr>
          <w:rFonts w:ascii="Arial Rounded MT Bold" w:hAnsi="Arial Rounded MT Bold"/>
          <w:sz w:val="32"/>
          <w:szCs w:val="32"/>
        </w:rPr>
        <w:t>promo</w:t>
      </w:r>
      <w:r w:rsidR="009463B7" w:rsidRPr="00B82E85">
        <w:rPr>
          <w:rFonts w:ascii="Arial Rounded MT Bold" w:hAnsi="Arial Rounded MT Bold"/>
          <w:sz w:val="32"/>
          <w:szCs w:val="32"/>
        </w:rPr>
        <w:t xml:space="preserve">ção e proteção dos </w:t>
      </w:r>
      <w:r w:rsidR="00F62980" w:rsidRPr="00B82E85">
        <w:rPr>
          <w:rFonts w:ascii="Arial Rounded MT Bold" w:hAnsi="Arial Rounded MT Bold"/>
          <w:sz w:val="32"/>
          <w:szCs w:val="32"/>
        </w:rPr>
        <w:t>direitos humanos</w:t>
      </w:r>
      <w:r w:rsidR="009463B7" w:rsidRPr="00B82E85">
        <w:rPr>
          <w:rFonts w:ascii="Arial Rounded MT Bold" w:hAnsi="Arial Rounded MT Bold"/>
          <w:sz w:val="32"/>
          <w:szCs w:val="32"/>
        </w:rPr>
        <w:t xml:space="preserve"> beneficiaram do seu apoio técnico e/ou </w:t>
      </w:r>
      <w:r w:rsidRPr="00B82E85">
        <w:rPr>
          <w:rFonts w:ascii="Arial Rounded MT Bold" w:hAnsi="Arial Rounded MT Bold"/>
          <w:sz w:val="32"/>
          <w:szCs w:val="32"/>
        </w:rPr>
        <w:t>financ</w:t>
      </w:r>
      <w:r w:rsidR="009463B7" w:rsidRPr="00B82E85">
        <w:rPr>
          <w:rFonts w:ascii="Arial Rounded MT Bold" w:hAnsi="Arial Rounded MT Bold"/>
          <w:sz w:val="32"/>
          <w:szCs w:val="32"/>
        </w:rPr>
        <w:t>eiro</w:t>
      </w:r>
      <w:r w:rsidRPr="00B82E85">
        <w:rPr>
          <w:rFonts w:ascii="Arial Rounded MT Bold" w:hAnsi="Arial Rounded MT Bold"/>
          <w:sz w:val="32"/>
          <w:szCs w:val="32"/>
        </w:rPr>
        <w:t>.</w:t>
      </w:r>
      <w:r w:rsidR="004B404D" w:rsidRPr="00B82E85">
        <w:rPr>
          <w:rFonts w:ascii="Arial Rounded MT Bold" w:hAnsi="Arial Rounded MT Bold"/>
          <w:sz w:val="32"/>
          <w:szCs w:val="32"/>
        </w:rPr>
        <w:t xml:space="preserve"> Cabo Verde </w:t>
      </w:r>
      <w:r w:rsidR="009463B7" w:rsidRPr="00B82E85">
        <w:rPr>
          <w:rFonts w:ascii="Arial Rounded MT Bold" w:hAnsi="Arial Rounded MT Bold"/>
          <w:sz w:val="32"/>
          <w:szCs w:val="32"/>
        </w:rPr>
        <w:t xml:space="preserve">espera a continuação desta </w:t>
      </w:r>
      <w:r w:rsidR="00F93665" w:rsidRPr="00B82E85">
        <w:rPr>
          <w:rFonts w:ascii="Arial Rounded MT Bold" w:hAnsi="Arial Rounded MT Bold"/>
          <w:sz w:val="32"/>
          <w:szCs w:val="32"/>
        </w:rPr>
        <w:t xml:space="preserve">boa </w:t>
      </w:r>
      <w:r w:rsidR="009463B7" w:rsidRPr="00B82E85">
        <w:rPr>
          <w:rFonts w:ascii="Arial Rounded MT Bold" w:hAnsi="Arial Rounded MT Bold"/>
          <w:sz w:val="32"/>
          <w:szCs w:val="32"/>
        </w:rPr>
        <w:t>relação pro</w:t>
      </w:r>
      <w:r w:rsidR="000B3B6E" w:rsidRPr="00B82E85">
        <w:rPr>
          <w:rFonts w:ascii="Arial Rounded MT Bold" w:hAnsi="Arial Rounded MT Bold"/>
          <w:sz w:val="32"/>
          <w:szCs w:val="32"/>
        </w:rPr>
        <w:t>fícua</w:t>
      </w:r>
      <w:r w:rsidR="009463B7" w:rsidRPr="00B82E85">
        <w:rPr>
          <w:rFonts w:ascii="Arial Rounded MT Bold" w:hAnsi="Arial Rounded MT Bold"/>
          <w:sz w:val="32"/>
          <w:szCs w:val="32"/>
        </w:rPr>
        <w:t xml:space="preserve"> com </w:t>
      </w:r>
      <w:bookmarkStart w:id="4" w:name="_Toc506761165"/>
      <w:r w:rsidR="00EE2994" w:rsidRPr="00B82E85">
        <w:rPr>
          <w:rFonts w:ascii="Arial Rounded MT Bold" w:hAnsi="Arial Rounded MT Bold"/>
          <w:sz w:val="32"/>
          <w:szCs w:val="32"/>
        </w:rPr>
        <w:t xml:space="preserve">os seus parceiros de cooperação, mantendo seu engajamento e esforço para garantir ao seu povo as melhores condições para que todos possam realizar-se enquanto indivíduos e enquanto cabo-verdianos. </w:t>
      </w:r>
    </w:p>
    <w:bookmarkEnd w:id="4"/>
    <w:p w14:paraId="724EEF88" w14:textId="77777777" w:rsidR="00397509" w:rsidRPr="00B82E85" w:rsidRDefault="00397509" w:rsidP="00F46258">
      <w:pPr>
        <w:spacing w:after="240" w:line="360" w:lineRule="auto"/>
        <w:jc w:val="both"/>
        <w:rPr>
          <w:rFonts w:ascii="Arial Rounded MT Bold" w:hAnsi="Arial Rounded MT Bold"/>
          <w:sz w:val="32"/>
          <w:szCs w:val="32"/>
        </w:rPr>
      </w:pPr>
    </w:p>
    <w:p w14:paraId="1FAADE8A" w14:textId="49C3A99E" w:rsidR="00EE2994" w:rsidRPr="00B82E85" w:rsidRDefault="00EE2994" w:rsidP="00F46258">
      <w:pPr>
        <w:spacing w:after="240" w:line="360" w:lineRule="auto"/>
        <w:jc w:val="both"/>
        <w:rPr>
          <w:rFonts w:ascii="Arial Rounded MT Bold" w:hAnsi="Arial Rounded MT Bold"/>
          <w:sz w:val="32"/>
          <w:szCs w:val="32"/>
        </w:rPr>
      </w:pPr>
      <w:r w:rsidRPr="00B82E85">
        <w:rPr>
          <w:rFonts w:ascii="Arial Rounded MT Bold" w:hAnsi="Arial Rounded MT Bold"/>
          <w:sz w:val="32"/>
          <w:szCs w:val="32"/>
        </w:rPr>
        <w:lastRenderedPageBreak/>
        <w:t xml:space="preserve">Concluímos, a nossa alocução agradecendo pela vossa atenção e reiterando a todos o engajamento de </w:t>
      </w:r>
      <w:r w:rsidR="00375BD9" w:rsidRPr="00B82E85">
        <w:rPr>
          <w:rFonts w:ascii="Arial Rounded MT Bold" w:hAnsi="Arial Rounded MT Bold"/>
          <w:sz w:val="32"/>
          <w:szCs w:val="32"/>
        </w:rPr>
        <w:t>cabo-verde</w:t>
      </w:r>
      <w:r w:rsidRPr="00B82E85">
        <w:rPr>
          <w:rFonts w:ascii="Arial Rounded MT Bold" w:hAnsi="Arial Rounded MT Bold"/>
          <w:sz w:val="32"/>
          <w:szCs w:val="32"/>
        </w:rPr>
        <w:t xml:space="preserve"> para a implementação da agenda do desenvolvimento sustentável. </w:t>
      </w:r>
    </w:p>
    <w:p w14:paraId="3CA8CE1C" w14:textId="0F077535" w:rsidR="00EE2994" w:rsidRPr="00B82E85" w:rsidRDefault="00EE2994" w:rsidP="00F46258">
      <w:pPr>
        <w:spacing w:after="240" w:line="360" w:lineRule="auto"/>
        <w:jc w:val="both"/>
        <w:rPr>
          <w:rFonts w:ascii="Arial Rounded MT Bold" w:hAnsi="Arial Rounded MT Bold"/>
          <w:sz w:val="32"/>
          <w:szCs w:val="32"/>
        </w:rPr>
      </w:pPr>
      <w:r w:rsidRPr="00B82E85">
        <w:rPr>
          <w:rFonts w:ascii="Arial Rounded MT Bold" w:hAnsi="Arial Rounded MT Bold"/>
          <w:sz w:val="32"/>
          <w:szCs w:val="32"/>
        </w:rPr>
        <w:t xml:space="preserve">Temos </w:t>
      </w:r>
      <w:r w:rsidR="00375BD9" w:rsidRPr="00B82E85">
        <w:rPr>
          <w:rFonts w:ascii="Arial Rounded MT Bold" w:hAnsi="Arial Rounded MT Bold"/>
          <w:sz w:val="32"/>
          <w:szCs w:val="32"/>
        </w:rPr>
        <w:t>tido sempre</w:t>
      </w:r>
      <w:r w:rsidRPr="00B82E85">
        <w:rPr>
          <w:rFonts w:ascii="Arial Rounded MT Bold" w:hAnsi="Arial Rounded MT Bold"/>
          <w:sz w:val="32"/>
          <w:szCs w:val="32"/>
        </w:rPr>
        <w:t xml:space="preserve"> </w:t>
      </w:r>
      <w:r w:rsidR="00375BD9" w:rsidRPr="00B82E85">
        <w:rPr>
          <w:rFonts w:ascii="Arial Rounded MT Bold" w:hAnsi="Arial Rounded MT Bold"/>
          <w:sz w:val="32"/>
          <w:szCs w:val="32"/>
        </w:rPr>
        <w:t>uma</w:t>
      </w:r>
      <w:r w:rsidRPr="00B82E85">
        <w:rPr>
          <w:rFonts w:ascii="Arial Rounded MT Bold" w:hAnsi="Arial Rounded MT Bold"/>
          <w:sz w:val="32"/>
          <w:szCs w:val="32"/>
        </w:rPr>
        <w:t xml:space="preserve"> </w:t>
      </w:r>
      <w:r w:rsidR="00375BD9" w:rsidRPr="00B82E85">
        <w:rPr>
          <w:rFonts w:ascii="Arial Rounded MT Bold" w:hAnsi="Arial Rounded MT Bold"/>
          <w:sz w:val="32"/>
          <w:szCs w:val="32"/>
        </w:rPr>
        <w:t>realidade de</w:t>
      </w:r>
      <w:r w:rsidRPr="00B82E85">
        <w:rPr>
          <w:rFonts w:ascii="Arial Rounded MT Bold" w:hAnsi="Arial Rounded MT Bold"/>
          <w:sz w:val="32"/>
          <w:szCs w:val="32"/>
        </w:rPr>
        <w:t xml:space="preserve"> limitação </w:t>
      </w:r>
      <w:r w:rsidR="00375BD9" w:rsidRPr="00B82E85">
        <w:rPr>
          <w:rFonts w:ascii="Arial Rounded MT Bold" w:hAnsi="Arial Rounded MT Bold"/>
          <w:sz w:val="32"/>
          <w:szCs w:val="32"/>
        </w:rPr>
        <w:t>orçamental,</w:t>
      </w:r>
      <w:r w:rsidRPr="00B82E85">
        <w:rPr>
          <w:rFonts w:ascii="Arial Rounded MT Bold" w:hAnsi="Arial Rounded MT Bold"/>
          <w:sz w:val="32"/>
          <w:szCs w:val="32"/>
        </w:rPr>
        <w:t xml:space="preserve"> para realizar o tanto e o tudo que os </w:t>
      </w:r>
      <w:r w:rsidR="00375BD9" w:rsidRPr="00B82E85">
        <w:rPr>
          <w:rFonts w:ascii="Arial Rounded MT Bold" w:hAnsi="Arial Rounded MT Bold"/>
          <w:sz w:val="32"/>
          <w:szCs w:val="32"/>
        </w:rPr>
        <w:t>cabo-verdianos</w:t>
      </w:r>
      <w:r w:rsidRPr="00B82E85">
        <w:rPr>
          <w:rFonts w:ascii="Arial Rounded MT Bold" w:hAnsi="Arial Rounded MT Bold"/>
          <w:sz w:val="32"/>
          <w:szCs w:val="32"/>
        </w:rPr>
        <w:t xml:space="preserve">, merecem, mas estamos caminhando, buscando e mantendo as nossas parcerias, promovendo as reformas </w:t>
      </w:r>
      <w:r w:rsidR="00375BD9" w:rsidRPr="00B82E85">
        <w:rPr>
          <w:rFonts w:ascii="Arial Rounded MT Bold" w:hAnsi="Arial Rounded MT Bold"/>
          <w:sz w:val="32"/>
          <w:szCs w:val="32"/>
        </w:rPr>
        <w:t xml:space="preserve">sociais e </w:t>
      </w:r>
      <w:r w:rsidRPr="00B82E85">
        <w:rPr>
          <w:rFonts w:ascii="Arial Rounded MT Bold" w:hAnsi="Arial Rounded MT Bold"/>
          <w:sz w:val="32"/>
          <w:szCs w:val="32"/>
        </w:rPr>
        <w:t>económicas</w:t>
      </w:r>
      <w:r w:rsidR="00375BD9" w:rsidRPr="00B82E85">
        <w:rPr>
          <w:rFonts w:ascii="Arial Rounded MT Bold" w:hAnsi="Arial Rounded MT Bold"/>
          <w:sz w:val="32"/>
          <w:szCs w:val="32"/>
        </w:rPr>
        <w:t>,</w:t>
      </w:r>
      <w:r w:rsidRPr="00B82E85">
        <w:rPr>
          <w:rFonts w:ascii="Arial Rounded MT Bold" w:hAnsi="Arial Rounded MT Bold"/>
          <w:sz w:val="32"/>
          <w:szCs w:val="32"/>
        </w:rPr>
        <w:t xml:space="preserve"> </w:t>
      </w:r>
      <w:r w:rsidR="00375BD9" w:rsidRPr="00B82E85">
        <w:rPr>
          <w:rFonts w:ascii="Arial Rounded MT Bold" w:hAnsi="Arial Rounded MT Bold"/>
          <w:sz w:val="32"/>
          <w:szCs w:val="32"/>
        </w:rPr>
        <w:t xml:space="preserve">na firmeza da nossa vontade de continuar a fazer de cabo verde, um </w:t>
      </w:r>
      <w:r w:rsidR="00437DC4" w:rsidRPr="00B82E85">
        <w:rPr>
          <w:rFonts w:ascii="Arial Rounded MT Bold" w:hAnsi="Arial Rounded MT Bold"/>
          <w:sz w:val="32"/>
          <w:szCs w:val="32"/>
        </w:rPr>
        <w:t xml:space="preserve">pequeno </w:t>
      </w:r>
      <w:r w:rsidR="00375BD9" w:rsidRPr="00B82E85">
        <w:rPr>
          <w:rFonts w:ascii="Arial Rounded MT Bold" w:hAnsi="Arial Rounded MT Bold"/>
          <w:sz w:val="32"/>
          <w:szCs w:val="32"/>
        </w:rPr>
        <w:t xml:space="preserve">grande Pais. </w:t>
      </w:r>
    </w:p>
    <w:p w14:paraId="2C2831B8" w14:textId="065AA214" w:rsidR="00437DC4" w:rsidRPr="00B82E85" w:rsidRDefault="00437DC4" w:rsidP="00F46258">
      <w:pPr>
        <w:spacing w:after="240" w:line="360" w:lineRule="auto"/>
        <w:jc w:val="center"/>
        <w:rPr>
          <w:rFonts w:ascii="Arial Rounded MT Bold" w:hAnsi="Arial Rounded MT Bold"/>
          <w:sz w:val="32"/>
          <w:szCs w:val="32"/>
        </w:rPr>
      </w:pPr>
      <w:r w:rsidRPr="00B82E85">
        <w:rPr>
          <w:rFonts w:ascii="Arial Rounded MT Bold" w:hAnsi="Arial Rounded MT Bold"/>
          <w:sz w:val="32"/>
          <w:szCs w:val="32"/>
        </w:rPr>
        <w:t>A Ministra da Justiça e Trabalho</w:t>
      </w:r>
    </w:p>
    <w:p w14:paraId="15AFF468" w14:textId="5E089236" w:rsidR="00437DC4" w:rsidRPr="00437DC4" w:rsidRDefault="00437DC4" w:rsidP="00F46258">
      <w:pPr>
        <w:spacing w:after="240" w:line="360" w:lineRule="auto"/>
        <w:jc w:val="center"/>
        <w:rPr>
          <w:rFonts w:ascii="Times New Roman" w:hAnsi="Times New Roman"/>
          <w:sz w:val="32"/>
          <w:szCs w:val="32"/>
        </w:rPr>
      </w:pPr>
      <w:r w:rsidRPr="00B82E85">
        <w:rPr>
          <w:rFonts w:ascii="Arial Rounded MT Bold" w:hAnsi="Arial Rounded MT Bold"/>
          <w:sz w:val="32"/>
          <w:szCs w:val="32"/>
        </w:rPr>
        <w:t>Janine</w:t>
      </w:r>
      <w:r w:rsidRPr="00F46258">
        <w:rPr>
          <w:rFonts w:ascii="Arial Rounded MT Bold" w:hAnsi="Arial Rounded MT Bold"/>
          <w:sz w:val="32"/>
          <w:szCs w:val="32"/>
        </w:rPr>
        <w:t xml:space="preserve"> Lelis</w:t>
      </w:r>
    </w:p>
    <w:p w14:paraId="00504AC2" w14:textId="77777777" w:rsidR="00FD29AF" w:rsidRPr="00437DC4" w:rsidRDefault="00FD29AF">
      <w:pPr>
        <w:spacing w:after="240" w:line="360" w:lineRule="auto"/>
        <w:jc w:val="center"/>
        <w:rPr>
          <w:rFonts w:ascii="Times New Roman" w:hAnsi="Times New Roman"/>
          <w:sz w:val="32"/>
          <w:szCs w:val="32"/>
        </w:rPr>
      </w:pPr>
    </w:p>
    <w:sectPr w:rsidR="00FD29AF" w:rsidRPr="00437DC4" w:rsidSect="00FD29AF">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AC368" w14:textId="77777777" w:rsidR="00A77623" w:rsidRDefault="00A77623" w:rsidP="00A054F0">
      <w:pPr>
        <w:spacing w:after="0" w:line="240" w:lineRule="auto"/>
      </w:pPr>
      <w:r>
        <w:separator/>
      </w:r>
    </w:p>
  </w:endnote>
  <w:endnote w:type="continuationSeparator" w:id="0">
    <w:p w14:paraId="34CCBE50" w14:textId="77777777" w:rsidR="00A77623" w:rsidRDefault="00A77623" w:rsidP="00A054F0">
      <w:pPr>
        <w:spacing w:after="0" w:line="240" w:lineRule="auto"/>
      </w:pPr>
      <w:r>
        <w:continuationSeparator/>
      </w:r>
    </w:p>
  </w:endnote>
  <w:endnote w:id="1">
    <w:p w14:paraId="09876D27" w14:textId="1E9FA2C5" w:rsidR="001203AA" w:rsidRPr="008F5E8A" w:rsidRDefault="001203AA" w:rsidP="00726025">
      <w:pPr>
        <w:pStyle w:val="EndnoteText"/>
        <w:spacing w:after="12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71D3B" w14:textId="77777777" w:rsidR="00A77623" w:rsidRDefault="00A77623" w:rsidP="00A054F0">
      <w:pPr>
        <w:spacing w:after="0" w:line="240" w:lineRule="auto"/>
      </w:pPr>
      <w:r>
        <w:separator/>
      </w:r>
    </w:p>
  </w:footnote>
  <w:footnote w:type="continuationSeparator" w:id="0">
    <w:p w14:paraId="1EC2DA74" w14:textId="77777777" w:rsidR="00A77623" w:rsidRDefault="00A77623" w:rsidP="00A05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043474"/>
      <w:docPartObj>
        <w:docPartGallery w:val="Page Numbers (Top of Page)"/>
        <w:docPartUnique/>
      </w:docPartObj>
    </w:sdtPr>
    <w:sdtEndPr/>
    <w:sdtContent>
      <w:p w14:paraId="78FBAE5B" w14:textId="08666150" w:rsidR="00513D1E" w:rsidRDefault="00513D1E">
        <w:pPr>
          <w:pStyle w:val="Header"/>
          <w:jc w:val="right"/>
        </w:pPr>
        <w:r>
          <w:fldChar w:fldCharType="begin"/>
        </w:r>
        <w:r>
          <w:instrText>PAGE   \* MERGEFORMAT</w:instrText>
        </w:r>
        <w:r>
          <w:fldChar w:fldCharType="separate"/>
        </w:r>
        <w:r w:rsidR="00474A36">
          <w:rPr>
            <w:noProof/>
          </w:rPr>
          <w:t>2</w:t>
        </w:r>
        <w:r>
          <w:fldChar w:fldCharType="end"/>
        </w:r>
      </w:p>
    </w:sdtContent>
  </w:sdt>
  <w:p w14:paraId="0A01F500" w14:textId="77777777" w:rsidR="00FD29AF" w:rsidRDefault="00FD2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1585"/>
    <w:multiLevelType w:val="hybridMultilevel"/>
    <w:tmpl w:val="D96C8844"/>
    <w:lvl w:ilvl="0" w:tplc="80885EBC">
      <w:start w:val="3"/>
      <w:numFmt w:val="upp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nsid w:val="0CCD53F1"/>
    <w:multiLevelType w:val="hybridMultilevel"/>
    <w:tmpl w:val="3E5A561A"/>
    <w:lvl w:ilvl="0" w:tplc="47DC266C">
      <w:start w:val="1"/>
      <w:numFmt w:val="decimal"/>
      <w:lvlText w:val="%1."/>
      <w:lvlJc w:val="left"/>
      <w:pPr>
        <w:ind w:left="720" w:hanging="360"/>
      </w:pPr>
      <w:rPr>
        <w:lang w:val="en-G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95874A6"/>
    <w:multiLevelType w:val="hybridMultilevel"/>
    <w:tmpl w:val="974A9E94"/>
    <w:lvl w:ilvl="0" w:tplc="452E76FC">
      <w:start w:val="1"/>
      <w:numFmt w:val="upperLetter"/>
      <w:lvlText w:val="%1."/>
      <w:lvlJc w:val="left"/>
      <w:pPr>
        <w:ind w:left="360" w:hanging="360"/>
      </w:pPr>
      <w:rPr>
        <w:rFonts w:hint="default"/>
        <w:lang w:val="en-US"/>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C546F9D"/>
    <w:multiLevelType w:val="hybridMultilevel"/>
    <w:tmpl w:val="C548E2BA"/>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1D132609"/>
    <w:multiLevelType w:val="hybridMultilevel"/>
    <w:tmpl w:val="A9582A88"/>
    <w:lvl w:ilvl="0" w:tplc="47DC266C">
      <w:start w:val="1"/>
      <w:numFmt w:val="decimal"/>
      <w:lvlText w:val="%1."/>
      <w:lvlJc w:val="left"/>
      <w:pPr>
        <w:ind w:left="720" w:hanging="360"/>
      </w:pPr>
      <w:rPr>
        <w:lang w:val="en-GB"/>
      </w:rPr>
    </w:lvl>
    <w:lvl w:ilvl="1" w:tplc="6D5E22D8">
      <w:start w:val="1"/>
      <w:numFmt w:val="bullet"/>
      <w:lvlText w:val="•"/>
      <w:lvlJc w:val="left"/>
      <w:pPr>
        <w:ind w:left="1440" w:hanging="360"/>
      </w:pPr>
      <w:rPr>
        <w:rFonts w:ascii="Times New Roman" w:hAnsi="Times New Roman" w:cs="Times New Roman" w:hint="default"/>
        <w:b w:val="0"/>
        <w:i w:val="0"/>
        <w:sz w:val="20"/>
        <w:lang w:val="en-GB"/>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FE55C5D"/>
    <w:multiLevelType w:val="hybridMultilevel"/>
    <w:tmpl w:val="07EC58A6"/>
    <w:lvl w:ilvl="0" w:tplc="FFFFFFFF">
      <w:start w:val="1"/>
      <w:numFmt w:val="decimal"/>
      <w:lvlText w:val="%1."/>
      <w:lvlJc w:val="left"/>
      <w:pPr>
        <w:ind w:left="360" w:hanging="360"/>
      </w:pPr>
      <w:rPr>
        <w:rFonts w:ascii="Times New Roman" w:hAnsi="Times New Roman" w:cs="Times New Roman" w:hint="default"/>
        <w:b w:val="0"/>
        <w:strike w:val="0"/>
        <w:color w:val="auto"/>
      </w:rPr>
    </w:lvl>
    <w:lvl w:ilvl="1" w:tplc="FFFFFFFF" w:tentative="1">
      <w:start w:val="1"/>
      <w:numFmt w:val="lowerLetter"/>
      <w:lvlText w:val="%2."/>
      <w:lvlJc w:val="left"/>
      <w:pPr>
        <w:ind w:left="938" w:hanging="360"/>
      </w:pPr>
    </w:lvl>
    <w:lvl w:ilvl="2" w:tplc="FFFFFFFF">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6">
    <w:nsid w:val="20DC42AE"/>
    <w:multiLevelType w:val="hybridMultilevel"/>
    <w:tmpl w:val="B678988A"/>
    <w:lvl w:ilvl="0" w:tplc="08160001">
      <w:start w:val="1"/>
      <w:numFmt w:val="bullet"/>
      <w:lvlText w:val=""/>
      <w:lvlJc w:val="left"/>
      <w:pPr>
        <w:ind w:left="805" w:hanging="360"/>
      </w:pPr>
      <w:rPr>
        <w:rFonts w:ascii="Symbol" w:hAnsi="Symbol" w:hint="default"/>
      </w:rPr>
    </w:lvl>
    <w:lvl w:ilvl="1" w:tplc="08160003" w:tentative="1">
      <w:start w:val="1"/>
      <w:numFmt w:val="bullet"/>
      <w:lvlText w:val="o"/>
      <w:lvlJc w:val="left"/>
      <w:pPr>
        <w:ind w:left="1525" w:hanging="360"/>
      </w:pPr>
      <w:rPr>
        <w:rFonts w:ascii="Courier New" w:hAnsi="Courier New" w:cs="Courier New" w:hint="default"/>
      </w:rPr>
    </w:lvl>
    <w:lvl w:ilvl="2" w:tplc="08160005" w:tentative="1">
      <w:start w:val="1"/>
      <w:numFmt w:val="bullet"/>
      <w:lvlText w:val=""/>
      <w:lvlJc w:val="left"/>
      <w:pPr>
        <w:ind w:left="2245" w:hanging="360"/>
      </w:pPr>
      <w:rPr>
        <w:rFonts w:ascii="Wingdings" w:hAnsi="Wingdings" w:hint="default"/>
      </w:rPr>
    </w:lvl>
    <w:lvl w:ilvl="3" w:tplc="08160001" w:tentative="1">
      <w:start w:val="1"/>
      <w:numFmt w:val="bullet"/>
      <w:lvlText w:val=""/>
      <w:lvlJc w:val="left"/>
      <w:pPr>
        <w:ind w:left="2965" w:hanging="360"/>
      </w:pPr>
      <w:rPr>
        <w:rFonts w:ascii="Symbol" w:hAnsi="Symbol" w:hint="default"/>
      </w:rPr>
    </w:lvl>
    <w:lvl w:ilvl="4" w:tplc="08160003" w:tentative="1">
      <w:start w:val="1"/>
      <w:numFmt w:val="bullet"/>
      <w:lvlText w:val="o"/>
      <w:lvlJc w:val="left"/>
      <w:pPr>
        <w:ind w:left="3685" w:hanging="360"/>
      </w:pPr>
      <w:rPr>
        <w:rFonts w:ascii="Courier New" w:hAnsi="Courier New" w:cs="Courier New" w:hint="default"/>
      </w:rPr>
    </w:lvl>
    <w:lvl w:ilvl="5" w:tplc="08160005" w:tentative="1">
      <w:start w:val="1"/>
      <w:numFmt w:val="bullet"/>
      <w:lvlText w:val=""/>
      <w:lvlJc w:val="left"/>
      <w:pPr>
        <w:ind w:left="4405" w:hanging="360"/>
      </w:pPr>
      <w:rPr>
        <w:rFonts w:ascii="Wingdings" w:hAnsi="Wingdings" w:hint="default"/>
      </w:rPr>
    </w:lvl>
    <w:lvl w:ilvl="6" w:tplc="08160001" w:tentative="1">
      <w:start w:val="1"/>
      <w:numFmt w:val="bullet"/>
      <w:lvlText w:val=""/>
      <w:lvlJc w:val="left"/>
      <w:pPr>
        <w:ind w:left="5125" w:hanging="360"/>
      </w:pPr>
      <w:rPr>
        <w:rFonts w:ascii="Symbol" w:hAnsi="Symbol" w:hint="default"/>
      </w:rPr>
    </w:lvl>
    <w:lvl w:ilvl="7" w:tplc="08160003" w:tentative="1">
      <w:start w:val="1"/>
      <w:numFmt w:val="bullet"/>
      <w:lvlText w:val="o"/>
      <w:lvlJc w:val="left"/>
      <w:pPr>
        <w:ind w:left="5845" w:hanging="360"/>
      </w:pPr>
      <w:rPr>
        <w:rFonts w:ascii="Courier New" w:hAnsi="Courier New" w:cs="Courier New" w:hint="default"/>
      </w:rPr>
    </w:lvl>
    <w:lvl w:ilvl="8" w:tplc="08160005" w:tentative="1">
      <w:start w:val="1"/>
      <w:numFmt w:val="bullet"/>
      <w:lvlText w:val=""/>
      <w:lvlJc w:val="left"/>
      <w:pPr>
        <w:ind w:left="6565" w:hanging="360"/>
      </w:pPr>
      <w:rPr>
        <w:rFonts w:ascii="Wingdings" w:hAnsi="Wingdings" w:hint="default"/>
      </w:rPr>
    </w:lvl>
  </w:abstractNum>
  <w:abstractNum w:abstractNumId="7">
    <w:nsid w:val="25D17304"/>
    <w:multiLevelType w:val="hybridMultilevel"/>
    <w:tmpl w:val="7428AC0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77C7CD7"/>
    <w:multiLevelType w:val="hybridMultilevel"/>
    <w:tmpl w:val="1930B002"/>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A8D139C"/>
    <w:multiLevelType w:val="hybridMultilevel"/>
    <w:tmpl w:val="07F250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352163A5"/>
    <w:multiLevelType w:val="multilevel"/>
    <w:tmpl w:val="C89A3B2E"/>
    <w:lvl w:ilvl="0">
      <w:start w:val="1"/>
      <w:numFmt w:val="decimal"/>
      <w:lvlText w:val="%1."/>
      <w:lvlJc w:val="left"/>
      <w:pPr>
        <w:ind w:left="360" w:hanging="360"/>
      </w:pPr>
      <w:rPr>
        <w:b w:val="0"/>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374405"/>
    <w:multiLevelType w:val="hybridMultilevel"/>
    <w:tmpl w:val="831678BE"/>
    <w:lvl w:ilvl="0" w:tplc="08160001">
      <w:start w:val="1"/>
      <w:numFmt w:val="bullet"/>
      <w:lvlText w:val=""/>
      <w:lvlJc w:val="left"/>
      <w:pPr>
        <w:ind w:left="720" w:hanging="360"/>
      </w:pPr>
      <w:rPr>
        <w:rFonts w:ascii="Symbol" w:hAnsi="Symbol" w:hint="default"/>
        <w:lang w:val="en-G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47386827"/>
    <w:multiLevelType w:val="hybridMultilevel"/>
    <w:tmpl w:val="D270B506"/>
    <w:lvl w:ilvl="0" w:tplc="6D5E22D8">
      <w:start w:val="1"/>
      <w:numFmt w:val="bullet"/>
      <w:lvlText w:val="•"/>
      <w:lvlJc w:val="left"/>
      <w:pPr>
        <w:ind w:left="720" w:hanging="360"/>
      </w:pPr>
      <w:rPr>
        <w:rFonts w:ascii="Times New Roman" w:hAnsi="Times New Roman" w:cs="Times New Roman" w:hint="default"/>
        <w:b w:val="0"/>
        <w:i w:val="0"/>
        <w:sz w:val="20"/>
        <w:lang w:val="en-G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48A513D6"/>
    <w:multiLevelType w:val="hybridMultilevel"/>
    <w:tmpl w:val="3E5E2700"/>
    <w:lvl w:ilvl="0" w:tplc="08160005">
      <w:start w:val="1"/>
      <w:numFmt w:val="bullet"/>
      <w:lvlText w:val=""/>
      <w:lvlJc w:val="left"/>
      <w:pPr>
        <w:ind w:left="720" w:hanging="360"/>
      </w:pPr>
      <w:rPr>
        <w:rFonts w:ascii="Wingdings" w:hAnsi="Wingdings" w:hint="default"/>
        <w:lang w:val="en-G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48FE6E0E"/>
    <w:multiLevelType w:val="hybridMultilevel"/>
    <w:tmpl w:val="14F0C17E"/>
    <w:lvl w:ilvl="0" w:tplc="B6FEC3B8">
      <w:start w:val="1"/>
      <w:numFmt w:val="decimal"/>
      <w:lvlText w:val="%1."/>
      <w:lvlJc w:val="left"/>
      <w:pPr>
        <w:ind w:left="360" w:hanging="360"/>
      </w:pPr>
      <w:rPr>
        <w:rFonts w:ascii="Times New Roman" w:hAnsi="Times New Roman" w:cs="Times New Roman" w:hint="default"/>
        <w:b w:val="0"/>
        <w:i w:val="0"/>
        <w:strike w:val="0"/>
        <w:color w:val="auto"/>
        <w:sz w:val="24"/>
        <w:szCs w:val="24"/>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52390F8B"/>
    <w:multiLevelType w:val="hybridMultilevel"/>
    <w:tmpl w:val="21B815E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5A7D2497"/>
    <w:multiLevelType w:val="hybridMultilevel"/>
    <w:tmpl w:val="7CF4FAFC"/>
    <w:lvl w:ilvl="0" w:tplc="47DC266C">
      <w:start w:val="1"/>
      <w:numFmt w:val="decimal"/>
      <w:lvlText w:val="%1."/>
      <w:lvlJc w:val="left"/>
      <w:pPr>
        <w:ind w:left="720" w:hanging="360"/>
      </w:pPr>
      <w:rPr>
        <w:lang w:val="en-G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5D512E0D"/>
    <w:multiLevelType w:val="hybridMultilevel"/>
    <w:tmpl w:val="7CF4FAFC"/>
    <w:lvl w:ilvl="0" w:tplc="47DC266C">
      <w:start w:val="1"/>
      <w:numFmt w:val="decimal"/>
      <w:lvlText w:val="%1."/>
      <w:lvlJc w:val="left"/>
      <w:pPr>
        <w:ind w:left="720" w:hanging="360"/>
      </w:pPr>
      <w:rPr>
        <w:lang w:val="en-G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5EE00A36"/>
    <w:multiLevelType w:val="hybridMultilevel"/>
    <w:tmpl w:val="EC96D8D2"/>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663977E4"/>
    <w:multiLevelType w:val="hybridMultilevel"/>
    <w:tmpl w:val="69C8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B438A9"/>
    <w:multiLevelType w:val="hybridMultilevel"/>
    <w:tmpl w:val="B92AF88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69A413E2"/>
    <w:multiLevelType w:val="hybridMultilevel"/>
    <w:tmpl w:val="21B815E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6BB264EC"/>
    <w:multiLevelType w:val="hybridMultilevel"/>
    <w:tmpl w:val="FFFC32F0"/>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3">
    <w:nsid w:val="6E66098C"/>
    <w:multiLevelType w:val="hybridMultilevel"/>
    <w:tmpl w:val="21B815E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6EE9401F"/>
    <w:multiLevelType w:val="multilevel"/>
    <w:tmpl w:val="3FC2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7B618F"/>
    <w:multiLevelType w:val="hybridMultilevel"/>
    <w:tmpl w:val="1318F456"/>
    <w:lvl w:ilvl="0" w:tplc="452E76FC">
      <w:start w:val="1"/>
      <w:numFmt w:val="upperLetter"/>
      <w:lvlText w:val="%1."/>
      <w:lvlJc w:val="left"/>
      <w:pPr>
        <w:ind w:left="360" w:hanging="360"/>
      </w:pPr>
      <w:rPr>
        <w:rFonts w:hint="default"/>
        <w:lang w:val="en-US"/>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nsid w:val="73FE39A2"/>
    <w:multiLevelType w:val="hybridMultilevel"/>
    <w:tmpl w:val="E2FC9FAC"/>
    <w:lvl w:ilvl="0" w:tplc="47DC266C">
      <w:start w:val="1"/>
      <w:numFmt w:val="decimal"/>
      <w:lvlText w:val="%1."/>
      <w:lvlJc w:val="left"/>
      <w:pPr>
        <w:ind w:left="786" w:hanging="360"/>
      </w:pPr>
      <w:rPr>
        <w:lang w:val="en-GB"/>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7">
    <w:nsid w:val="75674869"/>
    <w:multiLevelType w:val="hybridMultilevel"/>
    <w:tmpl w:val="1CD2238E"/>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8">
    <w:nsid w:val="75B31E7F"/>
    <w:multiLevelType w:val="hybridMultilevel"/>
    <w:tmpl w:val="7CF4FAFC"/>
    <w:lvl w:ilvl="0" w:tplc="47DC266C">
      <w:start w:val="1"/>
      <w:numFmt w:val="decimal"/>
      <w:lvlText w:val="%1."/>
      <w:lvlJc w:val="left"/>
      <w:pPr>
        <w:ind w:left="720" w:hanging="360"/>
      </w:pPr>
      <w:rPr>
        <w:lang w:val="en-G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nsid w:val="7C3549E9"/>
    <w:multiLevelType w:val="hybridMultilevel"/>
    <w:tmpl w:val="6EBCB3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nsid w:val="7DE46D2D"/>
    <w:multiLevelType w:val="hybridMultilevel"/>
    <w:tmpl w:val="2C201772"/>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7E0A290F"/>
    <w:multiLevelType w:val="multilevel"/>
    <w:tmpl w:val="B4A6E6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5"/>
  </w:num>
  <w:num w:numId="3">
    <w:abstractNumId w:val="1"/>
  </w:num>
  <w:num w:numId="4">
    <w:abstractNumId w:val="7"/>
  </w:num>
  <w:num w:numId="5">
    <w:abstractNumId w:val="29"/>
  </w:num>
  <w:num w:numId="6">
    <w:abstractNumId w:val="3"/>
  </w:num>
  <w:num w:numId="7">
    <w:abstractNumId w:val="22"/>
  </w:num>
  <w:num w:numId="8">
    <w:abstractNumId w:val="14"/>
  </w:num>
  <w:num w:numId="9">
    <w:abstractNumId w:val="2"/>
  </w:num>
  <w:num w:numId="10">
    <w:abstractNumId w:val="5"/>
  </w:num>
  <w:num w:numId="11">
    <w:abstractNumId w:val="31"/>
  </w:num>
  <w:num w:numId="12">
    <w:abstractNumId w:val="20"/>
  </w:num>
  <w:num w:numId="13">
    <w:abstractNumId w:val="18"/>
  </w:num>
  <w:num w:numId="14">
    <w:abstractNumId w:val="30"/>
  </w:num>
  <w:num w:numId="15">
    <w:abstractNumId w:val="23"/>
  </w:num>
  <w:num w:numId="16">
    <w:abstractNumId w:val="8"/>
  </w:num>
  <w:num w:numId="17">
    <w:abstractNumId w:val="24"/>
  </w:num>
  <w:num w:numId="18">
    <w:abstractNumId w:val="21"/>
  </w:num>
  <w:num w:numId="19">
    <w:abstractNumId w:val="15"/>
  </w:num>
  <w:num w:numId="20">
    <w:abstractNumId w:val="11"/>
  </w:num>
  <w:num w:numId="21">
    <w:abstractNumId w:val="13"/>
  </w:num>
  <w:num w:numId="22">
    <w:abstractNumId w:val="12"/>
  </w:num>
  <w:num w:numId="23">
    <w:abstractNumId w:val="4"/>
  </w:num>
  <w:num w:numId="24">
    <w:abstractNumId w:val="17"/>
  </w:num>
  <w:num w:numId="25">
    <w:abstractNumId w:val="0"/>
  </w:num>
  <w:num w:numId="26">
    <w:abstractNumId w:val="10"/>
  </w:num>
  <w:num w:numId="27">
    <w:abstractNumId w:val="16"/>
  </w:num>
  <w:num w:numId="28">
    <w:abstractNumId w:val="28"/>
  </w:num>
  <w:num w:numId="29">
    <w:abstractNumId w:val="19"/>
  </w:num>
  <w:num w:numId="30">
    <w:abstractNumId w:val="27"/>
  </w:num>
  <w:num w:numId="31">
    <w:abstractNumId w:val="2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0B"/>
    <w:rsid w:val="00001FF0"/>
    <w:rsid w:val="000042D3"/>
    <w:rsid w:val="00006946"/>
    <w:rsid w:val="000075AD"/>
    <w:rsid w:val="000125F5"/>
    <w:rsid w:val="00017C88"/>
    <w:rsid w:val="00022FB3"/>
    <w:rsid w:val="00024FC4"/>
    <w:rsid w:val="00025271"/>
    <w:rsid w:val="0002765A"/>
    <w:rsid w:val="000305B3"/>
    <w:rsid w:val="000312C3"/>
    <w:rsid w:val="00032A5F"/>
    <w:rsid w:val="00035761"/>
    <w:rsid w:val="00037155"/>
    <w:rsid w:val="00043A4B"/>
    <w:rsid w:val="00043CC1"/>
    <w:rsid w:val="00044244"/>
    <w:rsid w:val="0004647F"/>
    <w:rsid w:val="00046797"/>
    <w:rsid w:val="000474EC"/>
    <w:rsid w:val="00047B4B"/>
    <w:rsid w:val="00051025"/>
    <w:rsid w:val="00051B7C"/>
    <w:rsid w:val="00053998"/>
    <w:rsid w:val="00054C3E"/>
    <w:rsid w:val="000573C6"/>
    <w:rsid w:val="00062F35"/>
    <w:rsid w:val="00064ED0"/>
    <w:rsid w:val="000654FA"/>
    <w:rsid w:val="00066BF3"/>
    <w:rsid w:val="00070491"/>
    <w:rsid w:val="0007281B"/>
    <w:rsid w:val="00072C50"/>
    <w:rsid w:val="0007382F"/>
    <w:rsid w:val="00074D3F"/>
    <w:rsid w:val="000759BC"/>
    <w:rsid w:val="00075BFA"/>
    <w:rsid w:val="00081476"/>
    <w:rsid w:val="00081707"/>
    <w:rsid w:val="00081F85"/>
    <w:rsid w:val="00083634"/>
    <w:rsid w:val="0008381C"/>
    <w:rsid w:val="00084523"/>
    <w:rsid w:val="0008627A"/>
    <w:rsid w:val="00086EA9"/>
    <w:rsid w:val="00087091"/>
    <w:rsid w:val="0008792D"/>
    <w:rsid w:val="00092218"/>
    <w:rsid w:val="00093201"/>
    <w:rsid w:val="000932A5"/>
    <w:rsid w:val="00093852"/>
    <w:rsid w:val="0009482A"/>
    <w:rsid w:val="000959A0"/>
    <w:rsid w:val="000A32BF"/>
    <w:rsid w:val="000A3D86"/>
    <w:rsid w:val="000B08F3"/>
    <w:rsid w:val="000B0FC3"/>
    <w:rsid w:val="000B1392"/>
    <w:rsid w:val="000B2D31"/>
    <w:rsid w:val="000B3B6E"/>
    <w:rsid w:val="000B7044"/>
    <w:rsid w:val="000C065A"/>
    <w:rsid w:val="000C1DF6"/>
    <w:rsid w:val="000C35D5"/>
    <w:rsid w:val="000C39C9"/>
    <w:rsid w:val="000C3BD2"/>
    <w:rsid w:val="000C3CD7"/>
    <w:rsid w:val="000C441D"/>
    <w:rsid w:val="000C45CF"/>
    <w:rsid w:val="000C4CA0"/>
    <w:rsid w:val="000C6386"/>
    <w:rsid w:val="000C660C"/>
    <w:rsid w:val="000C74E5"/>
    <w:rsid w:val="000C7F2E"/>
    <w:rsid w:val="000D426F"/>
    <w:rsid w:val="000D4366"/>
    <w:rsid w:val="000D44A3"/>
    <w:rsid w:val="000D4DEA"/>
    <w:rsid w:val="000D52A0"/>
    <w:rsid w:val="000D59F0"/>
    <w:rsid w:val="000D5D2E"/>
    <w:rsid w:val="000E0C62"/>
    <w:rsid w:val="000E1D9F"/>
    <w:rsid w:val="000E2AF0"/>
    <w:rsid w:val="000E2C2F"/>
    <w:rsid w:val="000E3452"/>
    <w:rsid w:val="000E4A31"/>
    <w:rsid w:val="000E4E86"/>
    <w:rsid w:val="000E6E1E"/>
    <w:rsid w:val="000E7A58"/>
    <w:rsid w:val="000F1AD8"/>
    <w:rsid w:val="000F5922"/>
    <w:rsid w:val="000F6C05"/>
    <w:rsid w:val="000F70E0"/>
    <w:rsid w:val="000F74B7"/>
    <w:rsid w:val="000F7BBA"/>
    <w:rsid w:val="000F7D17"/>
    <w:rsid w:val="00100C1D"/>
    <w:rsid w:val="001011C8"/>
    <w:rsid w:val="00103EDA"/>
    <w:rsid w:val="00105CB9"/>
    <w:rsid w:val="00106ECB"/>
    <w:rsid w:val="0010748E"/>
    <w:rsid w:val="00107C48"/>
    <w:rsid w:val="00112F42"/>
    <w:rsid w:val="0011693C"/>
    <w:rsid w:val="001203AA"/>
    <w:rsid w:val="001213DF"/>
    <w:rsid w:val="0012155F"/>
    <w:rsid w:val="00121E8E"/>
    <w:rsid w:val="001231F8"/>
    <w:rsid w:val="0012548B"/>
    <w:rsid w:val="00125B36"/>
    <w:rsid w:val="00126358"/>
    <w:rsid w:val="00127B0B"/>
    <w:rsid w:val="00130752"/>
    <w:rsid w:val="00132BB3"/>
    <w:rsid w:val="001346CC"/>
    <w:rsid w:val="00135C66"/>
    <w:rsid w:val="00135E36"/>
    <w:rsid w:val="00136660"/>
    <w:rsid w:val="00140334"/>
    <w:rsid w:val="00140E0F"/>
    <w:rsid w:val="00142DF2"/>
    <w:rsid w:val="0014394F"/>
    <w:rsid w:val="00145811"/>
    <w:rsid w:val="00146E9C"/>
    <w:rsid w:val="00151DB9"/>
    <w:rsid w:val="00152470"/>
    <w:rsid w:val="00153217"/>
    <w:rsid w:val="00153D2A"/>
    <w:rsid w:val="0015446A"/>
    <w:rsid w:val="00155A52"/>
    <w:rsid w:val="00155C26"/>
    <w:rsid w:val="00156010"/>
    <w:rsid w:val="00156718"/>
    <w:rsid w:val="00156870"/>
    <w:rsid w:val="001571BF"/>
    <w:rsid w:val="0015763F"/>
    <w:rsid w:val="0016063C"/>
    <w:rsid w:val="00163414"/>
    <w:rsid w:val="00163D4D"/>
    <w:rsid w:val="001646F1"/>
    <w:rsid w:val="00164E6C"/>
    <w:rsid w:val="001665DE"/>
    <w:rsid w:val="00166832"/>
    <w:rsid w:val="001676CD"/>
    <w:rsid w:val="00167BBD"/>
    <w:rsid w:val="001706E2"/>
    <w:rsid w:val="001709AB"/>
    <w:rsid w:val="001710A3"/>
    <w:rsid w:val="00173A02"/>
    <w:rsid w:val="00174564"/>
    <w:rsid w:val="00174B53"/>
    <w:rsid w:val="001771DF"/>
    <w:rsid w:val="00177B7E"/>
    <w:rsid w:val="001800B8"/>
    <w:rsid w:val="001805F0"/>
    <w:rsid w:val="001809BE"/>
    <w:rsid w:val="001809EC"/>
    <w:rsid w:val="0018107D"/>
    <w:rsid w:val="00181567"/>
    <w:rsid w:val="001820DF"/>
    <w:rsid w:val="00182A05"/>
    <w:rsid w:val="00184774"/>
    <w:rsid w:val="001868DD"/>
    <w:rsid w:val="0018765B"/>
    <w:rsid w:val="00191C92"/>
    <w:rsid w:val="001926F3"/>
    <w:rsid w:val="0019453A"/>
    <w:rsid w:val="001961AA"/>
    <w:rsid w:val="00197521"/>
    <w:rsid w:val="001A01D1"/>
    <w:rsid w:val="001A08F2"/>
    <w:rsid w:val="001A0932"/>
    <w:rsid w:val="001A16D4"/>
    <w:rsid w:val="001A33C1"/>
    <w:rsid w:val="001A45AB"/>
    <w:rsid w:val="001A7382"/>
    <w:rsid w:val="001B087F"/>
    <w:rsid w:val="001B23C1"/>
    <w:rsid w:val="001B2B69"/>
    <w:rsid w:val="001B2DC7"/>
    <w:rsid w:val="001B6B03"/>
    <w:rsid w:val="001B7C08"/>
    <w:rsid w:val="001C078E"/>
    <w:rsid w:val="001C4B6C"/>
    <w:rsid w:val="001C60BB"/>
    <w:rsid w:val="001D1F54"/>
    <w:rsid w:val="001D24D4"/>
    <w:rsid w:val="001D2CFD"/>
    <w:rsid w:val="001D3D81"/>
    <w:rsid w:val="001D5E9A"/>
    <w:rsid w:val="001D7B60"/>
    <w:rsid w:val="001E09C9"/>
    <w:rsid w:val="001E0DA6"/>
    <w:rsid w:val="001E0F7E"/>
    <w:rsid w:val="001E17B3"/>
    <w:rsid w:val="001E3806"/>
    <w:rsid w:val="001E4AA0"/>
    <w:rsid w:val="001E5096"/>
    <w:rsid w:val="001E5FFE"/>
    <w:rsid w:val="001E6326"/>
    <w:rsid w:val="001F23ED"/>
    <w:rsid w:val="001F49FF"/>
    <w:rsid w:val="001F586A"/>
    <w:rsid w:val="001F6926"/>
    <w:rsid w:val="001F73DE"/>
    <w:rsid w:val="001F7E3E"/>
    <w:rsid w:val="00200A1B"/>
    <w:rsid w:val="00202F18"/>
    <w:rsid w:val="00204458"/>
    <w:rsid w:val="00204E54"/>
    <w:rsid w:val="00204F4A"/>
    <w:rsid w:val="00207D8B"/>
    <w:rsid w:val="00210A75"/>
    <w:rsid w:val="002119CC"/>
    <w:rsid w:val="00214EA9"/>
    <w:rsid w:val="002153F1"/>
    <w:rsid w:val="00216A43"/>
    <w:rsid w:val="00217351"/>
    <w:rsid w:val="00220F28"/>
    <w:rsid w:val="0022679F"/>
    <w:rsid w:val="002272A4"/>
    <w:rsid w:val="00231550"/>
    <w:rsid w:val="00232C72"/>
    <w:rsid w:val="0023319D"/>
    <w:rsid w:val="00234018"/>
    <w:rsid w:val="00234A39"/>
    <w:rsid w:val="0023579E"/>
    <w:rsid w:val="00235860"/>
    <w:rsid w:val="00235CCA"/>
    <w:rsid w:val="00242C07"/>
    <w:rsid w:val="00243C97"/>
    <w:rsid w:val="0024778B"/>
    <w:rsid w:val="002478F0"/>
    <w:rsid w:val="00251B34"/>
    <w:rsid w:val="00251BBA"/>
    <w:rsid w:val="002525A9"/>
    <w:rsid w:val="002530C1"/>
    <w:rsid w:val="00254A88"/>
    <w:rsid w:val="00254F65"/>
    <w:rsid w:val="002600AE"/>
    <w:rsid w:val="00264617"/>
    <w:rsid w:val="00271AD5"/>
    <w:rsid w:val="00271CA0"/>
    <w:rsid w:val="00273AAD"/>
    <w:rsid w:val="00276A42"/>
    <w:rsid w:val="00277F44"/>
    <w:rsid w:val="002803E7"/>
    <w:rsid w:val="00280845"/>
    <w:rsid w:val="00282A82"/>
    <w:rsid w:val="0028341A"/>
    <w:rsid w:val="00284AFE"/>
    <w:rsid w:val="00285AE7"/>
    <w:rsid w:val="00287499"/>
    <w:rsid w:val="002910F2"/>
    <w:rsid w:val="00291E53"/>
    <w:rsid w:val="0029295F"/>
    <w:rsid w:val="00294318"/>
    <w:rsid w:val="00294FDD"/>
    <w:rsid w:val="00295275"/>
    <w:rsid w:val="00296807"/>
    <w:rsid w:val="002A051A"/>
    <w:rsid w:val="002A4DD5"/>
    <w:rsid w:val="002A66C1"/>
    <w:rsid w:val="002A68E4"/>
    <w:rsid w:val="002A6EC3"/>
    <w:rsid w:val="002A7868"/>
    <w:rsid w:val="002B12A6"/>
    <w:rsid w:val="002B1D30"/>
    <w:rsid w:val="002B3C22"/>
    <w:rsid w:val="002B4174"/>
    <w:rsid w:val="002B5DDF"/>
    <w:rsid w:val="002B732B"/>
    <w:rsid w:val="002B744B"/>
    <w:rsid w:val="002C0376"/>
    <w:rsid w:val="002C16A2"/>
    <w:rsid w:val="002C38D1"/>
    <w:rsid w:val="002C3AD4"/>
    <w:rsid w:val="002C3ED4"/>
    <w:rsid w:val="002C48C9"/>
    <w:rsid w:val="002C76DA"/>
    <w:rsid w:val="002D0147"/>
    <w:rsid w:val="002D78BD"/>
    <w:rsid w:val="002E08B8"/>
    <w:rsid w:val="002E1505"/>
    <w:rsid w:val="002E267B"/>
    <w:rsid w:val="002E4D74"/>
    <w:rsid w:val="002E5D5F"/>
    <w:rsid w:val="002F0021"/>
    <w:rsid w:val="002F322E"/>
    <w:rsid w:val="002F4199"/>
    <w:rsid w:val="002F42C3"/>
    <w:rsid w:val="002F4C4A"/>
    <w:rsid w:val="002F4CF9"/>
    <w:rsid w:val="002F52AE"/>
    <w:rsid w:val="002F6747"/>
    <w:rsid w:val="002F752B"/>
    <w:rsid w:val="002F7AAA"/>
    <w:rsid w:val="003031FD"/>
    <w:rsid w:val="0030366D"/>
    <w:rsid w:val="00303C02"/>
    <w:rsid w:val="0030431B"/>
    <w:rsid w:val="00305201"/>
    <w:rsid w:val="003059F9"/>
    <w:rsid w:val="0030667B"/>
    <w:rsid w:val="00306862"/>
    <w:rsid w:val="00306944"/>
    <w:rsid w:val="0030748D"/>
    <w:rsid w:val="00311CF3"/>
    <w:rsid w:val="0031248E"/>
    <w:rsid w:val="00312851"/>
    <w:rsid w:val="003133A9"/>
    <w:rsid w:val="00316A8A"/>
    <w:rsid w:val="00317663"/>
    <w:rsid w:val="00317E32"/>
    <w:rsid w:val="00321FDE"/>
    <w:rsid w:val="00322A3F"/>
    <w:rsid w:val="0032351F"/>
    <w:rsid w:val="00326C86"/>
    <w:rsid w:val="003278C9"/>
    <w:rsid w:val="003332DB"/>
    <w:rsid w:val="003356BB"/>
    <w:rsid w:val="00337A09"/>
    <w:rsid w:val="00337B54"/>
    <w:rsid w:val="003418BB"/>
    <w:rsid w:val="003419CE"/>
    <w:rsid w:val="00341F67"/>
    <w:rsid w:val="00342570"/>
    <w:rsid w:val="003502C1"/>
    <w:rsid w:val="003509B5"/>
    <w:rsid w:val="00350BD5"/>
    <w:rsid w:val="003518AD"/>
    <w:rsid w:val="00351B56"/>
    <w:rsid w:val="003549C4"/>
    <w:rsid w:val="003554B8"/>
    <w:rsid w:val="003569EF"/>
    <w:rsid w:val="00356E02"/>
    <w:rsid w:val="00357FC0"/>
    <w:rsid w:val="00361538"/>
    <w:rsid w:val="00367274"/>
    <w:rsid w:val="0037123E"/>
    <w:rsid w:val="0037162C"/>
    <w:rsid w:val="00371C63"/>
    <w:rsid w:val="00371EBB"/>
    <w:rsid w:val="00375953"/>
    <w:rsid w:val="00375BD9"/>
    <w:rsid w:val="00381184"/>
    <w:rsid w:val="0038176D"/>
    <w:rsid w:val="0038380B"/>
    <w:rsid w:val="003856F6"/>
    <w:rsid w:val="0038597E"/>
    <w:rsid w:val="00386612"/>
    <w:rsid w:val="00386F8E"/>
    <w:rsid w:val="0039017F"/>
    <w:rsid w:val="00390B86"/>
    <w:rsid w:val="00391635"/>
    <w:rsid w:val="0039282F"/>
    <w:rsid w:val="003935D2"/>
    <w:rsid w:val="00394649"/>
    <w:rsid w:val="0039569E"/>
    <w:rsid w:val="00397509"/>
    <w:rsid w:val="00397D6B"/>
    <w:rsid w:val="003A3EC8"/>
    <w:rsid w:val="003A57E2"/>
    <w:rsid w:val="003A59BE"/>
    <w:rsid w:val="003A6BA3"/>
    <w:rsid w:val="003A77A3"/>
    <w:rsid w:val="003B1B47"/>
    <w:rsid w:val="003B1B9E"/>
    <w:rsid w:val="003B22EE"/>
    <w:rsid w:val="003B243D"/>
    <w:rsid w:val="003B253D"/>
    <w:rsid w:val="003C0A86"/>
    <w:rsid w:val="003C1D6C"/>
    <w:rsid w:val="003C5092"/>
    <w:rsid w:val="003D0847"/>
    <w:rsid w:val="003D23E0"/>
    <w:rsid w:val="003D2C03"/>
    <w:rsid w:val="003D4316"/>
    <w:rsid w:val="003D6B9B"/>
    <w:rsid w:val="003D6E4F"/>
    <w:rsid w:val="003D7505"/>
    <w:rsid w:val="003E21DF"/>
    <w:rsid w:val="003E27EA"/>
    <w:rsid w:val="003E29C5"/>
    <w:rsid w:val="003E58E7"/>
    <w:rsid w:val="003F08A8"/>
    <w:rsid w:val="003F4D9B"/>
    <w:rsid w:val="003F6766"/>
    <w:rsid w:val="003F7E47"/>
    <w:rsid w:val="00401949"/>
    <w:rsid w:val="00401FC2"/>
    <w:rsid w:val="00402165"/>
    <w:rsid w:val="00402A49"/>
    <w:rsid w:val="0040457C"/>
    <w:rsid w:val="0040758F"/>
    <w:rsid w:val="00407691"/>
    <w:rsid w:val="00407A5E"/>
    <w:rsid w:val="00407C0E"/>
    <w:rsid w:val="00410C8A"/>
    <w:rsid w:val="00411CC7"/>
    <w:rsid w:val="00411FA5"/>
    <w:rsid w:val="00412073"/>
    <w:rsid w:val="00413062"/>
    <w:rsid w:val="00415BAF"/>
    <w:rsid w:val="00417D79"/>
    <w:rsid w:val="0042102D"/>
    <w:rsid w:val="0042673A"/>
    <w:rsid w:val="004357BF"/>
    <w:rsid w:val="00435831"/>
    <w:rsid w:val="0043764B"/>
    <w:rsid w:val="00437DC4"/>
    <w:rsid w:val="0044039B"/>
    <w:rsid w:val="0044126D"/>
    <w:rsid w:val="00443ADE"/>
    <w:rsid w:val="00444E82"/>
    <w:rsid w:val="0045168C"/>
    <w:rsid w:val="0045221E"/>
    <w:rsid w:val="0045226B"/>
    <w:rsid w:val="004547AC"/>
    <w:rsid w:val="00455D51"/>
    <w:rsid w:val="00456673"/>
    <w:rsid w:val="00464545"/>
    <w:rsid w:val="00465247"/>
    <w:rsid w:val="00465DF9"/>
    <w:rsid w:val="00467041"/>
    <w:rsid w:val="004674EB"/>
    <w:rsid w:val="00467938"/>
    <w:rsid w:val="00471480"/>
    <w:rsid w:val="004714E6"/>
    <w:rsid w:val="00472A14"/>
    <w:rsid w:val="00474719"/>
    <w:rsid w:val="00474A36"/>
    <w:rsid w:val="0047719A"/>
    <w:rsid w:val="00483CFB"/>
    <w:rsid w:val="004861F0"/>
    <w:rsid w:val="00486828"/>
    <w:rsid w:val="004913CD"/>
    <w:rsid w:val="00493276"/>
    <w:rsid w:val="00493CF0"/>
    <w:rsid w:val="00495D60"/>
    <w:rsid w:val="004970D9"/>
    <w:rsid w:val="00497BEC"/>
    <w:rsid w:val="004A0309"/>
    <w:rsid w:val="004A06F8"/>
    <w:rsid w:val="004A15C4"/>
    <w:rsid w:val="004A244A"/>
    <w:rsid w:val="004A293B"/>
    <w:rsid w:val="004A2FBA"/>
    <w:rsid w:val="004A57A1"/>
    <w:rsid w:val="004A6459"/>
    <w:rsid w:val="004B146B"/>
    <w:rsid w:val="004B404D"/>
    <w:rsid w:val="004B4623"/>
    <w:rsid w:val="004B740F"/>
    <w:rsid w:val="004C3D2A"/>
    <w:rsid w:val="004C5EF9"/>
    <w:rsid w:val="004C6C0F"/>
    <w:rsid w:val="004C77A6"/>
    <w:rsid w:val="004D025D"/>
    <w:rsid w:val="004D11B8"/>
    <w:rsid w:val="004D12AC"/>
    <w:rsid w:val="004D1BF0"/>
    <w:rsid w:val="004D425F"/>
    <w:rsid w:val="004D473B"/>
    <w:rsid w:val="004D59C7"/>
    <w:rsid w:val="004D73A8"/>
    <w:rsid w:val="004E2FED"/>
    <w:rsid w:val="004E4F6D"/>
    <w:rsid w:val="004E6D16"/>
    <w:rsid w:val="004E7C7A"/>
    <w:rsid w:val="004F0BA5"/>
    <w:rsid w:val="004F34C9"/>
    <w:rsid w:val="004F3C82"/>
    <w:rsid w:val="004F3F74"/>
    <w:rsid w:val="004F73A5"/>
    <w:rsid w:val="004F7941"/>
    <w:rsid w:val="0050116B"/>
    <w:rsid w:val="005020DD"/>
    <w:rsid w:val="005025DE"/>
    <w:rsid w:val="005050DB"/>
    <w:rsid w:val="00505DCC"/>
    <w:rsid w:val="00507905"/>
    <w:rsid w:val="00507AD1"/>
    <w:rsid w:val="00510630"/>
    <w:rsid w:val="00512166"/>
    <w:rsid w:val="00512A9F"/>
    <w:rsid w:val="00513498"/>
    <w:rsid w:val="00513D1E"/>
    <w:rsid w:val="0051571B"/>
    <w:rsid w:val="00517B77"/>
    <w:rsid w:val="00525C7B"/>
    <w:rsid w:val="00530AFE"/>
    <w:rsid w:val="00531044"/>
    <w:rsid w:val="00531C19"/>
    <w:rsid w:val="0053315F"/>
    <w:rsid w:val="00537CD3"/>
    <w:rsid w:val="00540E87"/>
    <w:rsid w:val="00542755"/>
    <w:rsid w:val="005427C3"/>
    <w:rsid w:val="00542CC8"/>
    <w:rsid w:val="0054344E"/>
    <w:rsid w:val="00543B10"/>
    <w:rsid w:val="00545C5C"/>
    <w:rsid w:val="00545CCB"/>
    <w:rsid w:val="00547F91"/>
    <w:rsid w:val="00550B3D"/>
    <w:rsid w:val="00551111"/>
    <w:rsid w:val="00552485"/>
    <w:rsid w:val="00553770"/>
    <w:rsid w:val="005551D4"/>
    <w:rsid w:val="0056048C"/>
    <w:rsid w:val="00561A46"/>
    <w:rsid w:val="00564B04"/>
    <w:rsid w:val="005707B2"/>
    <w:rsid w:val="00571D00"/>
    <w:rsid w:val="00573880"/>
    <w:rsid w:val="00576894"/>
    <w:rsid w:val="00576C07"/>
    <w:rsid w:val="00580AD7"/>
    <w:rsid w:val="00580D31"/>
    <w:rsid w:val="005813F8"/>
    <w:rsid w:val="00581DEB"/>
    <w:rsid w:val="00582452"/>
    <w:rsid w:val="00583EE2"/>
    <w:rsid w:val="005842F5"/>
    <w:rsid w:val="0058447F"/>
    <w:rsid w:val="00584C40"/>
    <w:rsid w:val="00585719"/>
    <w:rsid w:val="00586661"/>
    <w:rsid w:val="005866B1"/>
    <w:rsid w:val="00586B7E"/>
    <w:rsid w:val="005906F7"/>
    <w:rsid w:val="005906FD"/>
    <w:rsid w:val="0059228C"/>
    <w:rsid w:val="00592CF8"/>
    <w:rsid w:val="00594311"/>
    <w:rsid w:val="00595FDA"/>
    <w:rsid w:val="00596E62"/>
    <w:rsid w:val="005A12B3"/>
    <w:rsid w:val="005A153A"/>
    <w:rsid w:val="005A4D60"/>
    <w:rsid w:val="005A61D8"/>
    <w:rsid w:val="005A7715"/>
    <w:rsid w:val="005A7EC8"/>
    <w:rsid w:val="005B03FF"/>
    <w:rsid w:val="005B24C5"/>
    <w:rsid w:val="005B3279"/>
    <w:rsid w:val="005B40C7"/>
    <w:rsid w:val="005B67B4"/>
    <w:rsid w:val="005C0A8B"/>
    <w:rsid w:val="005C0AD9"/>
    <w:rsid w:val="005C2CB9"/>
    <w:rsid w:val="005C57D7"/>
    <w:rsid w:val="005D01A0"/>
    <w:rsid w:val="005D1636"/>
    <w:rsid w:val="005D60FB"/>
    <w:rsid w:val="005D630C"/>
    <w:rsid w:val="005D6897"/>
    <w:rsid w:val="005D6DCA"/>
    <w:rsid w:val="005E0D67"/>
    <w:rsid w:val="005E0F1D"/>
    <w:rsid w:val="005E139E"/>
    <w:rsid w:val="005E582C"/>
    <w:rsid w:val="005E6AA5"/>
    <w:rsid w:val="005F0D4F"/>
    <w:rsid w:val="005F43ED"/>
    <w:rsid w:val="005F4C74"/>
    <w:rsid w:val="005F5060"/>
    <w:rsid w:val="005F56CB"/>
    <w:rsid w:val="005F625F"/>
    <w:rsid w:val="005F73AC"/>
    <w:rsid w:val="006004AE"/>
    <w:rsid w:val="0060356F"/>
    <w:rsid w:val="0061210D"/>
    <w:rsid w:val="006158AA"/>
    <w:rsid w:val="00617372"/>
    <w:rsid w:val="00617473"/>
    <w:rsid w:val="00621C96"/>
    <w:rsid w:val="00622CE9"/>
    <w:rsid w:val="00622F3B"/>
    <w:rsid w:val="006242E7"/>
    <w:rsid w:val="006258EC"/>
    <w:rsid w:val="006301F4"/>
    <w:rsid w:val="00631916"/>
    <w:rsid w:val="00633FFB"/>
    <w:rsid w:val="00634354"/>
    <w:rsid w:val="006344B8"/>
    <w:rsid w:val="006349B5"/>
    <w:rsid w:val="00636CF7"/>
    <w:rsid w:val="00641668"/>
    <w:rsid w:val="00641DD8"/>
    <w:rsid w:val="00642595"/>
    <w:rsid w:val="00643985"/>
    <w:rsid w:val="00643BC6"/>
    <w:rsid w:val="0064447C"/>
    <w:rsid w:val="0064473A"/>
    <w:rsid w:val="00646FFF"/>
    <w:rsid w:val="00647446"/>
    <w:rsid w:val="006476A8"/>
    <w:rsid w:val="00647F87"/>
    <w:rsid w:val="006511E7"/>
    <w:rsid w:val="00654F07"/>
    <w:rsid w:val="006566AE"/>
    <w:rsid w:val="00667400"/>
    <w:rsid w:val="006732D2"/>
    <w:rsid w:val="0067350B"/>
    <w:rsid w:val="00673984"/>
    <w:rsid w:val="00674CF8"/>
    <w:rsid w:val="00675D1A"/>
    <w:rsid w:val="00676C02"/>
    <w:rsid w:val="00683593"/>
    <w:rsid w:val="006867A7"/>
    <w:rsid w:val="00687CAD"/>
    <w:rsid w:val="006911FF"/>
    <w:rsid w:val="006918B7"/>
    <w:rsid w:val="00692BC4"/>
    <w:rsid w:val="00693143"/>
    <w:rsid w:val="00693EC0"/>
    <w:rsid w:val="00694379"/>
    <w:rsid w:val="00696509"/>
    <w:rsid w:val="006A03D8"/>
    <w:rsid w:val="006A0B5F"/>
    <w:rsid w:val="006A159F"/>
    <w:rsid w:val="006A4BEC"/>
    <w:rsid w:val="006A66C8"/>
    <w:rsid w:val="006B112B"/>
    <w:rsid w:val="006B1869"/>
    <w:rsid w:val="006B212D"/>
    <w:rsid w:val="006B4336"/>
    <w:rsid w:val="006B4ECD"/>
    <w:rsid w:val="006B5422"/>
    <w:rsid w:val="006C006B"/>
    <w:rsid w:val="006C129A"/>
    <w:rsid w:val="006C149E"/>
    <w:rsid w:val="006C2D7B"/>
    <w:rsid w:val="006C335B"/>
    <w:rsid w:val="006C4307"/>
    <w:rsid w:val="006C7226"/>
    <w:rsid w:val="006D0FAF"/>
    <w:rsid w:val="006D16B0"/>
    <w:rsid w:val="006D5C0B"/>
    <w:rsid w:val="006E09C5"/>
    <w:rsid w:val="006E1D8B"/>
    <w:rsid w:val="006E4EB5"/>
    <w:rsid w:val="006E5297"/>
    <w:rsid w:val="006F2D01"/>
    <w:rsid w:val="006F3E90"/>
    <w:rsid w:val="006F4BE2"/>
    <w:rsid w:val="006F64D3"/>
    <w:rsid w:val="00700004"/>
    <w:rsid w:val="00700689"/>
    <w:rsid w:val="00702875"/>
    <w:rsid w:val="00703A85"/>
    <w:rsid w:val="0070428F"/>
    <w:rsid w:val="00704A28"/>
    <w:rsid w:val="00707278"/>
    <w:rsid w:val="00707312"/>
    <w:rsid w:val="00710B05"/>
    <w:rsid w:val="00713292"/>
    <w:rsid w:val="0071435B"/>
    <w:rsid w:val="00715523"/>
    <w:rsid w:val="00716903"/>
    <w:rsid w:val="00720411"/>
    <w:rsid w:val="00720873"/>
    <w:rsid w:val="007218E1"/>
    <w:rsid w:val="0072281F"/>
    <w:rsid w:val="00723E63"/>
    <w:rsid w:val="00726025"/>
    <w:rsid w:val="00727CD6"/>
    <w:rsid w:val="00730912"/>
    <w:rsid w:val="007324CC"/>
    <w:rsid w:val="00732D0A"/>
    <w:rsid w:val="007348B7"/>
    <w:rsid w:val="00736721"/>
    <w:rsid w:val="00736B7C"/>
    <w:rsid w:val="00741B1F"/>
    <w:rsid w:val="00742DBE"/>
    <w:rsid w:val="00746BEB"/>
    <w:rsid w:val="007515AF"/>
    <w:rsid w:val="00756A70"/>
    <w:rsid w:val="00760053"/>
    <w:rsid w:val="0076087F"/>
    <w:rsid w:val="00761145"/>
    <w:rsid w:val="0076255F"/>
    <w:rsid w:val="00762BA6"/>
    <w:rsid w:val="00762CA5"/>
    <w:rsid w:val="007636C8"/>
    <w:rsid w:val="007637DB"/>
    <w:rsid w:val="00764859"/>
    <w:rsid w:val="00764C75"/>
    <w:rsid w:val="0077006C"/>
    <w:rsid w:val="00772C52"/>
    <w:rsid w:val="00773CAE"/>
    <w:rsid w:val="0077443A"/>
    <w:rsid w:val="00774D73"/>
    <w:rsid w:val="007751AF"/>
    <w:rsid w:val="00776C46"/>
    <w:rsid w:val="00777038"/>
    <w:rsid w:val="007807F0"/>
    <w:rsid w:val="00782D67"/>
    <w:rsid w:val="007859C0"/>
    <w:rsid w:val="007878A5"/>
    <w:rsid w:val="007901C7"/>
    <w:rsid w:val="007904B7"/>
    <w:rsid w:val="0079157D"/>
    <w:rsid w:val="0079262F"/>
    <w:rsid w:val="00794A10"/>
    <w:rsid w:val="00796818"/>
    <w:rsid w:val="007A1314"/>
    <w:rsid w:val="007A198A"/>
    <w:rsid w:val="007A2537"/>
    <w:rsid w:val="007A27CB"/>
    <w:rsid w:val="007A2B17"/>
    <w:rsid w:val="007A30F8"/>
    <w:rsid w:val="007A315D"/>
    <w:rsid w:val="007A5DF3"/>
    <w:rsid w:val="007B0012"/>
    <w:rsid w:val="007B040B"/>
    <w:rsid w:val="007B10A8"/>
    <w:rsid w:val="007B45A4"/>
    <w:rsid w:val="007C233D"/>
    <w:rsid w:val="007C26F3"/>
    <w:rsid w:val="007C39EE"/>
    <w:rsid w:val="007C665D"/>
    <w:rsid w:val="007C6E74"/>
    <w:rsid w:val="007C7CC7"/>
    <w:rsid w:val="007D020A"/>
    <w:rsid w:val="007E0262"/>
    <w:rsid w:val="007E169B"/>
    <w:rsid w:val="007E22CF"/>
    <w:rsid w:val="007E43B3"/>
    <w:rsid w:val="007E56ED"/>
    <w:rsid w:val="007E59B5"/>
    <w:rsid w:val="007E6505"/>
    <w:rsid w:val="007E7B45"/>
    <w:rsid w:val="007F0D20"/>
    <w:rsid w:val="007F1E62"/>
    <w:rsid w:val="007F264B"/>
    <w:rsid w:val="007F3285"/>
    <w:rsid w:val="007F3C0D"/>
    <w:rsid w:val="007F3F4F"/>
    <w:rsid w:val="007F622E"/>
    <w:rsid w:val="007F6E4B"/>
    <w:rsid w:val="007F6FA2"/>
    <w:rsid w:val="007F750C"/>
    <w:rsid w:val="0080155E"/>
    <w:rsid w:val="00802EE7"/>
    <w:rsid w:val="00803B5B"/>
    <w:rsid w:val="008059AC"/>
    <w:rsid w:val="00805CC1"/>
    <w:rsid w:val="008069E4"/>
    <w:rsid w:val="0081219F"/>
    <w:rsid w:val="00812234"/>
    <w:rsid w:val="00814D63"/>
    <w:rsid w:val="00817349"/>
    <w:rsid w:val="008204EC"/>
    <w:rsid w:val="00821310"/>
    <w:rsid w:val="008222C3"/>
    <w:rsid w:val="00822DB4"/>
    <w:rsid w:val="00822E89"/>
    <w:rsid w:val="00823625"/>
    <w:rsid w:val="00824AFC"/>
    <w:rsid w:val="00826248"/>
    <w:rsid w:val="00826C14"/>
    <w:rsid w:val="00826C31"/>
    <w:rsid w:val="0082745A"/>
    <w:rsid w:val="00827DD2"/>
    <w:rsid w:val="0083008A"/>
    <w:rsid w:val="00834DC0"/>
    <w:rsid w:val="00834F59"/>
    <w:rsid w:val="0083558B"/>
    <w:rsid w:val="00837028"/>
    <w:rsid w:val="008372A8"/>
    <w:rsid w:val="008405E5"/>
    <w:rsid w:val="00841129"/>
    <w:rsid w:val="00841420"/>
    <w:rsid w:val="008440EA"/>
    <w:rsid w:val="00850316"/>
    <w:rsid w:val="00850B22"/>
    <w:rsid w:val="00851D4A"/>
    <w:rsid w:val="00852C2F"/>
    <w:rsid w:val="00853145"/>
    <w:rsid w:val="008545A0"/>
    <w:rsid w:val="00854C6D"/>
    <w:rsid w:val="00855023"/>
    <w:rsid w:val="0085697E"/>
    <w:rsid w:val="00857977"/>
    <w:rsid w:val="008614F2"/>
    <w:rsid w:val="00866197"/>
    <w:rsid w:val="00866923"/>
    <w:rsid w:val="00873B20"/>
    <w:rsid w:val="00876B22"/>
    <w:rsid w:val="00880138"/>
    <w:rsid w:val="00880C54"/>
    <w:rsid w:val="0088144D"/>
    <w:rsid w:val="008823E2"/>
    <w:rsid w:val="00882DF6"/>
    <w:rsid w:val="0088320F"/>
    <w:rsid w:val="008832A3"/>
    <w:rsid w:val="0088353D"/>
    <w:rsid w:val="00884432"/>
    <w:rsid w:val="00885B18"/>
    <w:rsid w:val="00885EBF"/>
    <w:rsid w:val="0088687A"/>
    <w:rsid w:val="0089170A"/>
    <w:rsid w:val="00892188"/>
    <w:rsid w:val="00892915"/>
    <w:rsid w:val="008952E5"/>
    <w:rsid w:val="008A04CB"/>
    <w:rsid w:val="008A0561"/>
    <w:rsid w:val="008A3456"/>
    <w:rsid w:val="008A43CB"/>
    <w:rsid w:val="008A63A2"/>
    <w:rsid w:val="008A65FD"/>
    <w:rsid w:val="008A767D"/>
    <w:rsid w:val="008B3BEE"/>
    <w:rsid w:val="008B531F"/>
    <w:rsid w:val="008B6413"/>
    <w:rsid w:val="008B7F38"/>
    <w:rsid w:val="008C0E0C"/>
    <w:rsid w:val="008C1ACE"/>
    <w:rsid w:val="008C6725"/>
    <w:rsid w:val="008C7AAC"/>
    <w:rsid w:val="008D131F"/>
    <w:rsid w:val="008D1A9D"/>
    <w:rsid w:val="008D2728"/>
    <w:rsid w:val="008D4B3C"/>
    <w:rsid w:val="008D5502"/>
    <w:rsid w:val="008D58C7"/>
    <w:rsid w:val="008E13D6"/>
    <w:rsid w:val="008E17FD"/>
    <w:rsid w:val="008E19F0"/>
    <w:rsid w:val="008E1E67"/>
    <w:rsid w:val="008E3F49"/>
    <w:rsid w:val="008E488C"/>
    <w:rsid w:val="008E4CA3"/>
    <w:rsid w:val="008E73C2"/>
    <w:rsid w:val="008F1728"/>
    <w:rsid w:val="008F4C1D"/>
    <w:rsid w:val="008F5E8A"/>
    <w:rsid w:val="008F7D63"/>
    <w:rsid w:val="00900E0E"/>
    <w:rsid w:val="0090281B"/>
    <w:rsid w:val="00904821"/>
    <w:rsid w:val="0090649E"/>
    <w:rsid w:val="009065D4"/>
    <w:rsid w:val="00913587"/>
    <w:rsid w:val="0091470F"/>
    <w:rsid w:val="00914CE2"/>
    <w:rsid w:val="00915B1A"/>
    <w:rsid w:val="00917D34"/>
    <w:rsid w:val="00917E30"/>
    <w:rsid w:val="00920166"/>
    <w:rsid w:val="009208F9"/>
    <w:rsid w:val="00921590"/>
    <w:rsid w:val="00921626"/>
    <w:rsid w:val="00922884"/>
    <w:rsid w:val="0092341A"/>
    <w:rsid w:val="0092608C"/>
    <w:rsid w:val="00927FCD"/>
    <w:rsid w:val="00930E22"/>
    <w:rsid w:val="00934DA9"/>
    <w:rsid w:val="009362A8"/>
    <w:rsid w:val="0093745E"/>
    <w:rsid w:val="009376F1"/>
    <w:rsid w:val="00937C71"/>
    <w:rsid w:val="00940258"/>
    <w:rsid w:val="009406F3"/>
    <w:rsid w:val="00940CA7"/>
    <w:rsid w:val="00940DE6"/>
    <w:rsid w:val="00941D84"/>
    <w:rsid w:val="00944866"/>
    <w:rsid w:val="00944E32"/>
    <w:rsid w:val="0094512F"/>
    <w:rsid w:val="009463B7"/>
    <w:rsid w:val="00950AE7"/>
    <w:rsid w:val="0095153C"/>
    <w:rsid w:val="009527A0"/>
    <w:rsid w:val="009531A9"/>
    <w:rsid w:val="00955ADA"/>
    <w:rsid w:val="00956A12"/>
    <w:rsid w:val="00956CFD"/>
    <w:rsid w:val="00960FF6"/>
    <w:rsid w:val="00963511"/>
    <w:rsid w:val="009671F5"/>
    <w:rsid w:val="00970643"/>
    <w:rsid w:val="00971339"/>
    <w:rsid w:val="00971EE0"/>
    <w:rsid w:val="00976148"/>
    <w:rsid w:val="00980DB9"/>
    <w:rsid w:val="00985B0A"/>
    <w:rsid w:val="0098652E"/>
    <w:rsid w:val="0098735F"/>
    <w:rsid w:val="00990C20"/>
    <w:rsid w:val="00990CEB"/>
    <w:rsid w:val="00991290"/>
    <w:rsid w:val="00992A87"/>
    <w:rsid w:val="00992EFB"/>
    <w:rsid w:val="00993594"/>
    <w:rsid w:val="00993F91"/>
    <w:rsid w:val="00995458"/>
    <w:rsid w:val="0099660A"/>
    <w:rsid w:val="00997961"/>
    <w:rsid w:val="009A1E12"/>
    <w:rsid w:val="009A4F76"/>
    <w:rsid w:val="009A52FA"/>
    <w:rsid w:val="009A5B10"/>
    <w:rsid w:val="009B7B98"/>
    <w:rsid w:val="009C0223"/>
    <w:rsid w:val="009C28D7"/>
    <w:rsid w:val="009C6CAC"/>
    <w:rsid w:val="009C752A"/>
    <w:rsid w:val="009C7C96"/>
    <w:rsid w:val="009D12C3"/>
    <w:rsid w:val="009D16B4"/>
    <w:rsid w:val="009D2241"/>
    <w:rsid w:val="009D321D"/>
    <w:rsid w:val="009D35E2"/>
    <w:rsid w:val="009D5063"/>
    <w:rsid w:val="009E49F2"/>
    <w:rsid w:val="009F02AC"/>
    <w:rsid w:val="009F02CA"/>
    <w:rsid w:val="009F0396"/>
    <w:rsid w:val="009F10F0"/>
    <w:rsid w:val="009F648D"/>
    <w:rsid w:val="00A01E07"/>
    <w:rsid w:val="00A0440A"/>
    <w:rsid w:val="00A046DF"/>
    <w:rsid w:val="00A054F0"/>
    <w:rsid w:val="00A0555B"/>
    <w:rsid w:val="00A0577A"/>
    <w:rsid w:val="00A06437"/>
    <w:rsid w:val="00A133E5"/>
    <w:rsid w:val="00A139CD"/>
    <w:rsid w:val="00A16985"/>
    <w:rsid w:val="00A1701B"/>
    <w:rsid w:val="00A17288"/>
    <w:rsid w:val="00A222CF"/>
    <w:rsid w:val="00A274FF"/>
    <w:rsid w:val="00A30557"/>
    <w:rsid w:val="00A305AC"/>
    <w:rsid w:val="00A33801"/>
    <w:rsid w:val="00A34542"/>
    <w:rsid w:val="00A348F2"/>
    <w:rsid w:val="00A356E8"/>
    <w:rsid w:val="00A40766"/>
    <w:rsid w:val="00A42C1A"/>
    <w:rsid w:val="00A42F47"/>
    <w:rsid w:val="00A46133"/>
    <w:rsid w:val="00A47553"/>
    <w:rsid w:val="00A4785B"/>
    <w:rsid w:val="00A50F0E"/>
    <w:rsid w:val="00A52747"/>
    <w:rsid w:val="00A548FF"/>
    <w:rsid w:val="00A54E96"/>
    <w:rsid w:val="00A55C96"/>
    <w:rsid w:val="00A572E8"/>
    <w:rsid w:val="00A57940"/>
    <w:rsid w:val="00A60140"/>
    <w:rsid w:val="00A6072B"/>
    <w:rsid w:val="00A619D0"/>
    <w:rsid w:val="00A62A25"/>
    <w:rsid w:val="00A64542"/>
    <w:rsid w:val="00A6507C"/>
    <w:rsid w:val="00A65B68"/>
    <w:rsid w:val="00A713E6"/>
    <w:rsid w:val="00A77623"/>
    <w:rsid w:val="00A81102"/>
    <w:rsid w:val="00A84078"/>
    <w:rsid w:val="00A849C9"/>
    <w:rsid w:val="00A8510D"/>
    <w:rsid w:val="00A86DE0"/>
    <w:rsid w:val="00A93335"/>
    <w:rsid w:val="00A94DC1"/>
    <w:rsid w:val="00A97FE2"/>
    <w:rsid w:val="00AA0171"/>
    <w:rsid w:val="00AA1631"/>
    <w:rsid w:val="00AA2B96"/>
    <w:rsid w:val="00AA6041"/>
    <w:rsid w:val="00AB061C"/>
    <w:rsid w:val="00AB1B3E"/>
    <w:rsid w:val="00AB24D1"/>
    <w:rsid w:val="00AB2516"/>
    <w:rsid w:val="00AB260D"/>
    <w:rsid w:val="00AB2DD2"/>
    <w:rsid w:val="00AB3AF0"/>
    <w:rsid w:val="00AB5B47"/>
    <w:rsid w:val="00AB7D34"/>
    <w:rsid w:val="00AC0DB6"/>
    <w:rsid w:val="00AC3055"/>
    <w:rsid w:val="00AC53EA"/>
    <w:rsid w:val="00AD0895"/>
    <w:rsid w:val="00AD1EC7"/>
    <w:rsid w:val="00AD3C53"/>
    <w:rsid w:val="00AD4E88"/>
    <w:rsid w:val="00AE03A7"/>
    <w:rsid w:val="00AE6ED2"/>
    <w:rsid w:val="00AE7061"/>
    <w:rsid w:val="00AF089E"/>
    <w:rsid w:val="00AF18A1"/>
    <w:rsid w:val="00AF5B94"/>
    <w:rsid w:val="00B0048C"/>
    <w:rsid w:val="00B01F97"/>
    <w:rsid w:val="00B03EC9"/>
    <w:rsid w:val="00B04840"/>
    <w:rsid w:val="00B052A1"/>
    <w:rsid w:val="00B06262"/>
    <w:rsid w:val="00B072C7"/>
    <w:rsid w:val="00B11013"/>
    <w:rsid w:val="00B110E4"/>
    <w:rsid w:val="00B11B73"/>
    <w:rsid w:val="00B130DB"/>
    <w:rsid w:val="00B146A8"/>
    <w:rsid w:val="00B150BE"/>
    <w:rsid w:val="00B15DC4"/>
    <w:rsid w:val="00B164B3"/>
    <w:rsid w:val="00B16D06"/>
    <w:rsid w:val="00B21643"/>
    <w:rsid w:val="00B221CA"/>
    <w:rsid w:val="00B23720"/>
    <w:rsid w:val="00B24979"/>
    <w:rsid w:val="00B25422"/>
    <w:rsid w:val="00B25F7D"/>
    <w:rsid w:val="00B32FAC"/>
    <w:rsid w:val="00B356D5"/>
    <w:rsid w:val="00B362CB"/>
    <w:rsid w:val="00B3671E"/>
    <w:rsid w:val="00B40C4B"/>
    <w:rsid w:val="00B43EAD"/>
    <w:rsid w:val="00B442CD"/>
    <w:rsid w:val="00B448E0"/>
    <w:rsid w:val="00B44FAF"/>
    <w:rsid w:val="00B45809"/>
    <w:rsid w:val="00B46E83"/>
    <w:rsid w:val="00B51175"/>
    <w:rsid w:val="00B5223B"/>
    <w:rsid w:val="00B52E1B"/>
    <w:rsid w:val="00B5303C"/>
    <w:rsid w:val="00B547B4"/>
    <w:rsid w:val="00B57B40"/>
    <w:rsid w:val="00B609AE"/>
    <w:rsid w:val="00B6384F"/>
    <w:rsid w:val="00B63ED2"/>
    <w:rsid w:val="00B67FD4"/>
    <w:rsid w:val="00B701A8"/>
    <w:rsid w:val="00B7366C"/>
    <w:rsid w:val="00B74979"/>
    <w:rsid w:val="00B753E2"/>
    <w:rsid w:val="00B75A53"/>
    <w:rsid w:val="00B76A8D"/>
    <w:rsid w:val="00B80294"/>
    <w:rsid w:val="00B82C69"/>
    <w:rsid w:val="00B82E85"/>
    <w:rsid w:val="00B90CE4"/>
    <w:rsid w:val="00B91E9B"/>
    <w:rsid w:val="00B93AD2"/>
    <w:rsid w:val="00B93D4E"/>
    <w:rsid w:val="00B94166"/>
    <w:rsid w:val="00B94F07"/>
    <w:rsid w:val="00B95C05"/>
    <w:rsid w:val="00B9709A"/>
    <w:rsid w:val="00BA3586"/>
    <w:rsid w:val="00BB0045"/>
    <w:rsid w:val="00BB0E3F"/>
    <w:rsid w:val="00BB3DED"/>
    <w:rsid w:val="00BB65E3"/>
    <w:rsid w:val="00BC0AB8"/>
    <w:rsid w:val="00BC0D99"/>
    <w:rsid w:val="00BC3BB4"/>
    <w:rsid w:val="00BD050B"/>
    <w:rsid w:val="00BD0E19"/>
    <w:rsid w:val="00BD15D8"/>
    <w:rsid w:val="00BD37EB"/>
    <w:rsid w:val="00BD4474"/>
    <w:rsid w:val="00BD492A"/>
    <w:rsid w:val="00BD7F64"/>
    <w:rsid w:val="00BE0834"/>
    <w:rsid w:val="00BE0AA7"/>
    <w:rsid w:val="00BE0ADD"/>
    <w:rsid w:val="00BE2C9C"/>
    <w:rsid w:val="00BE32AD"/>
    <w:rsid w:val="00BE3A11"/>
    <w:rsid w:val="00BE573B"/>
    <w:rsid w:val="00BF09FB"/>
    <w:rsid w:val="00BF2775"/>
    <w:rsid w:val="00BF45AC"/>
    <w:rsid w:val="00BF6497"/>
    <w:rsid w:val="00BF6CCC"/>
    <w:rsid w:val="00BF70C1"/>
    <w:rsid w:val="00C0140A"/>
    <w:rsid w:val="00C02B76"/>
    <w:rsid w:val="00C04303"/>
    <w:rsid w:val="00C04E1B"/>
    <w:rsid w:val="00C06C37"/>
    <w:rsid w:val="00C070D6"/>
    <w:rsid w:val="00C10092"/>
    <w:rsid w:val="00C13096"/>
    <w:rsid w:val="00C13205"/>
    <w:rsid w:val="00C14415"/>
    <w:rsid w:val="00C15780"/>
    <w:rsid w:val="00C15B7C"/>
    <w:rsid w:val="00C20BD8"/>
    <w:rsid w:val="00C215FC"/>
    <w:rsid w:val="00C24158"/>
    <w:rsid w:val="00C25C5A"/>
    <w:rsid w:val="00C27767"/>
    <w:rsid w:val="00C305E0"/>
    <w:rsid w:val="00C35086"/>
    <w:rsid w:val="00C362D4"/>
    <w:rsid w:val="00C36BAD"/>
    <w:rsid w:val="00C42CA2"/>
    <w:rsid w:val="00C433DD"/>
    <w:rsid w:val="00C46C94"/>
    <w:rsid w:val="00C46FF1"/>
    <w:rsid w:val="00C50AE1"/>
    <w:rsid w:val="00C50BF0"/>
    <w:rsid w:val="00C50C52"/>
    <w:rsid w:val="00C513BA"/>
    <w:rsid w:val="00C51A70"/>
    <w:rsid w:val="00C53081"/>
    <w:rsid w:val="00C54CD1"/>
    <w:rsid w:val="00C55B42"/>
    <w:rsid w:val="00C56C7E"/>
    <w:rsid w:val="00C56D05"/>
    <w:rsid w:val="00C61A2E"/>
    <w:rsid w:val="00C62383"/>
    <w:rsid w:val="00C62AB5"/>
    <w:rsid w:val="00C632E7"/>
    <w:rsid w:val="00C6342A"/>
    <w:rsid w:val="00C637EB"/>
    <w:rsid w:val="00C651DC"/>
    <w:rsid w:val="00C653C7"/>
    <w:rsid w:val="00C66277"/>
    <w:rsid w:val="00C723A1"/>
    <w:rsid w:val="00C72601"/>
    <w:rsid w:val="00C736C2"/>
    <w:rsid w:val="00C73866"/>
    <w:rsid w:val="00C74ADC"/>
    <w:rsid w:val="00C7518A"/>
    <w:rsid w:val="00C7739D"/>
    <w:rsid w:val="00C77640"/>
    <w:rsid w:val="00C80994"/>
    <w:rsid w:val="00C82B69"/>
    <w:rsid w:val="00C837C2"/>
    <w:rsid w:val="00C8498E"/>
    <w:rsid w:val="00C85D65"/>
    <w:rsid w:val="00C8623F"/>
    <w:rsid w:val="00C86284"/>
    <w:rsid w:val="00C90CCA"/>
    <w:rsid w:val="00C91BB2"/>
    <w:rsid w:val="00C9778F"/>
    <w:rsid w:val="00CA0B9E"/>
    <w:rsid w:val="00CA0CA3"/>
    <w:rsid w:val="00CA226C"/>
    <w:rsid w:val="00CA30C7"/>
    <w:rsid w:val="00CA3238"/>
    <w:rsid w:val="00CA5436"/>
    <w:rsid w:val="00CA6E2E"/>
    <w:rsid w:val="00CB0C10"/>
    <w:rsid w:val="00CB251D"/>
    <w:rsid w:val="00CB2796"/>
    <w:rsid w:val="00CB45CC"/>
    <w:rsid w:val="00CB4B03"/>
    <w:rsid w:val="00CB6AFA"/>
    <w:rsid w:val="00CB7450"/>
    <w:rsid w:val="00CC03E4"/>
    <w:rsid w:val="00CC2190"/>
    <w:rsid w:val="00CC3296"/>
    <w:rsid w:val="00CC5C95"/>
    <w:rsid w:val="00CD3E92"/>
    <w:rsid w:val="00CD4CB8"/>
    <w:rsid w:val="00CD50D3"/>
    <w:rsid w:val="00CE069E"/>
    <w:rsid w:val="00CE0745"/>
    <w:rsid w:val="00CE26E3"/>
    <w:rsid w:val="00CE2A18"/>
    <w:rsid w:val="00CE3DE8"/>
    <w:rsid w:val="00CE4CBA"/>
    <w:rsid w:val="00CE4DCC"/>
    <w:rsid w:val="00CE50E2"/>
    <w:rsid w:val="00CE5121"/>
    <w:rsid w:val="00CE54A2"/>
    <w:rsid w:val="00CE602E"/>
    <w:rsid w:val="00CE743C"/>
    <w:rsid w:val="00CE7F5F"/>
    <w:rsid w:val="00CF2542"/>
    <w:rsid w:val="00CF29B7"/>
    <w:rsid w:val="00D0142B"/>
    <w:rsid w:val="00D02E28"/>
    <w:rsid w:val="00D043D4"/>
    <w:rsid w:val="00D050AD"/>
    <w:rsid w:val="00D050E1"/>
    <w:rsid w:val="00D175C2"/>
    <w:rsid w:val="00D20423"/>
    <w:rsid w:val="00D20B28"/>
    <w:rsid w:val="00D228FA"/>
    <w:rsid w:val="00D23E20"/>
    <w:rsid w:val="00D2485D"/>
    <w:rsid w:val="00D250BE"/>
    <w:rsid w:val="00D26A73"/>
    <w:rsid w:val="00D32D1D"/>
    <w:rsid w:val="00D37570"/>
    <w:rsid w:val="00D40156"/>
    <w:rsid w:val="00D402C8"/>
    <w:rsid w:val="00D40F46"/>
    <w:rsid w:val="00D4259C"/>
    <w:rsid w:val="00D43B73"/>
    <w:rsid w:val="00D43B83"/>
    <w:rsid w:val="00D440FD"/>
    <w:rsid w:val="00D44E68"/>
    <w:rsid w:val="00D4551F"/>
    <w:rsid w:val="00D47F3A"/>
    <w:rsid w:val="00D514E6"/>
    <w:rsid w:val="00D52602"/>
    <w:rsid w:val="00D52D42"/>
    <w:rsid w:val="00D5473B"/>
    <w:rsid w:val="00D60C69"/>
    <w:rsid w:val="00D611A0"/>
    <w:rsid w:val="00D62330"/>
    <w:rsid w:val="00D624B8"/>
    <w:rsid w:val="00D63032"/>
    <w:rsid w:val="00D63413"/>
    <w:rsid w:val="00D63582"/>
    <w:rsid w:val="00D64EFC"/>
    <w:rsid w:val="00D70396"/>
    <w:rsid w:val="00D71E4A"/>
    <w:rsid w:val="00D73891"/>
    <w:rsid w:val="00D75163"/>
    <w:rsid w:val="00D75B7B"/>
    <w:rsid w:val="00D76E80"/>
    <w:rsid w:val="00D770DA"/>
    <w:rsid w:val="00D7737A"/>
    <w:rsid w:val="00D800DA"/>
    <w:rsid w:val="00D84FE2"/>
    <w:rsid w:val="00D860DC"/>
    <w:rsid w:val="00D86B6D"/>
    <w:rsid w:val="00D8729F"/>
    <w:rsid w:val="00D875E5"/>
    <w:rsid w:val="00D934BC"/>
    <w:rsid w:val="00D94CF5"/>
    <w:rsid w:val="00D951C3"/>
    <w:rsid w:val="00D9540C"/>
    <w:rsid w:val="00D96909"/>
    <w:rsid w:val="00D96EC4"/>
    <w:rsid w:val="00D9796D"/>
    <w:rsid w:val="00D97A11"/>
    <w:rsid w:val="00DA0557"/>
    <w:rsid w:val="00DA1825"/>
    <w:rsid w:val="00DA3CB3"/>
    <w:rsid w:val="00DA60A3"/>
    <w:rsid w:val="00DB08B4"/>
    <w:rsid w:val="00DB1CEB"/>
    <w:rsid w:val="00DB2152"/>
    <w:rsid w:val="00DB39AE"/>
    <w:rsid w:val="00DB3D99"/>
    <w:rsid w:val="00DB419C"/>
    <w:rsid w:val="00DB750B"/>
    <w:rsid w:val="00DB7696"/>
    <w:rsid w:val="00DB7C27"/>
    <w:rsid w:val="00DC0E49"/>
    <w:rsid w:val="00DC1641"/>
    <w:rsid w:val="00DC19ED"/>
    <w:rsid w:val="00DC1B78"/>
    <w:rsid w:val="00DC6786"/>
    <w:rsid w:val="00DC75DB"/>
    <w:rsid w:val="00DD0C4A"/>
    <w:rsid w:val="00DD10BD"/>
    <w:rsid w:val="00DD2CAD"/>
    <w:rsid w:val="00DD4452"/>
    <w:rsid w:val="00DD5D31"/>
    <w:rsid w:val="00DE031B"/>
    <w:rsid w:val="00DE1E77"/>
    <w:rsid w:val="00DE2833"/>
    <w:rsid w:val="00DE363A"/>
    <w:rsid w:val="00DE455B"/>
    <w:rsid w:val="00DE5364"/>
    <w:rsid w:val="00DE707B"/>
    <w:rsid w:val="00DF019C"/>
    <w:rsid w:val="00DF1D9A"/>
    <w:rsid w:val="00DF1ECA"/>
    <w:rsid w:val="00DF47AA"/>
    <w:rsid w:val="00DF4AE3"/>
    <w:rsid w:val="00DF5D61"/>
    <w:rsid w:val="00DF70F8"/>
    <w:rsid w:val="00DF7E89"/>
    <w:rsid w:val="00E002B9"/>
    <w:rsid w:val="00E03A9F"/>
    <w:rsid w:val="00E04145"/>
    <w:rsid w:val="00E051EB"/>
    <w:rsid w:val="00E05328"/>
    <w:rsid w:val="00E06829"/>
    <w:rsid w:val="00E0755E"/>
    <w:rsid w:val="00E07F7E"/>
    <w:rsid w:val="00E10EB9"/>
    <w:rsid w:val="00E1551E"/>
    <w:rsid w:val="00E21CA4"/>
    <w:rsid w:val="00E2235B"/>
    <w:rsid w:val="00E24722"/>
    <w:rsid w:val="00E248B1"/>
    <w:rsid w:val="00E25708"/>
    <w:rsid w:val="00E26E3C"/>
    <w:rsid w:val="00E304D1"/>
    <w:rsid w:val="00E308AB"/>
    <w:rsid w:val="00E30A72"/>
    <w:rsid w:val="00E3178D"/>
    <w:rsid w:val="00E31B76"/>
    <w:rsid w:val="00E33BDA"/>
    <w:rsid w:val="00E418DC"/>
    <w:rsid w:val="00E41B58"/>
    <w:rsid w:val="00E41D32"/>
    <w:rsid w:val="00E423BE"/>
    <w:rsid w:val="00E4275A"/>
    <w:rsid w:val="00E433CE"/>
    <w:rsid w:val="00E45E76"/>
    <w:rsid w:val="00E460ED"/>
    <w:rsid w:val="00E527FD"/>
    <w:rsid w:val="00E52D72"/>
    <w:rsid w:val="00E5434A"/>
    <w:rsid w:val="00E558C1"/>
    <w:rsid w:val="00E57DB8"/>
    <w:rsid w:val="00E60D18"/>
    <w:rsid w:val="00E62092"/>
    <w:rsid w:val="00E62DFF"/>
    <w:rsid w:val="00E667BB"/>
    <w:rsid w:val="00E677B2"/>
    <w:rsid w:val="00E702FA"/>
    <w:rsid w:val="00E74C80"/>
    <w:rsid w:val="00E75F02"/>
    <w:rsid w:val="00E821FC"/>
    <w:rsid w:val="00E83F35"/>
    <w:rsid w:val="00E8412A"/>
    <w:rsid w:val="00E85A5F"/>
    <w:rsid w:val="00E91140"/>
    <w:rsid w:val="00E912E5"/>
    <w:rsid w:val="00E9135E"/>
    <w:rsid w:val="00E925D0"/>
    <w:rsid w:val="00E930FA"/>
    <w:rsid w:val="00E95C22"/>
    <w:rsid w:val="00E96FB6"/>
    <w:rsid w:val="00EA1E78"/>
    <w:rsid w:val="00EA3A23"/>
    <w:rsid w:val="00EA3C37"/>
    <w:rsid w:val="00EA4339"/>
    <w:rsid w:val="00EA6535"/>
    <w:rsid w:val="00EA735B"/>
    <w:rsid w:val="00EA779C"/>
    <w:rsid w:val="00EA7A1D"/>
    <w:rsid w:val="00EB0A94"/>
    <w:rsid w:val="00EB24B3"/>
    <w:rsid w:val="00EB30DC"/>
    <w:rsid w:val="00EB5DBA"/>
    <w:rsid w:val="00EB6402"/>
    <w:rsid w:val="00EB7804"/>
    <w:rsid w:val="00EC2600"/>
    <w:rsid w:val="00EC6A03"/>
    <w:rsid w:val="00EC77CE"/>
    <w:rsid w:val="00ED2CFB"/>
    <w:rsid w:val="00ED3663"/>
    <w:rsid w:val="00ED3E4F"/>
    <w:rsid w:val="00ED519F"/>
    <w:rsid w:val="00ED5508"/>
    <w:rsid w:val="00ED6641"/>
    <w:rsid w:val="00ED7121"/>
    <w:rsid w:val="00ED72F0"/>
    <w:rsid w:val="00ED7F93"/>
    <w:rsid w:val="00EE0198"/>
    <w:rsid w:val="00EE2994"/>
    <w:rsid w:val="00EE4534"/>
    <w:rsid w:val="00EE624F"/>
    <w:rsid w:val="00EE707C"/>
    <w:rsid w:val="00EE7A9D"/>
    <w:rsid w:val="00EF0071"/>
    <w:rsid w:val="00EF1834"/>
    <w:rsid w:val="00EF2602"/>
    <w:rsid w:val="00EF6585"/>
    <w:rsid w:val="00EF6846"/>
    <w:rsid w:val="00EF749D"/>
    <w:rsid w:val="00F00AFD"/>
    <w:rsid w:val="00F0450C"/>
    <w:rsid w:val="00F06428"/>
    <w:rsid w:val="00F065FF"/>
    <w:rsid w:val="00F071D7"/>
    <w:rsid w:val="00F12665"/>
    <w:rsid w:val="00F13639"/>
    <w:rsid w:val="00F13D9A"/>
    <w:rsid w:val="00F13EF2"/>
    <w:rsid w:val="00F15E37"/>
    <w:rsid w:val="00F15FF0"/>
    <w:rsid w:val="00F1721C"/>
    <w:rsid w:val="00F220D2"/>
    <w:rsid w:val="00F22223"/>
    <w:rsid w:val="00F25FD5"/>
    <w:rsid w:val="00F26569"/>
    <w:rsid w:val="00F270FA"/>
    <w:rsid w:val="00F276DB"/>
    <w:rsid w:val="00F3194E"/>
    <w:rsid w:val="00F319AE"/>
    <w:rsid w:val="00F33519"/>
    <w:rsid w:val="00F35317"/>
    <w:rsid w:val="00F43C4A"/>
    <w:rsid w:val="00F444DA"/>
    <w:rsid w:val="00F44765"/>
    <w:rsid w:val="00F46258"/>
    <w:rsid w:val="00F46849"/>
    <w:rsid w:val="00F46FF0"/>
    <w:rsid w:val="00F522FC"/>
    <w:rsid w:val="00F5238D"/>
    <w:rsid w:val="00F525A7"/>
    <w:rsid w:val="00F53FA6"/>
    <w:rsid w:val="00F54D41"/>
    <w:rsid w:val="00F60119"/>
    <w:rsid w:val="00F6251E"/>
    <w:rsid w:val="00F62980"/>
    <w:rsid w:val="00F719A4"/>
    <w:rsid w:val="00F735DC"/>
    <w:rsid w:val="00F74C1B"/>
    <w:rsid w:val="00F74E2A"/>
    <w:rsid w:val="00F7500B"/>
    <w:rsid w:val="00F7617B"/>
    <w:rsid w:val="00F80047"/>
    <w:rsid w:val="00F81F82"/>
    <w:rsid w:val="00F82BC3"/>
    <w:rsid w:val="00F84F37"/>
    <w:rsid w:val="00F851C2"/>
    <w:rsid w:val="00F85B79"/>
    <w:rsid w:val="00F86776"/>
    <w:rsid w:val="00F91DE7"/>
    <w:rsid w:val="00F93665"/>
    <w:rsid w:val="00F9374A"/>
    <w:rsid w:val="00F9692E"/>
    <w:rsid w:val="00FA3591"/>
    <w:rsid w:val="00FA444D"/>
    <w:rsid w:val="00FA4944"/>
    <w:rsid w:val="00FA55E1"/>
    <w:rsid w:val="00FB0E05"/>
    <w:rsid w:val="00FB14AF"/>
    <w:rsid w:val="00FB23E0"/>
    <w:rsid w:val="00FB5C24"/>
    <w:rsid w:val="00FC0257"/>
    <w:rsid w:val="00FC0C44"/>
    <w:rsid w:val="00FC0F45"/>
    <w:rsid w:val="00FC175A"/>
    <w:rsid w:val="00FC327E"/>
    <w:rsid w:val="00FC3CEE"/>
    <w:rsid w:val="00FC4CE2"/>
    <w:rsid w:val="00FC706E"/>
    <w:rsid w:val="00FD0698"/>
    <w:rsid w:val="00FD117E"/>
    <w:rsid w:val="00FD29AF"/>
    <w:rsid w:val="00FD60E2"/>
    <w:rsid w:val="00FD6431"/>
    <w:rsid w:val="00FD7C1B"/>
    <w:rsid w:val="00FE1A35"/>
    <w:rsid w:val="00FE48E2"/>
    <w:rsid w:val="00FE5816"/>
    <w:rsid w:val="00FE7228"/>
    <w:rsid w:val="00FE7558"/>
    <w:rsid w:val="00FE7712"/>
    <w:rsid w:val="00FF1B92"/>
    <w:rsid w:val="00FF3D13"/>
    <w:rsid w:val="00FF4CDA"/>
    <w:rsid w:val="00FF5C24"/>
    <w:rsid w:val="00FF6FB5"/>
    <w:rsid w:val="00FF761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5816"/>
    <w:pPr>
      <w:keepNext/>
      <w:keepLines/>
      <w:spacing w:before="480" w:after="0" w:line="276" w:lineRule="auto"/>
      <w:outlineLvl w:val="0"/>
    </w:pPr>
    <w:rPr>
      <w:rFonts w:ascii="Cambria" w:eastAsia="Times New Roman" w:hAnsi="Cambria" w:cs="Times New Roman"/>
      <w:b/>
      <w:bCs/>
      <w:color w:val="365F91"/>
      <w:sz w:val="28"/>
      <w:szCs w:val="28"/>
      <w:lang w:val="en-GB" w:eastAsia="en-GB"/>
    </w:rPr>
  </w:style>
  <w:style w:type="paragraph" w:styleId="Heading2">
    <w:name w:val="heading 2"/>
    <w:basedOn w:val="Normal"/>
    <w:next w:val="Normal"/>
    <w:link w:val="Heading2Char"/>
    <w:uiPriority w:val="9"/>
    <w:semiHidden/>
    <w:unhideWhenUsed/>
    <w:qFormat/>
    <w:rsid w:val="007904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PBLH"/>
    <w:basedOn w:val="Normal"/>
    <w:link w:val="ListParagraphChar"/>
    <w:uiPriority w:val="34"/>
    <w:qFormat/>
    <w:rsid w:val="00915B1A"/>
    <w:pPr>
      <w:ind w:left="720"/>
      <w:contextualSpacing/>
    </w:pPr>
  </w:style>
  <w:style w:type="character" w:styleId="CommentReference">
    <w:name w:val="annotation reference"/>
    <w:basedOn w:val="DefaultParagraphFont"/>
    <w:uiPriority w:val="99"/>
    <w:semiHidden/>
    <w:unhideWhenUsed/>
    <w:rsid w:val="00727CD6"/>
    <w:rPr>
      <w:sz w:val="16"/>
      <w:szCs w:val="16"/>
    </w:rPr>
  </w:style>
  <w:style w:type="paragraph" w:styleId="CommentText">
    <w:name w:val="annotation text"/>
    <w:basedOn w:val="Normal"/>
    <w:link w:val="CommentTextChar"/>
    <w:uiPriority w:val="99"/>
    <w:unhideWhenUsed/>
    <w:rsid w:val="00727CD6"/>
    <w:pPr>
      <w:spacing w:line="240" w:lineRule="auto"/>
    </w:pPr>
    <w:rPr>
      <w:sz w:val="20"/>
      <w:szCs w:val="20"/>
    </w:rPr>
  </w:style>
  <w:style w:type="character" w:customStyle="1" w:styleId="CommentTextChar">
    <w:name w:val="Comment Text Char"/>
    <w:basedOn w:val="DefaultParagraphFont"/>
    <w:link w:val="CommentText"/>
    <w:uiPriority w:val="99"/>
    <w:rsid w:val="00727CD6"/>
    <w:rPr>
      <w:sz w:val="20"/>
      <w:szCs w:val="20"/>
    </w:rPr>
  </w:style>
  <w:style w:type="paragraph" w:styleId="CommentSubject">
    <w:name w:val="annotation subject"/>
    <w:basedOn w:val="CommentText"/>
    <w:next w:val="CommentText"/>
    <w:link w:val="CommentSubjectChar"/>
    <w:uiPriority w:val="99"/>
    <w:semiHidden/>
    <w:unhideWhenUsed/>
    <w:rsid w:val="00727CD6"/>
    <w:rPr>
      <w:b/>
      <w:bCs/>
    </w:rPr>
  </w:style>
  <w:style w:type="character" w:customStyle="1" w:styleId="CommentSubjectChar">
    <w:name w:val="Comment Subject Char"/>
    <w:basedOn w:val="CommentTextChar"/>
    <w:link w:val="CommentSubject"/>
    <w:uiPriority w:val="99"/>
    <w:semiHidden/>
    <w:rsid w:val="00727CD6"/>
    <w:rPr>
      <w:b/>
      <w:bCs/>
      <w:sz w:val="20"/>
      <w:szCs w:val="20"/>
    </w:rPr>
  </w:style>
  <w:style w:type="paragraph" w:styleId="BalloonText">
    <w:name w:val="Balloon Text"/>
    <w:basedOn w:val="Normal"/>
    <w:link w:val="BalloonTextChar"/>
    <w:uiPriority w:val="99"/>
    <w:semiHidden/>
    <w:unhideWhenUsed/>
    <w:rsid w:val="00727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CD6"/>
    <w:rPr>
      <w:rFonts w:ascii="Segoe UI" w:hAnsi="Segoe UI" w:cs="Segoe UI"/>
      <w:sz w:val="18"/>
      <w:szCs w:val="18"/>
    </w:rPr>
  </w:style>
  <w:style w:type="character" w:customStyle="1" w:styleId="Heading1Char">
    <w:name w:val="Heading 1 Char"/>
    <w:basedOn w:val="DefaultParagraphFont"/>
    <w:link w:val="Heading1"/>
    <w:uiPriority w:val="9"/>
    <w:rsid w:val="00FE5816"/>
    <w:rPr>
      <w:rFonts w:ascii="Cambria" w:eastAsia="Times New Roman" w:hAnsi="Cambria" w:cs="Times New Roman"/>
      <w:b/>
      <w:bCs/>
      <w:color w:val="365F91"/>
      <w:sz w:val="28"/>
      <w:szCs w:val="28"/>
      <w:lang w:val="en-GB" w:eastAsia="en-GB"/>
    </w:rPr>
  </w:style>
  <w:style w:type="character" w:customStyle="1" w:styleId="ListParagraphChar">
    <w:name w:val="List Paragraph Char"/>
    <w:aliases w:val="Paragraphe de liste PBLH Char"/>
    <w:link w:val="ListParagraph"/>
    <w:uiPriority w:val="34"/>
    <w:rsid w:val="00551111"/>
  </w:style>
  <w:style w:type="paragraph" w:customStyle="1" w:styleId="Default">
    <w:name w:val="Default"/>
    <w:qFormat/>
    <w:rsid w:val="00294FDD"/>
    <w:pPr>
      <w:autoSpaceDE w:val="0"/>
      <w:autoSpaceDN w:val="0"/>
      <w:adjustRightInd w:val="0"/>
      <w:spacing w:after="0" w:line="240" w:lineRule="auto"/>
    </w:pPr>
    <w:rPr>
      <w:rFonts w:ascii="Arial" w:eastAsia="Calibri" w:hAnsi="Arial" w:cs="Arial"/>
      <w:color w:val="000000"/>
      <w:sz w:val="24"/>
      <w:szCs w:val="24"/>
      <w:lang w:val="en-GB" w:eastAsia="en-GB"/>
    </w:rPr>
  </w:style>
  <w:style w:type="paragraph" w:styleId="HTMLPreformatted">
    <w:name w:val="HTML Preformatted"/>
    <w:basedOn w:val="Normal"/>
    <w:link w:val="HTMLPreformattedChar"/>
    <w:uiPriority w:val="99"/>
    <w:unhideWhenUsed/>
    <w:rsid w:val="009D1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uiPriority w:val="99"/>
    <w:rsid w:val="009D16B4"/>
    <w:rPr>
      <w:rFonts w:ascii="Courier New" w:eastAsia="Times New Roman" w:hAnsi="Courier New" w:cs="Times New Roman"/>
      <w:sz w:val="20"/>
      <w:szCs w:val="20"/>
      <w:lang w:val="en-GB" w:eastAsia="en-GB"/>
    </w:rPr>
  </w:style>
  <w:style w:type="character" w:customStyle="1" w:styleId="ListaColorida-nfase1Char">
    <w:name w:val="Lista Colorida - Ênfase 1 Char"/>
    <w:link w:val="ColorfulList-Accent1"/>
    <w:uiPriority w:val="34"/>
    <w:locked/>
    <w:rsid w:val="009D16B4"/>
  </w:style>
  <w:style w:type="table" w:styleId="ColorfulList-Accent1">
    <w:name w:val="Colorful List Accent 1"/>
    <w:basedOn w:val="TableNormal"/>
    <w:link w:val="ListaColorida-nfase1Char"/>
    <w:uiPriority w:val="34"/>
    <w:semiHidden/>
    <w:unhideWhenUsed/>
    <w:rsid w:val="009D16B4"/>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TOC2">
    <w:name w:val="toc 2"/>
    <w:basedOn w:val="Normal"/>
    <w:next w:val="Normal"/>
    <w:autoRedefine/>
    <w:uiPriority w:val="39"/>
    <w:unhideWhenUsed/>
    <w:qFormat/>
    <w:rsid w:val="007218E1"/>
    <w:pPr>
      <w:tabs>
        <w:tab w:val="left" w:pos="993"/>
        <w:tab w:val="right" w:leader="dot" w:pos="9062"/>
      </w:tabs>
      <w:spacing w:after="200" w:line="276" w:lineRule="auto"/>
    </w:pPr>
    <w:rPr>
      <w:rFonts w:ascii="Times New Roman" w:eastAsia="Calibri" w:hAnsi="Times New Roman" w:cs="Times New Roman"/>
      <w:i/>
      <w:noProof/>
      <w:sz w:val="24"/>
      <w:szCs w:val="24"/>
      <w:lang w:val="en-GB" w:eastAsia="en-GB"/>
    </w:rPr>
  </w:style>
  <w:style w:type="paragraph" w:customStyle="1" w:styleId="ListaColorida-nfase11">
    <w:name w:val="Lista Colorida - Ênfase 11"/>
    <w:basedOn w:val="Normal"/>
    <w:uiPriority w:val="34"/>
    <w:qFormat/>
    <w:rsid w:val="0040457C"/>
    <w:pPr>
      <w:spacing w:after="200" w:line="276" w:lineRule="auto"/>
      <w:ind w:left="720"/>
      <w:contextualSpacing/>
    </w:pPr>
    <w:rPr>
      <w:rFonts w:ascii="Calibri" w:eastAsia="Calibri" w:hAnsi="Calibri" w:cs="Times New Roman"/>
      <w:lang w:val="en-GB" w:eastAsia="en-GB"/>
    </w:rPr>
  </w:style>
  <w:style w:type="character" w:customStyle="1" w:styleId="Heading2Char">
    <w:name w:val="Heading 2 Char"/>
    <w:basedOn w:val="DefaultParagraphFont"/>
    <w:link w:val="Heading2"/>
    <w:uiPriority w:val="9"/>
    <w:semiHidden/>
    <w:rsid w:val="007904B7"/>
    <w:rPr>
      <w:rFonts w:asciiTheme="majorHAnsi" w:eastAsiaTheme="majorEastAsia" w:hAnsiTheme="majorHAnsi" w:cstheme="majorBidi"/>
      <w:color w:val="2E74B5" w:themeColor="accent1" w:themeShade="BF"/>
      <w:sz w:val="26"/>
      <w:szCs w:val="26"/>
    </w:rPr>
  </w:style>
  <w:style w:type="paragraph" w:customStyle="1" w:styleId="SingleTxtG">
    <w:name w:val="_ Single Txt_G"/>
    <w:basedOn w:val="Normal"/>
    <w:link w:val="SingleTxtGChar"/>
    <w:qFormat/>
    <w:rsid w:val="00191C92"/>
    <w:pPr>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link w:val="SingleTxtG"/>
    <w:rsid w:val="00191C92"/>
    <w:rPr>
      <w:rFonts w:ascii="Times New Roman" w:eastAsia="SimSun" w:hAnsi="Times New Roman" w:cs="Times New Roman"/>
      <w:sz w:val="20"/>
      <w:szCs w:val="20"/>
      <w:lang w:val="en-GB" w:eastAsia="zh-CN"/>
    </w:rPr>
  </w:style>
  <w:style w:type="character" w:customStyle="1" w:styleId="shorttext">
    <w:name w:val="short_text"/>
    <w:basedOn w:val="DefaultParagraphFont"/>
    <w:rsid w:val="009A5B10"/>
  </w:style>
  <w:style w:type="character" w:customStyle="1" w:styleId="alt-edited1">
    <w:name w:val="alt-edited1"/>
    <w:basedOn w:val="DefaultParagraphFont"/>
    <w:rsid w:val="00155A52"/>
    <w:rPr>
      <w:color w:val="4D90F0"/>
    </w:rPr>
  </w:style>
  <w:style w:type="character" w:customStyle="1" w:styleId="PargrafodaListaCarcter">
    <w:name w:val="Parágrafo da Lista Carácter"/>
    <w:aliases w:val="Paragraphe de liste PBLH Carácter"/>
    <w:uiPriority w:val="34"/>
    <w:rsid w:val="00337A09"/>
    <w:rPr>
      <w:sz w:val="22"/>
      <w:szCs w:val="22"/>
      <w:lang w:val="en-GB" w:eastAsia="en-GB"/>
    </w:rPr>
  </w:style>
  <w:style w:type="character" w:styleId="Strong">
    <w:name w:val="Strong"/>
    <w:basedOn w:val="DefaultParagraphFont"/>
    <w:uiPriority w:val="22"/>
    <w:qFormat/>
    <w:rsid w:val="00773CAE"/>
    <w:rPr>
      <w:b/>
      <w:bCs/>
    </w:rPr>
  </w:style>
  <w:style w:type="paragraph" w:styleId="NoSpacing">
    <w:name w:val="No Spacing"/>
    <w:uiPriority w:val="1"/>
    <w:qFormat/>
    <w:rsid w:val="001A45AB"/>
    <w:pPr>
      <w:spacing w:after="0" w:line="240" w:lineRule="auto"/>
    </w:pPr>
    <w:rPr>
      <w:rFonts w:eastAsiaTheme="minorEastAsia"/>
      <w:lang w:val="en-AU" w:eastAsia="en-AU"/>
    </w:rPr>
  </w:style>
  <w:style w:type="character" w:customStyle="1" w:styleId="HTMLpr-formatadoCarcter">
    <w:name w:val="HTML pré-formatado Carácter"/>
    <w:uiPriority w:val="99"/>
    <w:rsid w:val="00136660"/>
    <w:rPr>
      <w:rFonts w:ascii="Courier New" w:eastAsia="Times New Roman" w:hAnsi="Courier New" w:cs="Courier New"/>
      <w:sz w:val="20"/>
      <w:szCs w:val="20"/>
      <w:lang w:eastAsia="pt-PT"/>
    </w:rPr>
  </w:style>
  <w:style w:type="character" w:customStyle="1" w:styleId="ListaColorida-Cor1Carter">
    <w:name w:val="Lista Colorida - Cor 1 Caráter"/>
    <w:uiPriority w:val="34"/>
    <w:locked/>
    <w:rsid w:val="000D59F0"/>
  </w:style>
  <w:style w:type="character" w:customStyle="1" w:styleId="ListaColorida-Cor1Carcter">
    <w:name w:val="Lista Colorida - Cor 1 Carácter"/>
    <w:aliases w:val="List Paragraph1 Carácter,List Paragraph (numbered (a)) Carácter,Grelha Média 1 - Cor 2 Carácter"/>
    <w:uiPriority w:val="34"/>
    <w:locked/>
    <w:rsid w:val="00E33BDA"/>
  </w:style>
  <w:style w:type="paragraph" w:styleId="TOCHeading">
    <w:name w:val="TOC Heading"/>
    <w:basedOn w:val="Heading1"/>
    <w:next w:val="Normal"/>
    <w:uiPriority w:val="39"/>
    <w:unhideWhenUsed/>
    <w:qFormat/>
    <w:rsid w:val="00882DF6"/>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pt-PT" w:eastAsia="pt-PT"/>
    </w:rPr>
  </w:style>
  <w:style w:type="character" w:styleId="Hyperlink">
    <w:name w:val="Hyperlink"/>
    <w:basedOn w:val="DefaultParagraphFont"/>
    <w:uiPriority w:val="99"/>
    <w:unhideWhenUsed/>
    <w:rsid w:val="00882DF6"/>
    <w:rPr>
      <w:color w:val="0563C1" w:themeColor="hyperlink"/>
      <w:u w:val="single"/>
    </w:rPr>
  </w:style>
  <w:style w:type="paragraph" w:styleId="TOC1">
    <w:name w:val="toc 1"/>
    <w:basedOn w:val="Normal"/>
    <w:next w:val="Normal"/>
    <w:autoRedefine/>
    <w:uiPriority w:val="39"/>
    <w:unhideWhenUsed/>
    <w:rsid w:val="007218E1"/>
    <w:pPr>
      <w:spacing w:after="100"/>
    </w:pPr>
  </w:style>
  <w:style w:type="paragraph" w:styleId="FootnoteText">
    <w:name w:val="footnote text"/>
    <w:aliases w:val="Geneva 9,Font: Geneva 9,Boston 10,f,Fußnotentextf,Note de bas de page Car Car,Note de bas de page Car Car Car Car Car,Note de bas de page Car Car Car Car,Note de bas de page Car Car Car,stile 1,Footnote,Footnote1,Footnote2,ft,ft2"/>
    <w:basedOn w:val="Normal"/>
    <w:link w:val="FootnoteTextChar"/>
    <w:uiPriority w:val="99"/>
    <w:unhideWhenUsed/>
    <w:qFormat/>
    <w:rsid w:val="00A054F0"/>
    <w:pPr>
      <w:spacing w:before="200" w:after="200" w:line="276" w:lineRule="auto"/>
    </w:pPr>
    <w:rPr>
      <w:rFonts w:eastAsiaTheme="minorEastAsia"/>
      <w:sz w:val="20"/>
      <w:szCs w:val="20"/>
      <w:lang w:val="en-US" w:bidi="en-US"/>
    </w:rPr>
  </w:style>
  <w:style w:type="character" w:customStyle="1" w:styleId="FootnoteTextChar">
    <w:name w:val="Footnote Text Char"/>
    <w:aliases w:val="Geneva 9 Char,Font: Geneva 9 Char,Boston 10 Char,f Char,Fußnotentextf Char,Note de bas de page Car Car Char,Note de bas de page Car Car Car Car Car Char,Note de bas de page Car Car Car Car Char,Note de bas de page Car Car Car Char"/>
    <w:basedOn w:val="DefaultParagraphFont"/>
    <w:link w:val="FootnoteText"/>
    <w:uiPriority w:val="99"/>
    <w:semiHidden/>
    <w:rsid w:val="00A054F0"/>
    <w:rPr>
      <w:rFonts w:eastAsiaTheme="minorEastAsia"/>
      <w:sz w:val="20"/>
      <w:szCs w:val="20"/>
      <w:lang w:val="en-US" w:bidi="en-US"/>
    </w:rPr>
  </w:style>
  <w:style w:type="character" w:styleId="FootnoteReference">
    <w:name w:val="footnote reference"/>
    <w:basedOn w:val="DefaultParagraphFont"/>
    <w:uiPriority w:val="99"/>
    <w:semiHidden/>
    <w:unhideWhenUsed/>
    <w:rsid w:val="00A054F0"/>
    <w:rPr>
      <w:vertAlign w:val="superscript"/>
    </w:rPr>
  </w:style>
  <w:style w:type="paragraph" w:customStyle="1" w:styleId="m9112090994659397761msolistparagraph">
    <w:name w:val="m_9112090994659397761msolistparagraph"/>
    <w:basedOn w:val="Normal"/>
    <w:rsid w:val="00D43B83"/>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NormalWeb">
    <w:name w:val="Normal (Web)"/>
    <w:basedOn w:val="Normal"/>
    <w:uiPriority w:val="99"/>
    <w:unhideWhenUsed/>
    <w:rsid w:val="008222C3"/>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HChG">
    <w:name w:val="_ H _Ch_G"/>
    <w:basedOn w:val="Normal"/>
    <w:next w:val="Normal"/>
    <w:rsid w:val="00A348F2"/>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styleId="EndnoteText">
    <w:name w:val="endnote text"/>
    <w:basedOn w:val="Normal"/>
    <w:link w:val="EndnoteTextChar"/>
    <w:uiPriority w:val="99"/>
    <w:unhideWhenUsed/>
    <w:rsid w:val="002E08B8"/>
    <w:pPr>
      <w:spacing w:after="0" w:line="240" w:lineRule="auto"/>
    </w:pPr>
    <w:rPr>
      <w:sz w:val="20"/>
      <w:szCs w:val="20"/>
    </w:rPr>
  </w:style>
  <w:style w:type="character" w:customStyle="1" w:styleId="EndnoteTextChar">
    <w:name w:val="Endnote Text Char"/>
    <w:basedOn w:val="DefaultParagraphFont"/>
    <w:link w:val="EndnoteText"/>
    <w:uiPriority w:val="99"/>
    <w:rsid w:val="002E08B8"/>
    <w:rPr>
      <w:sz w:val="20"/>
      <w:szCs w:val="20"/>
    </w:rPr>
  </w:style>
  <w:style w:type="character" w:styleId="EndnoteReference">
    <w:name w:val="endnote reference"/>
    <w:basedOn w:val="DefaultParagraphFont"/>
    <w:uiPriority w:val="99"/>
    <w:unhideWhenUsed/>
    <w:rsid w:val="002E08B8"/>
    <w:rPr>
      <w:vertAlign w:val="superscript"/>
    </w:rPr>
  </w:style>
  <w:style w:type="character" w:styleId="Emphasis">
    <w:name w:val="Emphasis"/>
    <w:basedOn w:val="DefaultParagraphFont"/>
    <w:uiPriority w:val="20"/>
    <w:qFormat/>
    <w:rsid w:val="00545C5C"/>
    <w:rPr>
      <w:i/>
      <w:iCs/>
    </w:rPr>
  </w:style>
  <w:style w:type="character" w:customStyle="1" w:styleId="TextodenotaderodapCarcter">
    <w:name w:val="Texto de nota de rodapé Carácter"/>
    <w:aliases w:val="Geneva 9 Carácter,Font: Geneva 9 Carácter,Boston 10 Carácter,f Carácter,Fußnotentextf Carácter,Note de bas de page Car Car Carácter,Note de bas de page Car Car Car Car Car Carácter,stile 1 Carácter,Footnote Carácter"/>
    <w:basedOn w:val="DefaultParagraphFont"/>
    <w:uiPriority w:val="99"/>
    <w:qFormat/>
    <w:rsid w:val="00D52602"/>
  </w:style>
  <w:style w:type="character" w:customStyle="1" w:styleId="TextodenotadefimCarcter">
    <w:name w:val="Texto de nota de fim Carácter"/>
    <w:uiPriority w:val="99"/>
    <w:rsid w:val="00D52602"/>
    <w:rPr>
      <w:sz w:val="20"/>
      <w:szCs w:val="20"/>
    </w:rPr>
  </w:style>
  <w:style w:type="character" w:customStyle="1" w:styleId="A12">
    <w:name w:val="A12"/>
    <w:uiPriority w:val="99"/>
    <w:rsid w:val="00B74979"/>
    <w:rPr>
      <w:color w:val="000000"/>
      <w:sz w:val="22"/>
      <w:szCs w:val="22"/>
    </w:rPr>
  </w:style>
  <w:style w:type="paragraph" w:customStyle="1" w:styleId="Pa37">
    <w:name w:val="Pa37"/>
    <w:basedOn w:val="Default"/>
    <w:next w:val="Default"/>
    <w:uiPriority w:val="99"/>
    <w:rsid w:val="00B74979"/>
    <w:pPr>
      <w:spacing w:line="221" w:lineRule="atLeast"/>
    </w:pPr>
    <w:rPr>
      <w:rFonts w:ascii="Times New Roman" w:eastAsiaTheme="minorHAnsi" w:hAnsi="Times New Roman" w:cs="Times New Roman"/>
      <w:color w:val="auto"/>
      <w:lang w:val="pt-PT" w:eastAsia="en-US"/>
    </w:rPr>
  </w:style>
  <w:style w:type="paragraph" w:customStyle="1" w:styleId="Pa17">
    <w:name w:val="Pa17"/>
    <w:basedOn w:val="Default"/>
    <w:next w:val="Default"/>
    <w:uiPriority w:val="99"/>
    <w:rsid w:val="00D7737A"/>
    <w:pPr>
      <w:spacing w:line="221" w:lineRule="atLeast"/>
    </w:pPr>
    <w:rPr>
      <w:rFonts w:ascii="Times New Roman" w:eastAsiaTheme="minorHAnsi" w:hAnsi="Times New Roman" w:cs="Times New Roman"/>
      <w:color w:val="auto"/>
      <w:lang w:val="pt-PT" w:eastAsia="en-US"/>
    </w:rPr>
  </w:style>
  <w:style w:type="character" w:customStyle="1" w:styleId="A11">
    <w:name w:val="A11"/>
    <w:uiPriority w:val="99"/>
    <w:rsid w:val="00D7737A"/>
    <w:rPr>
      <w:color w:val="000000"/>
      <w:sz w:val="22"/>
      <w:szCs w:val="22"/>
    </w:rPr>
  </w:style>
  <w:style w:type="paragraph" w:styleId="Header">
    <w:name w:val="header"/>
    <w:basedOn w:val="Normal"/>
    <w:link w:val="HeaderChar"/>
    <w:uiPriority w:val="99"/>
    <w:unhideWhenUsed/>
    <w:rsid w:val="00FD29AF"/>
    <w:pPr>
      <w:tabs>
        <w:tab w:val="center" w:pos="4252"/>
        <w:tab w:val="right" w:pos="8504"/>
      </w:tabs>
      <w:spacing w:after="0" w:line="240" w:lineRule="auto"/>
    </w:pPr>
  </w:style>
  <w:style w:type="character" w:customStyle="1" w:styleId="HeaderChar">
    <w:name w:val="Header Char"/>
    <w:basedOn w:val="DefaultParagraphFont"/>
    <w:link w:val="Header"/>
    <w:uiPriority w:val="99"/>
    <w:rsid w:val="00FD29AF"/>
  </w:style>
  <w:style w:type="paragraph" w:styleId="Footer">
    <w:name w:val="footer"/>
    <w:basedOn w:val="Normal"/>
    <w:link w:val="FooterChar"/>
    <w:uiPriority w:val="99"/>
    <w:unhideWhenUsed/>
    <w:rsid w:val="00FD29AF"/>
    <w:pPr>
      <w:tabs>
        <w:tab w:val="center" w:pos="4252"/>
        <w:tab w:val="right" w:pos="8504"/>
      </w:tabs>
      <w:spacing w:after="0" w:line="240" w:lineRule="auto"/>
    </w:pPr>
  </w:style>
  <w:style w:type="character" w:customStyle="1" w:styleId="FooterChar">
    <w:name w:val="Footer Char"/>
    <w:basedOn w:val="DefaultParagraphFont"/>
    <w:link w:val="Footer"/>
    <w:uiPriority w:val="99"/>
    <w:rsid w:val="00FD2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5816"/>
    <w:pPr>
      <w:keepNext/>
      <w:keepLines/>
      <w:spacing w:before="480" w:after="0" w:line="276" w:lineRule="auto"/>
      <w:outlineLvl w:val="0"/>
    </w:pPr>
    <w:rPr>
      <w:rFonts w:ascii="Cambria" w:eastAsia="Times New Roman" w:hAnsi="Cambria" w:cs="Times New Roman"/>
      <w:b/>
      <w:bCs/>
      <w:color w:val="365F91"/>
      <w:sz w:val="28"/>
      <w:szCs w:val="28"/>
      <w:lang w:val="en-GB" w:eastAsia="en-GB"/>
    </w:rPr>
  </w:style>
  <w:style w:type="paragraph" w:styleId="Heading2">
    <w:name w:val="heading 2"/>
    <w:basedOn w:val="Normal"/>
    <w:next w:val="Normal"/>
    <w:link w:val="Heading2Char"/>
    <w:uiPriority w:val="9"/>
    <w:semiHidden/>
    <w:unhideWhenUsed/>
    <w:qFormat/>
    <w:rsid w:val="007904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PBLH"/>
    <w:basedOn w:val="Normal"/>
    <w:link w:val="ListParagraphChar"/>
    <w:uiPriority w:val="34"/>
    <w:qFormat/>
    <w:rsid w:val="00915B1A"/>
    <w:pPr>
      <w:ind w:left="720"/>
      <w:contextualSpacing/>
    </w:pPr>
  </w:style>
  <w:style w:type="character" w:styleId="CommentReference">
    <w:name w:val="annotation reference"/>
    <w:basedOn w:val="DefaultParagraphFont"/>
    <w:uiPriority w:val="99"/>
    <w:semiHidden/>
    <w:unhideWhenUsed/>
    <w:rsid w:val="00727CD6"/>
    <w:rPr>
      <w:sz w:val="16"/>
      <w:szCs w:val="16"/>
    </w:rPr>
  </w:style>
  <w:style w:type="paragraph" w:styleId="CommentText">
    <w:name w:val="annotation text"/>
    <w:basedOn w:val="Normal"/>
    <w:link w:val="CommentTextChar"/>
    <w:uiPriority w:val="99"/>
    <w:unhideWhenUsed/>
    <w:rsid w:val="00727CD6"/>
    <w:pPr>
      <w:spacing w:line="240" w:lineRule="auto"/>
    </w:pPr>
    <w:rPr>
      <w:sz w:val="20"/>
      <w:szCs w:val="20"/>
    </w:rPr>
  </w:style>
  <w:style w:type="character" w:customStyle="1" w:styleId="CommentTextChar">
    <w:name w:val="Comment Text Char"/>
    <w:basedOn w:val="DefaultParagraphFont"/>
    <w:link w:val="CommentText"/>
    <w:uiPriority w:val="99"/>
    <w:rsid w:val="00727CD6"/>
    <w:rPr>
      <w:sz w:val="20"/>
      <w:szCs w:val="20"/>
    </w:rPr>
  </w:style>
  <w:style w:type="paragraph" w:styleId="CommentSubject">
    <w:name w:val="annotation subject"/>
    <w:basedOn w:val="CommentText"/>
    <w:next w:val="CommentText"/>
    <w:link w:val="CommentSubjectChar"/>
    <w:uiPriority w:val="99"/>
    <w:semiHidden/>
    <w:unhideWhenUsed/>
    <w:rsid w:val="00727CD6"/>
    <w:rPr>
      <w:b/>
      <w:bCs/>
    </w:rPr>
  </w:style>
  <w:style w:type="character" w:customStyle="1" w:styleId="CommentSubjectChar">
    <w:name w:val="Comment Subject Char"/>
    <w:basedOn w:val="CommentTextChar"/>
    <w:link w:val="CommentSubject"/>
    <w:uiPriority w:val="99"/>
    <w:semiHidden/>
    <w:rsid w:val="00727CD6"/>
    <w:rPr>
      <w:b/>
      <w:bCs/>
      <w:sz w:val="20"/>
      <w:szCs w:val="20"/>
    </w:rPr>
  </w:style>
  <w:style w:type="paragraph" w:styleId="BalloonText">
    <w:name w:val="Balloon Text"/>
    <w:basedOn w:val="Normal"/>
    <w:link w:val="BalloonTextChar"/>
    <w:uiPriority w:val="99"/>
    <w:semiHidden/>
    <w:unhideWhenUsed/>
    <w:rsid w:val="00727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CD6"/>
    <w:rPr>
      <w:rFonts w:ascii="Segoe UI" w:hAnsi="Segoe UI" w:cs="Segoe UI"/>
      <w:sz w:val="18"/>
      <w:szCs w:val="18"/>
    </w:rPr>
  </w:style>
  <w:style w:type="character" w:customStyle="1" w:styleId="Heading1Char">
    <w:name w:val="Heading 1 Char"/>
    <w:basedOn w:val="DefaultParagraphFont"/>
    <w:link w:val="Heading1"/>
    <w:uiPriority w:val="9"/>
    <w:rsid w:val="00FE5816"/>
    <w:rPr>
      <w:rFonts w:ascii="Cambria" w:eastAsia="Times New Roman" w:hAnsi="Cambria" w:cs="Times New Roman"/>
      <w:b/>
      <w:bCs/>
      <w:color w:val="365F91"/>
      <w:sz w:val="28"/>
      <w:szCs w:val="28"/>
      <w:lang w:val="en-GB" w:eastAsia="en-GB"/>
    </w:rPr>
  </w:style>
  <w:style w:type="character" w:customStyle="1" w:styleId="ListParagraphChar">
    <w:name w:val="List Paragraph Char"/>
    <w:aliases w:val="Paragraphe de liste PBLH Char"/>
    <w:link w:val="ListParagraph"/>
    <w:uiPriority w:val="34"/>
    <w:rsid w:val="00551111"/>
  </w:style>
  <w:style w:type="paragraph" w:customStyle="1" w:styleId="Default">
    <w:name w:val="Default"/>
    <w:qFormat/>
    <w:rsid w:val="00294FDD"/>
    <w:pPr>
      <w:autoSpaceDE w:val="0"/>
      <w:autoSpaceDN w:val="0"/>
      <w:adjustRightInd w:val="0"/>
      <w:spacing w:after="0" w:line="240" w:lineRule="auto"/>
    </w:pPr>
    <w:rPr>
      <w:rFonts w:ascii="Arial" w:eastAsia="Calibri" w:hAnsi="Arial" w:cs="Arial"/>
      <w:color w:val="000000"/>
      <w:sz w:val="24"/>
      <w:szCs w:val="24"/>
      <w:lang w:val="en-GB" w:eastAsia="en-GB"/>
    </w:rPr>
  </w:style>
  <w:style w:type="paragraph" w:styleId="HTMLPreformatted">
    <w:name w:val="HTML Preformatted"/>
    <w:basedOn w:val="Normal"/>
    <w:link w:val="HTMLPreformattedChar"/>
    <w:uiPriority w:val="99"/>
    <w:unhideWhenUsed/>
    <w:rsid w:val="009D1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uiPriority w:val="99"/>
    <w:rsid w:val="009D16B4"/>
    <w:rPr>
      <w:rFonts w:ascii="Courier New" w:eastAsia="Times New Roman" w:hAnsi="Courier New" w:cs="Times New Roman"/>
      <w:sz w:val="20"/>
      <w:szCs w:val="20"/>
      <w:lang w:val="en-GB" w:eastAsia="en-GB"/>
    </w:rPr>
  </w:style>
  <w:style w:type="character" w:customStyle="1" w:styleId="ListaColorida-nfase1Char">
    <w:name w:val="Lista Colorida - Ênfase 1 Char"/>
    <w:link w:val="ColorfulList-Accent1"/>
    <w:uiPriority w:val="34"/>
    <w:locked/>
    <w:rsid w:val="009D16B4"/>
  </w:style>
  <w:style w:type="table" w:styleId="ColorfulList-Accent1">
    <w:name w:val="Colorful List Accent 1"/>
    <w:basedOn w:val="TableNormal"/>
    <w:link w:val="ListaColorida-nfase1Char"/>
    <w:uiPriority w:val="34"/>
    <w:semiHidden/>
    <w:unhideWhenUsed/>
    <w:rsid w:val="009D16B4"/>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TOC2">
    <w:name w:val="toc 2"/>
    <w:basedOn w:val="Normal"/>
    <w:next w:val="Normal"/>
    <w:autoRedefine/>
    <w:uiPriority w:val="39"/>
    <w:unhideWhenUsed/>
    <w:qFormat/>
    <w:rsid w:val="007218E1"/>
    <w:pPr>
      <w:tabs>
        <w:tab w:val="left" w:pos="993"/>
        <w:tab w:val="right" w:leader="dot" w:pos="9062"/>
      </w:tabs>
      <w:spacing w:after="200" w:line="276" w:lineRule="auto"/>
    </w:pPr>
    <w:rPr>
      <w:rFonts w:ascii="Times New Roman" w:eastAsia="Calibri" w:hAnsi="Times New Roman" w:cs="Times New Roman"/>
      <w:i/>
      <w:noProof/>
      <w:sz w:val="24"/>
      <w:szCs w:val="24"/>
      <w:lang w:val="en-GB" w:eastAsia="en-GB"/>
    </w:rPr>
  </w:style>
  <w:style w:type="paragraph" w:customStyle="1" w:styleId="ListaColorida-nfase11">
    <w:name w:val="Lista Colorida - Ênfase 11"/>
    <w:basedOn w:val="Normal"/>
    <w:uiPriority w:val="34"/>
    <w:qFormat/>
    <w:rsid w:val="0040457C"/>
    <w:pPr>
      <w:spacing w:after="200" w:line="276" w:lineRule="auto"/>
      <w:ind w:left="720"/>
      <w:contextualSpacing/>
    </w:pPr>
    <w:rPr>
      <w:rFonts w:ascii="Calibri" w:eastAsia="Calibri" w:hAnsi="Calibri" w:cs="Times New Roman"/>
      <w:lang w:val="en-GB" w:eastAsia="en-GB"/>
    </w:rPr>
  </w:style>
  <w:style w:type="character" w:customStyle="1" w:styleId="Heading2Char">
    <w:name w:val="Heading 2 Char"/>
    <w:basedOn w:val="DefaultParagraphFont"/>
    <w:link w:val="Heading2"/>
    <w:uiPriority w:val="9"/>
    <w:semiHidden/>
    <w:rsid w:val="007904B7"/>
    <w:rPr>
      <w:rFonts w:asciiTheme="majorHAnsi" w:eastAsiaTheme="majorEastAsia" w:hAnsiTheme="majorHAnsi" w:cstheme="majorBidi"/>
      <w:color w:val="2E74B5" w:themeColor="accent1" w:themeShade="BF"/>
      <w:sz w:val="26"/>
      <w:szCs w:val="26"/>
    </w:rPr>
  </w:style>
  <w:style w:type="paragraph" w:customStyle="1" w:styleId="SingleTxtG">
    <w:name w:val="_ Single Txt_G"/>
    <w:basedOn w:val="Normal"/>
    <w:link w:val="SingleTxtGChar"/>
    <w:qFormat/>
    <w:rsid w:val="00191C92"/>
    <w:pPr>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link w:val="SingleTxtG"/>
    <w:rsid w:val="00191C92"/>
    <w:rPr>
      <w:rFonts w:ascii="Times New Roman" w:eastAsia="SimSun" w:hAnsi="Times New Roman" w:cs="Times New Roman"/>
      <w:sz w:val="20"/>
      <w:szCs w:val="20"/>
      <w:lang w:val="en-GB" w:eastAsia="zh-CN"/>
    </w:rPr>
  </w:style>
  <w:style w:type="character" w:customStyle="1" w:styleId="shorttext">
    <w:name w:val="short_text"/>
    <w:basedOn w:val="DefaultParagraphFont"/>
    <w:rsid w:val="009A5B10"/>
  </w:style>
  <w:style w:type="character" w:customStyle="1" w:styleId="alt-edited1">
    <w:name w:val="alt-edited1"/>
    <w:basedOn w:val="DefaultParagraphFont"/>
    <w:rsid w:val="00155A52"/>
    <w:rPr>
      <w:color w:val="4D90F0"/>
    </w:rPr>
  </w:style>
  <w:style w:type="character" w:customStyle="1" w:styleId="PargrafodaListaCarcter">
    <w:name w:val="Parágrafo da Lista Carácter"/>
    <w:aliases w:val="Paragraphe de liste PBLH Carácter"/>
    <w:uiPriority w:val="34"/>
    <w:rsid w:val="00337A09"/>
    <w:rPr>
      <w:sz w:val="22"/>
      <w:szCs w:val="22"/>
      <w:lang w:val="en-GB" w:eastAsia="en-GB"/>
    </w:rPr>
  </w:style>
  <w:style w:type="character" w:styleId="Strong">
    <w:name w:val="Strong"/>
    <w:basedOn w:val="DefaultParagraphFont"/>
    <w:uiPriority w:val="22"/>
    <w:qFormat/>
    <w:rsid w:val="00773CAE"/>
    <w:rPr>
      <w:b/>
      <w:bCs/>
    </w:rPr>
  </w:style>
  <w:style w:type="paragraph" w:styleId="NoSpacing">
    <w:name w:val="No Spacing"/>
    <w:uiPriority w:val="1"/>
    <w:qFormat/>
    <w:rsid w:val="001A45AB"/>
    <w:pPr>
      <w:spacing w:after="0" w:line="240" w:lineRule="auto"/>
    </w:pPr>
    <w:rPr>
      <w:rFonts w:eastAsiaTheme="minorEastAsia"/>
      <w:lang w:val="en-AU" w:eastAsia="en-AU"/>
    </w:rPr>
  </w:style>
  <w:style w:type="character" w:customStyle="1" w:styleId="HTMLpr-formatadoCarcter">
    <w:name w:val="HTML pré-formatado Carácter"/>
    <w:uiPriority w:val="99"/>
    <w:rsid w:val="00136660"/>
    <w:rPr>
      <w:rFonts w:ascii="Courier New" w:eastAsia="Times New Roman" w:hAnsi="Courier New" w:cs="Courier New"/>
      <w:sz w:val="20"/>
      <w:szCs w:val="20"/>
      <w:lang w:eastAsia="pt-PT"/>
    </w:rPr>
  </w:style>
  <w:style w:type="character" w:customStyle="1" w:styleId="ListaColorida-Cor1Carter">
    <w:name w:val="Lista Colorida - Cor 1 Caráter"/>
    <w:uiPriority w:val="34"/>
    <w:locked/>
    <w:rsid w:val="000D59F0"/>
  </w:style>
  <w:style w:type="character" w:customStyle="1" w:styleId="ListaColorida-Cor1Carcter">
    <w:name w:val="Lista Colorida - Cor 1 Carácter"/>
    <w:aliases w:val="List Paragraph1 Carácter,List Paragraph (numbered (a)) Carácter,Grelha Média 1 - Cor 2 Carácter"/>
    <w:uiPriority w:val="34"/>
    <w:locked/>
    <w:rsid w:val="00E33BDA"/>
  </w:style>
  <w:style w:type="paragraph" w:styleId="TOCHeading">
    <w:name w:val="TOC Heading"/>
    <w:basedOn w:val="Heading1"/>
    <w:next w:val="Normal"/>
    <w:uiPriority w:val="39"/>
    <w:unhideWhenUsed/>
    <w:qFormat/>
    <w:rsid w:val="00882DF6"/>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pt-PT" w:eastAsia="pt-PT"/>
    </w:rPr>
  </w:style>
  <w:style w:type="character" w:styleId="Hyperlink">
    <w:name w:val="Hyperlink"/>
    <w:basedOn w:val="DefaultParagraphFont"/>
    <w:uiPriority w:val="99"/>
    <w:unhideWhenUsed/>
    <w:rsid w:val="00882DF6"/>
    <w:rPr>
      <w:color w:val="0563C1" w:themeColor="hyperlink"/>
      <w:u w:val="single"/>
    </w:rPr>
  </w:style>
  <w:style w:type="paragraph" w:styleId="TOC1">
    <w:name w:val="toc 1"/>
    <w:basedOn w:val="Normal"/>
    <w:next w:val="Normal"/>
    <w:autoRedefine/>
    <w:uiPriority w:val="39"/>
    <w:unhideWhenUsed/>
    <w:rsid w:val="007218E1"/>
    <w:pPr>
      <w:spacing w:after="100"/>
    </w:pPr>
  </w:style>
  <w:style w:type="paragraph" w:styleId="FootnoteText">
    <w:name w:val="footnote text"/>
    <w:aliases w:val="Geneva 9,Font: Geneva 9,Boston 10,f,Fußnotentextf,Note de bas de page Car Car,Note de bas de page Car Car Car Car Car,Note de bas de page Car Car Car Car,Note de bas de page Car Car Car,stile 1,Footnote,Footnote1,Footnote2,ft,ft2"/>
    <w:basedOn w:val="Normal"/>
    <w:link w:val="FootnoteTextChar"/>
    <w:uiPriority w:val="99"/>
    <w:unhideWhenUsed/>
    <w:qFormat/>
    <w:rsid w:val="00A054F0"/>
    <w:pPr>
      <w:spacing w:before="200" w:after="200" w:line="276" w:lineRule="auto"/>
    </w:pPr>
    <w:rPr>
      <w:rFonts w:eastAsiaTheme="minorEastAsia"/>
      <w:sz w:val="20"/>
      <w:szCs w:val="20"/>
      <w:lang w:val="en-US" w:bidi="en-US"/>
    </w:rPr>
  </w:style>
  <w:style w:type="character" w:customStyle="1" w:styleId="FootnoteTextChar">
    <w:name w:val="Footnote Text Char"/>
    <w:aliases w:val="Geneva 9 Char,Font: Geneva 9 Char,Boston 10 Char,f Char,Fußnotentextf Char,Note de bas de page Car Car Char,Note de bas de page Car Car Car Car Car Char,Note de bas de page Car Car Car Car Char,Note de bas de page Car Car Car Char"/>
    <w:basedOn w:val="DefaultParagraphFont"/>
    <w:link w:val="FootnoteText"/>
    <w:uiPriority w:val="99"/>
    <w:semiHidden/>
    <w:rsid w:val="00A054F0"/>
    <w:rPr>
      <w:rFonts w:eastAsiaTheme="minorEastAsia"/>
      <w:sz w:val="20"/>
      <w:szCs w:val="20"/>
      <w:lang w:val="en-US" w:bidi="en-US"/>
    </w:rPr>
  </w:style>
  <w:style w:type="character" w:styleId="FootnoteReference">
    <w:name w:val="footnote reference"/>
    <w:basedOn w:val="DefaultParagraphFont"/>
    <w:uiPriority w:val="99"/>
    <w:semiHidden/>
    <w:unhideWhenUsed/>
    <w:rsid w:val="00A054F0"/>
    <w:rPr>
      <w:vertAlign w:val="superscript"/>
    </w:rPr>
  </w:style>
  <w:style w:type="paragraph" w:customStyle="1" w:styleId="m9112090994659397761msolistparagraph">
    <w:name w:val="m_9112090994659397761msolistparagraph"/>
    <w:basedOn w:val="Normal"/>
    <w:rsid w:val="00D43B83"/>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NormalWeb">
    <w:name w:val="Normal (Web)"/>
    <w:basedOn w:val="Normal"/>
    <w:uiPriority w:val="99"/>
    <w:unhideWhenUsed/>
    <w:rsid w:val="008222C3"/>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HChG">
    <w:name w:val="_ H _Ch_G"/>
    <w:basedOn w:val="Normal"/>
    <w:next w:val="Normal"/>
    <w:rsid w:val="00A348F2"/>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styleId="EndnoteText">
    <w:name w:val="endnote text"/>
    <w:basedOn w:val="Normal"/>
    <w:link w:val="EndnoteTextChar"/>
    <w:uiPriority w:val="99"/>
    <w:unhideWhenUsed/>
    <w:rsid w:val="002E08B8"/>
    <w:pPr>
      <w:spacing w:after="0" w:line="240" w:lineRule="auto"/>
    </w:pPr>
    <w:rPr>
      <w:sz w:val="20"/>
      <w:szCs w:val="20"/>
    </w:rPr>
  </w:style>
  <w:style w:type="character" w:customStyle="1" w:styleId="EndnoteTextChar">
    <w:name w:val="Endnote Text Char"/>
    <w:basedOn w:val="DefaultParagraphFont"/>
    <w:link w:val="EndnoteText"/>
    <w:uiPriority w:val="99"/>
    <w:rsid w:val="002E08B8"/>
    <w:rPr>
      <w:sz w:val="20"/>
      <w:szCs w:val="20"/>
    </w:rPr>
  </w:style>
  <w:style w:type="character" w:styleId="EndnoteReference">
    <w:name w:val="endnote reference"/>
    <w:basedOn w:val="DefaultParagraphFont"/>
    <w:uiPriority w:val="99"/>
    <w:unhideWhenUsed/>
    <w:rsid w:val="002E08B8"/>
    <w:rPr>
      <w:vertAlign w:val="superscript"/>
    </w:rPr>
  </w:style>
  <w:style w:type="character" w:styleId="Emphasis">
    <w:name w:val="Emphasis"/>
    <w:basedOn w:val="DefaultParagraphFont"/>
    <w:uiPriority w:val="20"/>
    <w:qFormat/>
    <w:rsid w:val="00545C5C"/>
    <w:rPr>
      <w:i/>
      <w:iCs/>
    </w:rPr>
  </w:style>
  <w:style w:type="character" w:customStyle="1" w:styleId="TextodenotaderodapCarcter">
    <w:name w:val="Texto de nota de rodapé Carácter"/>
    <w:aliases w:val="Geneva 9 Carácter,Font: Geneva 9 Carácter,Boston 10 Carácter,f Carácter,Fußnotentextf Carácter,Note de bas de page Car Car Carácter,Note de bas de page Car Car Car Car Car Carácter,stile 1 Carácter,Footnote Carácter"/>
    <w:basedOn w:val="DefaultParagraphFont"/>
    <w:uiPriority w:val="99"/>
    <w:qFormat/>
    <w:rsid w:val="00D52602"/>
  </w:style>
  <w:style w:type="character" w:customStyle="1" w:styleId="TextodenotadefimCarcter">
    <w:name w:val="Texto de nota de fim Carácter"/>
    <w:uiPriority w:val="99"/>
    <w:rsid w:val="00D52602"/>
    <w:rPr>
      <w:sz w:val="20"/>
      <w:szCs w:val="20"/>
    </w:rPr>
  </w:style>
  <w:style w:type="character" w:customStyle="1" w:styleId="A12">
    <w:name w:val="A12"/>
    <w:uiPriority w:val="99"/>
    <w:rsid w:val="00B74979"/>
    <w:rPr>
      <w:color w:val="000000"/>
      <w:sz w:val="22"/>
      <w:szCs w:val="22"/>
    </w:rPr>
  </w:style>
  <w:style w:type="paragraph" w:customStyle="1" w:styleId="Pa37">
    <w:name w:val="Pa37"/>
    <w:basedOn w:val="Default"/>
    <w:next w:val="Default"/>
    <w:uiPriority w:val="99"/>
    <w:rsid w:val="00B74979"/>
    <w:pPr>
      <w:spacing w:line="221" w:lineRule="atLeast"/>
    </w:pPr>
    <w:rPr>
      <w:rFonts w:ascii="Times New Roman" w:eastAsiaTheme="minorHAnsi" w:hAnsi="Times New Roman" w:cs="Times New Roman"/>
      <w:color w:val="auto"/>
      <w:lang w:val="pt-PT" w:eastAsia="en-US"/>
    </w:rPr>
  </w:style>
  <w:style w:type="paragraph" w:customStyle="1" w:styleId="Pa17">
    <w:name w:val="Pa17"/>
    <w:basedOn w:val="Default"/>
    <w:next w:val="Default"/>
    <w:uiPriority w:val="99"/>
    <w:rsid w:val="00D7737A"/>
    <w:pPr>
      <w:spacing w:line="221" w:lineRule="atLeast"/>
    </w:pPr>
    <w:rPr>
      <w:rFonts w:ascii="Times New Roman" w:eastAsiaTheme="minorHAnsi" w:hAnsi="Times New Roman" w:cs="Times New Roman"/>
      <w:color w:val="auto"/>
      <w:lang w:val="pt-PT" w:eastAsia="en-US"/>
    </w:rPr>
  </w:style>
  <w:style w:type="character" w:customStyle="1" w:styleId="A11">
    <w:name w:val="A11"/>
    <w:uiPriority w:val="99"/>
    <w:rsid w:val="00D7737A"/>
    <w:rPr>
      <w:color w:val="000000"/>
      <w:sz w:val="22"/>
      <w:szCs w:val="22"/>
    </w:rPr>
  </w:style>
  <w:style w:type="paragraph" w:styleId="Header">
    <w:name w:val="header"/>
    <w:basedOn w:val="Normal"/>
    <w:link w:val="HeaderChar"/>
    <w:uiPriority w:val="99"/>
    <w:unhideWhenUsed/>
    <w:rsid w:val="00FD29AF"/>
    <w:pPr>
      <w:tabs>
        <w:tab w:val="center" w:pos="4252"/>
        <w:tab w:val="right" w:pos="8504"/>
      </w:tabs>
      <w:spacing w:after="0" w:line="240" w:lineRule="auto"/>
    </w:pPr>
  </w:style>
  <w:style w:type="character" w:customStyle="1" w:styleId="HeaderChar">
    <w:name w:val="Header Char"/>
    <w:basedOn w:val="DefaultParagraphFont"/>
    <w:link w:val="Header"/>
    <w:uiPriority w:val="99"/>
    <w:rsid w:val="00FD29AF"/>
  </w:style>
  <w:style w:type="paragraph" w:styleId="Footer">
    <w:name w:val="footer"/>
    <w:basedOn w:val="Normal"/>
    <w:link w:val="FooterChar"/>
    <w:uiPriority w:val="99"/>
    <w:unhideWhenUsed/>
    <w:rsid w:val="00FD29AF"/>
    <w:pPr>
      <w:tabs>
        <w:tab w:val="center" w:pos="4252"/>
        <w:tab w:val="right" w:pos="8504"/>
      </w:tabs>
      <w:spacing w:after="0" w:line="240" w:lineRule="auto"/>
    </w:pPr>
  </w:style>
  <w:style w:type="character" w:customStyle="1" w:styleId="FooterChar">
    <w:name w:val="Footer Char"/>
    <w:basedOn w:val="DefaultParagraphFont"/>
    <w:link w:val="Footer"/>
    <w:uiPriority w:val="99"/>
    <w:rsid w:val="00FD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27807">
      <w:bodyDiv w:val="1"/>
      <w:marLeft w:val="0"/>
      <w:marRight w:val="0"/>
      <w:marTop w:val="0"/>
      <w:marBottom w:val="0"/>
      <w:divBdr>
        <w:top w:val="none" w:sz="0" w:space="0" w:color="auto"/>
        <w:left w:val="none" w:sz="0" w:space="0" w:color="auto"/>
        <w:bottom w:val="none" w:sz="0" w:space="0" w:color="auto"/>
        <w:right w:val="none" w:sz="0" w:space="0" w:color="auto"/>
      </w:divBdr>
      <w:divsChild>
        <w:div w:id="1758135630">
          <w:marLeft w:val="0"/>
          <w:marRight w:val="0"/>
          <w:marTop w:val="0"/>
          <w:marBottom w:val="0"/>
          <w:divBdr>
            <w:top w:val="none" w:sz="0" w:space="0" w:color="auto"/>
            <w:left w:val="none" w:sz="0" w:space="0" w:color="auto"/>
            <w:bottom w:val="none" w:sz="0" w:space="0" w:color="auto"/>
            <w:right w:val="none" w:sz="0" w:space="0" w:color="auto"/>
          </w:divBdr>
          <w:divsChild>
            <w:div w:id="1153910802">
              <w:marLeft w:val="0"/>
              <w:marRight w:val="0"/>
              <w:marTop w:val="0"/>
              <w:marBottom w:val="0"/>
              <w:divBdr>
                <w:top w:val="none" w:sz="0" w:space="0" w:color="auto"/>
                <w:left w:val="none" w:sz="0" w:space="0" w:color="auto"/>
                <w:bottom w:val="none" w:sz="0" w:space="0" w:color="auto"/>
                <w:right w:val="none" w:sz="0" w:space="0" w:color="auto"/>
              </w:divBdr>
              <w:divsChild>
                <w:div w:id="1529294222">
                  <w:marLeft w:val="0"/>
                  <w:marRight w:val="0"/>
                  <w:marTop w:val="0"/>
                  <w:marBottom w:val="0"/>
                  <w:divBdr>
                    <w:top w:val="none" w:sz="0" w:space="0" w:color="auto"/>
                    <w:left w:val="none" w:sz="0" w:space="0" w:color="auto"/>
                    <w:bottom w:val="none" w:sz="0" w:space="0" w:color="auto"/>
                    <w:right w:val="none" w:sz="0" w:space="0" w:color="auto"/>
                  </w:divBdr>
                  <w:divsChild>
                    <w:div w:id="251822068">
                      <w:marLeft w:val="0"/>
                      <w:marRight w:val="0"/>
                      <w:marTop w:val="0"/>
                      <w:marBottom w:val="0"/>
                      <w:divBdr>
                        <w:top w:val="none" w:sz="0" w:space="0" w:color="auto"/>
                        <w:left w:val="none" w:sz="0" w:space="0" w:color="auto"/>
                        <w:bottom w:val="none" w:sz="0" w:space="0" w:color="auto"/>
                        <w:right w:val="none" w:sz="0" w:space="0" w:color="auto"/>
                      </w:divBdr>
                      <w:divsChild>
                        <w:div w:id="442307475">
                          <w:marLeft w:val="0"/>
                          <w:marRight w:val="0"/>
                          <w:marTop w:val="0"/>
                          <w:marBottom w:val="0"/>
                          <w:divBdr>
                            <w:top w:val="none" w:sz="0" w:space="0" w:color="auto"/>
                            <w:left w:val="none" w:sz="0" w:space="0" w:color="auto"/>
                            <w:bottom w:val="none" w:sz="0" w:space="0" w:color="auto"/>
                            <w:right w:val="none" w:sz="0" w:space="0" w:color="auto"/>
                          </w:divBdr>
                          <w:divsChild>
                            <w:div w:id="1955020782">
                              <w:marLeft w:val="0"/>
                              <w:marRight w:val="0"/>
                              <w:marTop w:val="0"/>
                              <w:marBottom w:val="0"/>
                              <w:divBdr>
                                <w:top w:val="none" w:sz="0" w:space="0" w:color="auto"/>
                                <w:left w:val="none" w:sz="0" w:space="0" w:color="auto"/>
                                <w:bottom w:val="none" w:sz="0" w:space="0" w:color="auto"/>
                                <w:right w:val="none" w:sz="0" w:space="0" w:color="auto"/>
                              </w:divBdr>
                              <w:divsChild>
                                <w:div w:id="188494558">
                                  <w:marLeft w:val="0"/>
                                  <w:marRight w:val="0"/>
                                  <w:marTop w:val="0"/>
                                  <w:marBottom w:val="0"/>
                                  <w:divBdr>
                                    <w:top w:val="none" w:sz="0" w:space="0" w:color="auto"/>
                                    <w:left w:val="none" w:sz="0" w:space="0" w:color="auto"/>
                                    <w:bottom w:val="none" w:sz="0" w:space="0" w:color="auto"/>
                                    <w:right w:val="none" w:sz="0" w:space="0" w:color="auto"/>
                                  </w:divBdr>
                                  <w:divsChild>
                                    <w:div w:id="2120221443">
                                      <w:marLeft w:val="60"/>
                                      <w:marRight w:val="0"/>
                                      <w:marTop w:val="0"/>
                                      <w:marBottom w:val="0"/>
                                      <w:divBdr>
                                        <w:top w:val="none" w:sz="0" w:space="0" w:color="auto"/>
                                        <w:left w:val="none" w:sz="0" w:space="0" w:color="auto"/>
                                        <w:bottom w:val="none" w:sz="0" w:space="0" w:color="auto"/>
                                        <w:right w:val="none" w:sz="0" w:space="0" w:color="auto"/>
                                      </w:divBdr>
                                      <w:divsChild>
                                        <w:div w:id="647978744">
                                          <w:marLeft w:val="0"/>
                                          <w:marRight w:val="0"/>
                                          <w:marTop w:val="0"/>
                                          <w:marBottom w:val="0"/>
                                          <w:divBdr>
                                            <w:top w:val="none" w:sz="0" w:space="0" w:color="auto"/>
                                            <w:left w:val="none" w:sz="0" w:space="0" w:color="auto"/>
                                            <w:bottom w:val="none" w:sz="0" w:space="0" w:color="auto"/>
                                            <w:right w:val="none" w:sz="0" w:space="0" w:color="auto"/>
                                          </w:divBdr>
                                          <w:divsChild>
                                            <w:div w:id="1421099641">
                                              <w:marLeft w:val="0"/>
                                              <w:marRight w:val="0"/>
                                              <w:marTop w:val="0"/>
                                              <w:marBottom w:val="120"/>
                                              <w:divBdr>
                                                <w:top w:val="single" w:sz="6" w:space="0" w:color="F5F5F5"/>
                                                <w:left w:val="single" w:sz="6" w:space="0" w:color="F5F5F5"/>
                                                <w:bottom w:val="single" w:sz="6" w:space="0" w:color="F5F5F5"/>
                                                <w:right w:val="single" w:sz="6" w:space="0" w:color="F5F5F5"/>
                                              </w:divBdr>
                                              <w:divsChild>
                                                <w:div w:id="1036009705">
                                                  <w:marLeft w:val="0"/>
                                                  <w:marRight w:val="0"/>
                                                  <w:marTop w:val="0"/>
                                                  <w:marBottom w:val="0"/>
                                                  <w:divBdr>
                                                    <w:top w:val="none" w:sz="0" w:space="0" w:color="auto"/>
                                                    <w:left w:val="none" w:sz="0" w:space="0" w:color="auto"/>
                                                    <w:bottom w:val="none" w:sz="0" w:space="0" w:color="auto"/>
                                                    <w:right w:val="none" w:sz="0" w:space="0" w:color="auto"/>
                                                  </w:divBdr>
                                                  <w:divsChild>
                                                    <w:div w:id="15548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0015921">
      <w:bodyDiv w:val="1"/>
      <w:marLeft w:val="0"/>
      <w:marRight w:val="0"/>
      <w:marTop w:val="0"/>
      <w:marBottom w:val="0"/>
      <w:divBdr>
        <w:top w:val="none" w:sz="0" w:space="0" w:color="auto"/>
        <w:left w:val="none" w:sz="0" w:space="0" w:color="auto"/>
        <w:bottom w:val="none" w:sz="0" w:space="0" w:color="auto"/>
        <w:right w:val="none" w:sz="0" w:space="0" w:color="auto"/>
      </w:divBdr>
    </w:div>
    <w:div w:id="763263774">
      <w:bodyDiv w:val="1"/>
      <w:marLeft w:val="0"/>
      <w:marRight w:val="0"/>
      <w:marTop w:val="0"/>
      <w:marBottom w:val="0"/>
      <w:divBdr>
        <w:top w:val="none" w:sz="0" w:space="0" w:color="auto"/>
        <w:left w:val="none" w:sz="0" w:space="0" w:color="auto"/>
        <w:bottom w:val="none" w:sz="0" w:space="0" w:color="auto"/>
        <w:right w:val="none" w:sz="0" w:space="0" w:color="auto"/>
      </w:divBdr>
    </w:div>
    <w:div w:id="986782026">
      <w:bodyDiv w:val="1"/>
      <w:marLeft w:val="0"/>
      <w:marRight w:val="0"/>
      <w:marTop w:val="0"/>
      <w:marBottom w:val="0"/>
      <w:divBdr>
        <w:top w:val="none" w:sz="0" w:space="0" w:color="auto"/>
        <w:left w:val="none" w:sz="0" w:space="0" w:color="auto"/>
        <w:bottom w:val="none" w:sz="0" w:space="0" w:color="auto"/>
        <w:right w:val="none" w:sz="0" w:space="0" w:color="auto"/>
      </w:divBdr>
      <w:divsChild>
        <w:div w:id="1133138604">
          <w:marLeft w:val="0"/>
          <w:marRight w:val="0"/>
          <w:marTop w:val="0"/>
          <w:marBottom w:val="0"/>
          <w:divBdr>
            <w:top w:val="none" w:sz="0" w:space="0" w:color="auto"/>
            <w:left w:val="none" w:sz="0" w:space="0" w:color="auto"/>
            <w:bottom w:val="none" w:sz="0" w:space="0" w:color="auto"/>
            <w:right w:val="none" w:sz="0" w:space="0" w:color="auto"/>
          </w:divBdr>
          <w:divsChild>
            <w:div w:id="125707178">
              <w:marLeft w:val="0"/>
              <w:marRight w:val="0"/>
              <w:marTop w:val="0"/>
              <w:marBottom w:val="0"/>
              <w:divBdr>
                <w:top w:val="none" w:sz="0" w:space="0" w:color="auto"/>
                <w:left w:val="none" w:sz="0" w:space="0" w:color="auto"/>
                <w:bottom w:val="none" w:sz="0" w:space="0" w:color="auto"/>
                <w:right w:val="none" w:sz="0" w:space="0" w:color="auto"/>
              </w:divBdr>
              <w:divsChild>
                <w:div w:id="1636905220">
                  <w:marLeft w:val="0"/>
                  <w:marRight w:val="0"/>
                  <w:marTop w:val="0"/>
                  <w:marBottom w:val="0"/>
                  <w:divBdr>
                    <w:top w:val="none" w:sz="0" w:space="0" w:color="auto"/>
                    <w:left w:val="none" w:sz="0" w:space="0" w:color="auto"/>
                    <w:bottom w:val="none" w:sz="0" w:space="0" w:color="auto"/>
                    <w:right w:val="none" w:sz="0" w:space="0" w:color="auto"/>
                  </w:divBdr>
                  <w:divsChild>
                    <w:div w:id="376779208">
                      <w:marLeft w:val="0"/>
                      <w:marRight w:val="0"/>
                      <w:marTop w:val="0"/>
                      <w:marBottom w:val="0"/>
                      <w:divBdr>
                        <w:top w:val="none" w:sz="0" w:space="0" w:color="auto"/>
                        <w:left w:val="none" w:sz="0" w:space="0" w:color="auto"/>
                        <w:bottom w:val="none" w:sz="0" w:space="0" w:color="auto"/>
                        <w:right w:val="none" w:sz="0" w:space="0" w:color="auto"/>
                      </w:divBdr>
                      <w:divsChild>
                        <w:div w:id="718433598">
                          <w:marLeft w:val="0"/>
                          <w:marRight w:val="0"/>
                          <w:marTop w:val="0"/>
                          <w:marBottom w:val="0"/>
                          <w:divBdr>
                            <w:top w:val="none" w:sz="0" w:space="0" w:color="auto"/>
                            <w:left w:val="none" w:sz="0" w:space="0" w:color="auto"/>
                            <w:bottom w:val="none" w:sz="0" w:space="0" w:color="auto"/>
                            <w:right w:val="none" w:sz="0" w:space="0" w:color="auto"/>
                          </w:divBdr>
                          <w:divsChild>
                            <w:div w:id="172886772">
                              <w:marLeft w:val="0"/>
                              <w:marRight w:val="0"/>
                              <w:marTop w:val="0"/>
                              <w:marBottom w:val="0"/>
                              <w:divBdr>
                                <w:top w:val="none" w:sz="0" w:space="0" w:color="auto"/>
                                <w:left w:val="none" w:sz="0" w:space="0" w:color="auto"/>
                                <w:bottom w:val="none" w:sz="0" w:space="0" w:color="auto"/>
                                <w:right w:val="none" w:sz="0" w:space="0" w:color="auto"/>
                              </w:divBdr>
                              <w:divsChild>
                                <w:div w:id="379324323">
                                  <w:marLeft w:val="0"/>
                                  <w:marRight w:val="0"/>
                                  <w:marTop w:val="0"/>
                                  <w:marBottom w:val="0"/>
                                  <w:divBdr>
                                    <w:top w:val="none" w:sz="0" w:space="0" w:color="auto"/>
                                    <w:left w:val="none" w:sz="0" w:space="0" w:color="auto"/>
                                    <w:bottom w:val="none" w:sz="0" w:space="0" w:color="auto"/>
                                    <w:right w:val="none" w:sz="0" w:space="0" w:color="auto"/>
                                  </w:divBdr>
                                  <w:divsChild>
                                    <w:div w:id="323557368">
                                      <w:marLeft w:val="60"/>
                                      <w:marRight w:val="0"/>
                                      <w:marTop w:val="0"/>
                                      <w:marBottom w:val="0"/>
                                      <w:divBdr>
                                        <w:top w:val="none" w:sz="0" w:space="0" w:color="auto"/>
                                        <w:left w:val="none" w:sz="0" w:space="0" w:color="auto"/>
                                        <w:bottom w:val="none" w:sz="0" w:space="0" w:color="auto"/>
                                        <w:right w:val="none" w:sz="0" w:space="0" w:color="auto"/>
                                      </w:divBdr>
                                      <w:divsChild>
                                        <w:div w:id="912814162">
                                          <w:marLeft w:val="0"/>
                                          <w:marRight w:val="0"/>
                                          <w:marTop w:val="0"/>
                                          <w:marBottom w:val="0"/>
                                          <w:divBdr>
                                            <w:top w:val="none" w:sz="0" w:space="0" w:color="auto"/>
                                            <w:left w:val="none" w:sz="0" w:space="0" w:color="auto"/>
                                            <w:bottom w:val="none" w:sz="0" w:space="0" w:color="auto"/>
                                            <w:right w:val="none" w:sz="0" w:space="0" w:color="auto"/>
                                          </w:divBdr>
                                          <w:divsChild>
                                            <w:div w:id="1503547439">
                                              <w:marLeft w:val="0"/>
                                              <w:marRight w:val="0"/>
                                              <w:marTop w:val="0"/>
                                              <w:marBottom w:val="120"/>
                                              <w:divBdr>
                                                <w:top w:val="single" w:sz="6" w:space="0" w:color="F5F5F5"/>
                                                <w:left w:val="single" w:sz="6" w:space="0" w:color="F5F5F5"/>
                                                <w:bottom w:val="single" w:sz="6" w:space="0" w:color="F5F5F5"/>
                                                <w:right w:val="single" w:sz="6" w:space="0" w:color="F5F5F5"/>
                                              </w:divBdr>
                                              <w:divsChild>
                                                <w:div w:id="1687518017">
                                                  <w:marLeft w:val="0"/>
                                                  <w:marRight w:val="0"/>
                                                  <w:marTop w:val="0"/>
                                                  <w:marBottom w:val="0"/>
                                                  <w:divBdr>
                                                    <w:top w:val="none" w:sz="0" w:space="0" w:color="auto"/>
                                                    <w:left w:val="none" w:sz="0" w:space="0" w:color="auto"/>
                                                    <w:bottom w:val="none" w:sz="0" w:space="0" w:color="auto"/>
                                                    <w:right w:val="none" w:sz="0" w:space="0" w:color="auto"/>
                                                  </w:divBdr>
                                                  <w:divsChild>
                                                    <w:div w:id="1082869160">
                                                      <w:marLeft w:val="0"/>
                                                      <w:marRight w:val="0"/>
                                                      <w:marTop w:val="0"/>
                                                      <w:marBottom w:val="0"/>
                                                      <w:divBdr>
                                                        <w:top w:val="none" w:sz="0" w:space="0" w:color="auto"/>
                                                        <w:left w:val="none" w:sz="0" w:space="0" w:color="auto"/>
                                                        <w:bottom w:val="none" w:sz="0" w:space="0" w:color="auto"/>
                                                        <w:right w:val="none" w:sz="0" w:space="0" w:color="auto"/>
                                                      </w:divBdr>
                                                    </w:div>
                                                  </w:divsChild>
                                                </w:div>
                                                <w:div w:id="1739550780">
                                                  <w:marLeft w:val="0"/>
                                                  <w:marRight w:val="0"/>
                                                  <w:marTop w:val="0"/>
                                                  <w:marBottom w:val="0"/>
                                                  <w:divBdr>
                                                    <w:top w:val="none" w:sz="0" w:space="0" w:color="auto"/>
                                                    <w:left w:val="none" w:sz="0" w:space="0" w:color="auto"/>
                                                    <w:bottom w:val="none" w:sz="0" w:space="0" w:color="auto"/>
                                                    <w:right w:val="none" w:sz="0" w:space="0" w:color="auto"/>
                                                  </w:divBdr>
                                                  <w:divsChild>
                                                    <w:div w:id="6979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386997">
      <w:bodyDiv w:val="1"/>
      <w:marLeft w:val="0"/>
      <w:marRight w:val="0"/>
      <w:marTop w:val="0"/>
      <w:marBottom w:val="0"/>
      <w:divBdr>
        <w:top w:val="none" w:sz="0" w:space="0" w:color="auto"/>
        <w:left w:val="none" w:sz="0" w:space="0" w:color="auto"/>
        <w:bottom w:val="none" w:sz="0" w:space="0" w:color="auto"/>
        <w:right w:val="none" w:sz="0" w:space="0" w:color="auto"/>
      </w:divBdr>
      <w:divsChild>
        <w:div w:id="1388534926">
          <w:marLeft w:val="0"/>
          <w:marRight w:val="0"/>
          <w:marTop w:val="0"/>
          <w:marBottom w:val="0"/>
          <w:divBdr>
            <w:top w:val="none" w:sz="0" w:space="0" w:color="auto"/>
            <w:left w:val="none" w:sz="0" w:space="0" w:color="auto"/>
            <w:bottom w:val="none" w:sz="0" w:space="0" w:color="auto"/>
            <w:right w:val="none" w:sz="0" w:space="0" w:color="auto"/>
          </w:divBdr>
          <w:divsChild>
            <w:div w:id="175466735">
              <w:marLeft w:val="0"/>
              <w:marRight w:val="0"/>
              <w:marTop w:val="0"/>
              <w:marBottom w:val="0"/>
              <w:divBdr>
                <w:top w:val="none" w:sz="0" w:space="0" w:color="auto"/>
                <w:left w:val="none" w:sz="0" w:space="0" w:color="auto"/>
                <w:bottom w:val="none" w:sz="0" w:space="0" w:color="auto"/>
                <w:right w:val="none" w:sz="0" w:space="0" w:color="auto"/>
              </w:divBdr>
              <w:divsChild>
                <w:div w:id="645622958">
                  <w:marLeft w:val="0"/>
                  <w:marRight w:val="0"/>
                  <w:marTop w:val="0"/>
                  <w:marBottom w:val="0"/>
                  <w:divBdr>
                    <w:top w:val="none" w:sz="0" w:space="0" w:color="auto"/>
                    <w:left w:val="none" w:sz="0" w:space="0" w:color="auto"/>
                    <w:bottom w:val="none" w:sz="0" w:space="0" w:color="auto"/>
                    <w:right w:val="none" w:sz="0" w:space="0" w:color="auto"/>
                  </w:divBdr>
                  <w:divsChild>
                    <w:div w:id="636879066">
                      <w:marLeft w:val="0"/>
                      <w:marRight w:val="0"/>
                      <w:marTop w:val="0"/>
                      <w:marBottom w:val="0"/>
                      <w:divBdr>
                        <w:top w:val="none" w:sz="0" w:space="0" w:color="auto"/>
                        <w:left w:val="none" w:sz="0" w:space="0" w:color="auto"/>
                        <w:bottom w:val="none" w:sz="0" w:space="0" w:color="auto"/>
                        <w:right w:val="none" w:sz="0" w:space="0" w:color="auto"/>
                      </w:divBdr>
                      <w:divsChild>
                        <w:div w:id="980958820">
                          <w:marLeft w:val="0"/>
                          <w:marRight w:val="0"/>
                          <w:marTop w:val="0"/>
                          <w:marBottom w:val="0"/>
                          <w:divBdr>
                            <w:top w:val="none" w:sz="0" w:space="0" w:color="auto"/>
                            <w:left w:val="none" w:sz="0" w:space="0" w:color="auto"/>
                            <w:bottom w:val="none" w:sz="0" w:space="0" w:color="auto"/>
                            <w:right w:val="none" w:sz="0" w:space="0" w:color="auto"/>
                          </w:divBdr>
                          <w:divsChild>
                            <w:div w:id="898442057">
                              <w:marLeft w:val="0"/>
                              <w:marRight w:val="0"/>
                              <w:marTop w:val="0"/>
                              <w:marBottom w:val="0"/>
                              <w:divBdr>
                                <w:top w:val="none" w:sz="0" w:space="0" w:color="auto"/>
                                <w:left w:val="none" w:sz="0" w:space="0" w:color="auto"/>
                                <w:bottom w:val="none" w:sz="0" w:space="0" w:color="auto"/>
                                <w:right w:val="none" w:sz="0" w:space="0" w:color="auto"/>
                              </w:divBdr>
                              <w:divsChild>
                                <w:div w:id="369847295">
                                  <w:marLeft w:val="0"/>
                                  <w:marRight w:val="0"/>
                                  <w:marTop w:val="0"/>
                                  <w:marBottom w:val="0"/>
                                  <w:divBdr>
                                    <w:top w:val="none" w:sz="0" w:space="0" w:color="auto"/>
                                    <w:left w:val="none" w:sz="0" w:space="0" w:color="auto"/>
                                    <w:bottom w:val="none" w:sz="0" w:space="0" w:color="auto"/>
                                    <w:right w:val="none" w:sz="0" w:space="0" w:color="auto"/>
                                  </w:divBdr>
                                  <w:divsChild>
                                    <w:div w:id="1486968545">
                                      <w:marLeft w:val="60"/>
                                      <w:marRight w:val="0"/>
                                      <w:marTop w:val="0"/>
                                      <w:marBottom w:val="0"/>
                                      <w:divBdr>
                                        <w:top w:val="none" w:sz="0" w:space="0" w:color="auto"/>
                                        <w:left w:val="none" w:sz="0" w:space="0" w:color="auto"/>
                                        <w:bottom w:val="none" w:sz="0" w:space="0" w:color="auto"/>
                                        <w:right w:val="none" w:sz="0" w:space="0" w:color="auto"/>
                                      </w:divBdr>
                                      <w:divsChild>
                                        <w:div w:id="351155159">
                                          <w:marLeft w:val="0"/>
                                          <w:marRight w:val="0"/>
                                          <w:marTop w:val="0"/>
                                          <w:marBottom w:val="0"/>
                                          <w:divBdr>
                                            <w:top w:val="none" w:sz="0" w:space="0" w:color="auto"/>
                                            <w:left w:val="none" w:sz="0" w:space="0" w:color="auto"/>
                                            <w:bottom w:val="none" w:sz="0" w:space="0" w:color="auto"/>
                                            <w:right w:val="none" w:sz="0" w:space="0" w:color="auto"/>
                                          </w:divBdr>
                                          <w:divsChild>
                                            <w:div w:id="1548639045">
                                              <w:marLeft w:val="0"/>
                                              <w:marRight w:val="0"/>
                                              <w:marTop w:val="0"/>
                                              <w:marBottom w:val="120"/>
                                              <w:divBdr>
                                                <w:top w:val="single" w:sz="6" w:space="0" w:color="F5F5F5"/>
                                                <w:left w:val="single" w:sz="6" w:space="0" w:color="F5F5F5"/>
                                                <w:bottom w:val="single" w:sz="6" w:space="0" w:color="F5F5F5"/>
                                                <w:right w:val="single" w:sz="6" w:space="0" w:color="F5F5F5"/>
                                              </w:divBdr>
                                              <w:divsChild>
                                                <w:div w:id="1318999846">
                                                  <w:marLeft w:val="0"/>
                                                  <w:marRight w:val="0"/>
                                                  <w:marTop w:val="0"/>
                                                  <w:marBottom w:val="0"/>
                                                  <w:divBdr>
                                                    <w:top w:val="none" w:sz="0" w:space="0" w:color="auto"/>
                                                    <w:left w:val="none" w:sz="0" w:space="0" w:color="auto"/>
                                                    <w:bottom w:val="none" w:sz="0" w:space="0" w:color="auto"/>
                                                    <w:right w:val="none" w:sz="0" w:space="0" w:color="auto"/>
                                                  </w:divBdr>
                                                  <w:divsChild>
                                                    <w:div w:id="5629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8376502">
      <w:bodyDiv w:val="1"/>
      <w:marLeft w:val="0"/>
      <w:marRight w:val="0"/>
      <w:marTop w:val="0"/>
      <w:marBottom w:val="0"/>
      <w:divBdr>
        <w:top w:val="none" w:sz="0" w:space="0" w:color="auto"/>
        <w:left w:val="none" w:sz="0" w:space="0" w:color="auto"/>
        <w:bottom w:val="none" w:sz="0" w:space="0" w:color="auto"/>
        <w:right w:val="none" w:sz="0" w:space="0" w:color="auto"/>
      </w:divBdr>
    </w:div>
    <w:div w:id="1618684988">
      <w:bodyDiv w:val="1"/>
      <w:marLeft w:val="0"/>
      <w:marRight w:val="0"/>
      <w:marTop w:val="0"/>
      <w:marBottom w:val="0"/>
      <w:divBdr>
        <w:top w:val="none" w:sz="0" w:space="0" w:color="auto"/>
        <w:left w:val="none" w:sz="0" w:space="0" w:color="auto"/>
        <w:bottom w:val="none" w:sz="0" w:space="0" w:color="auto"/>
        <w:right w:val="none" w:sz="0" w:space="0" w:color="auto"/>
      </w:divBdr>
    </w:div>
    <w:div w:id="1919903703">
      <w:bodyDiv w:val="1"/>
      <w:marLeft w:val="0"/>
      <w:marRight w:val="0"/>
      <w:marTop w:val="0"/>
      <w:marBottom w:val="0"/>
      <w:divBdr>
        <w:top w:val="none" w:sz="0" w:space="0" w:color="auto"/>
        <w:left w:val="none" w:sz="0" w:space="0" w:color="auto"/>
        <w:bottom w:val="none" w:sz="0" w:space="0" w:color="auto"/>
        <w:right w:val="none" w:sz="0" w:space="0" w:color="auto"/>
      </w:divBdr>
      <w:divsChild>
        <w:div w:id="442846506">
          <w:marLeft w:val="0"/>
          <w:marRight w:val="0"/>
          <w:marTop w:val="1125"/>
          <w:marBottom w:val="0"/>
          <w:divBdr>
            <w:top w:val="none" w:sz="0" w:space="0" w:color="auto"/>
            <w:left w:val="none" w:sz="0" w:space="0" w:color="auto"/>
            <w:bottom w:val="none" w:sz="0" w:space="0" w:color="auto"/>
            <w:right w:val="none" w:sz="0" w:space="0" w:color="auto"/>
          </w:divBdr>
          <w:divsChild>
            <w:div w:id="184092436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038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5F103-AD60-4DE2-BCB0-DDF8C7C4514B}"/>
</file>

<file path=customXml/itemProps2.xml><?xml version="1.0" encoding="utf-8"?>
<ds:datastoreItem xmlns:ds="http://schemas.openxmlformats.org/officeDocument/2006/customXml" ds:itemID="{24F976DE-2A21-45FB-9D8F-811504C532B4}"/>
</file>

<file path=customXml/itemProps3.xml><?xml version="1.0" encoding="utf-8"?>
<ds:datastoreItem xmlns:ds="http://schemas.openxmlformats.org/officeDocument/2006/customXml" ds:itemID="{2710F738-38B6-4BC0-9865-97BF07358B8E}"/>
</file>

<file path=customXml/itemProps4.xml><?xml version="1.0" encoding="utf-8"?>
<ds:datastoreItem xmlns:ds="http://schemas.openxmlformats.org/officeDocument/2006/customXml" ds:itemID="{5445214E-CA87-4378-8F70-447D5E9A1C7F}"/>
</file>

<file path=docProps/app.xml><?xml version="1.0" encoding="utf-8"?>
<Properties xmlns="http://schemas.openxmlformats.org/officeDocument/2006/extended-properties" xmlns:vt="http://schemas.openxmlformats.org/officeDocument/2006/docPropsVTypes">
  <Template>Normal</Template>
  <TotalTime>1</TotalTime>
  <Pages>31</Pages>
  <Words>5261</Words>
  <Characters>29988</Characters>
  <Application>Microsoft Office Word</Application>
  <DocSecurity>0</DocSecurity>
  <Lines>249</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MCVG</Company>
  <LinksUpToDate>false</LinksUpToDate>
  <CharactersWithSpaces>35179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Dionara Graça</dc:creator>
  <cp:lastModifiedBy>GVMISSIONCV</cp:lastModifiedBy>
  <cp:revision>2</cp:revision>
  <cp:lastPrinted>2018-05-07T15:24:00Z</cp:lastPrinted>
  <dcterms:created xsi:type="dcterms:W3CDTF">2018-05-07T15:27:00Z</dcterms:created>
  <dcterms:modified xsi:type="dcterms:W3CDTF">2018-05-07T15:27:00Z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