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B4" w:rsidRPr="001254F1" w:rsidRDefault="007D54B4" w:rsidP="007D54B4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bookmarkStart w:id="0" w:name="m_3564759241256558942__GoBack"/>
      <w:r w:rsidRPr="001254F1">
        <w:rPr>
          <w:rFonts w:eastAsia="Times New Roman" w:cstheme="minorHAnsi"/>
          <w:b/>
          <w:bCs/>
          <w:color w:val="222222"/>
          <w:sz w:val="24"/>
          <w:szCs w:val="24"/>
        </w:rPr>
        <w:t xml:space="preserve">Statement of Bangladesh in the Review of the Republic of </w:t>
      </w:r>
      <w:bookmarkEnd w:id="0"/>
      <w:r>
        <w:rPr>
          <w:rFonts w:eastAsia="Times New Roman" w:cstheme="minorHAnsi"/>
          <w:b/>
          <w:bCs/>
          <w:color w:val="222222"/>
          <w:sz w:val="24"/>
          <w:szCs w:val="24"/>
        </w:rPr>
        <w:t>Mali</w:t>
      </w:r>
    </w:p>
    <w:p w:rsidR="007D54B4" w:rsidRPr="001254F1" w:rsidRDefault="007D54B4" w:rsidP="007D54B4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b/>
          <w:bCs/>
          <w:color w:val="222222"/>
          <w:sz w:val="24"/>
          <w:szCs w:val="24"/>
        </w:rPr>
        <w:t>2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9</w:t>
      </w:r>
      <w:r w:rsidRPr="001254F1">
        <w:rPr>
          <w:rFonts w:eastAsia="Times New Roman" w:cstheme="minorHAnsi"/>
          <w:b/>
          <w:bCs/>
          <w:color w:val="222222"/>
          <w:sz w:val="24"/>
          <w:szCs w:val="24"/>
          <w:vertAlign w:val="superscript"/>
        </w:rPr>
        <w:t>th</w:t>
      </w:r>
      <w:r w:rsidRPr="001254F1">
        <w:rPr>
          <w:rFonts w:eastAsia="Times New Roman" w:cstheme="minorHAnsi"/>
          <w:b/>
          <w:bCs/>
          <w:color w:val="222222"/>
          <w:sz w:val="24"/>
          <w:szCs w:val="24"/>
        </w:rPr>
        <w:t> Session of the UPR Working Group</w:t>
      </w:r>
    </w:p>
    <w:p w:rsidR="007D54B4" w:rsidRPr="001254F1" w:rsidRDefault="007D54B4" w:rsidP="007D54B4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>(</w:t>
      </w:r>
      <w:r>
        <w:rPr>
          <w:rFonts w:eastAsia="Times New Roman" w:cstheme="minorHAnsi"/>
          <w:color w:val="222222"/>
          <w:sz w:val="24"/>
          <w:szCs w:val="24"/>
        </w:rPr>
        <w:t>16 January 2018</w:t>
      </w:r>
      <w:r w:rsidRPr="001254F1">
        <w:rPr>
          <w:rFonts w:eastAsia="Times New Roman" w:cstheme="minorHAnsi"/>
          <w:color w:val="222222"/>
          <w:sz w:val="24"/>
          <w:szCs w:val="24"/>
        </w:rPr>
        <w:t>)</w:t>
      </w:r>
    </w:p>
    <w:p w:rsidR="007D54B4" w:rsidRPr="001254F1" w:rsidRDefault="007D54B4" w:rsidP="007D54B4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> </w:t>
      </w:r>
    </w:p>
    <w:p w:rsidR="007D54B4" w:rsidRPr="001254F1" w:rsidRDefault="007D54B4" w:rsidP="007D54B4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> </w:t>
      </w:r>
    </w:p>
    <w:p w:rsidR="007D54B4" w:rsidRPr="001254F1" w:rsidRDefault="007D54B4" w:rsidP="007D54B4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>Thank you, Mr. President.</w:t>
      </w:r>
    </w:p>
    <w:p w:rsidR="007D54B4" w:rsidRPr="001254F1" w:rsidRDefault="007D54B4" w:rsidP="007D54B4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> </w:t>
      </w:r>
    </w:p>
    <w:p w:rsidR="00B55B3E" w:rsidRDefault="007D54B4" w:rsidP="00B8681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 xml:space="preserve">Bangladesh welcomes the </w:t>
      </w:r>
      <w:r w:rsidR="00E13C91">
        <w:rPr>
          <w:rFonts w:eastAsia="Times New Roman" w:cstheme="minorHAnsi"/>
          <w:color w:val="222222"/>
          <w:sz w:val="24"/>
          <w:szCs w:val="24"/>
        </w:rPr>
        <w:t>Mali</w:t>
      </w:r>
      <w:r w:rsidR="00E13C91" w:rsidRPr="001254F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1254F1">
        <w:rPr>
          <w:rFonts w:eastAsia="Times New Roman" w:cstheme="minorHAnsi"/>
          <w:color w:val="222222"/>
          <w:sz w:val="24"/>
          <w:szCs w:val="24"/>
        </w:rPr>
        <w:t>delegation to the U</w:t>
      </w:r>
      <w:r>
        <w:rPr>
          <w:rFonts w:eastAsia="Times New Roman" w:cstheme="minorHAnsi"/>
          <w:color w:val="222222"/>
          <w:sz w:val="24"/>
          <w:szCs w:val="24"/>
        </w:rPr>
        <w:t xml:space="preserve">PR Working Group. We </w:t>
      </w:r>
      <w:r w:rsidR="00E13C91">
        <w:rPr>
          <w:rFonts w:eastAsia="Times New Roman" w:cstheme="minorHAnsi"/>
          <w:color w:val="222222"/>
          <w:sz w:val="24"/>
          <w:szCs w:val="24"/>
        </w:rPr>
        <w:t>commend presentation of their</w:t>
      </w:r>
      <w:r>
        <w:rPr>
          <w:rFonts w:eastAsia="Times New Roman" w:cstheme="minorHAnsi"/>
          <w:color w:val="222222"/>
          <w:sz w:val="24"/>
          <w:szCs w:val="24"/>
        </w:rPr>
        <w:t xml:space="preserve"> national report </w:t>
      </w:r>
      <w:r w:rsidR="00E13C91">
        <w:rPr>
          <w:rFonts w:eastAsia="Times New Roman" w:cstheme="minorHAnsi"/>
          <w:color w:val="222222"/>
          <w:sz w:val="24"/>
          <w:szCs w:val="24"/>
        </w:rPr>
        <w:t>which</w:t>
      </w:r>
      <w:r w:rsidRPr="001254F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644D57" w:rsidRPr="00644D57">
        <w:rPr>
          <w:rFonts w:eastAsia="Times New Roman" w:cstheme="minorHAnsi"/>
          <w:color w:val="222222"/>
          <w:sz w:val="24"/>
          <w:szCs w:val="24"/>
        </w:rPr>
        <w:t xml:space="preserve">is based on </w:t>
      </w:r>
      <w:r w:rsidR="00E13C91">
        <w:rPr>
          <w:rFonts w:eastAsia="Times New Roman" w:cstheme="minorHAnsi"/>
          <w:color w:val="222222"/>
          <w:sz w:val="24"/>
          <w:szCs w:val="24"/>
        </w:rPr>
        <w:t>consultations</w:t>
      </w:r>
      <w:r w:rsidR="00644D57" w:rsidRPr="00644D57">
        <w:rPr>
          <w:rFonts w:eastAsia="Times New Roman" w:cstheme="minorHAnsi"/>
          <w:color w:val="222222"/>
          <w:sz w:val="24"/>
          <w:szCs w:val="24"/>
        </w:rPr>
        <w:t xml:space="preserve"> with State bodies, </w:t>
      </w:r>
      <w:r w:rsidR="00644D57">
        <w:rPr>
          <w:rFonts w:eastAsia="Times New Roman" w:cstheme="minorHAnsi"/>
          <w:color w:val="222222"/>
          <w:sz w:val="24"/>
          <w:szCs w:val="24"/>
        </w:rPr>
        <w:t xml:space="preserve">national </w:t>
      </w:r>
      <w:r w:rsidR="006636CF">
        <w:rPr>
          <w:rFonts w:eastAsia="Times New Roman" w:cstheme="minorHAnsi"/>
          <w:color w:val="222222"/>
          <w:sz w:val="24"/>
          <w:szCs w:val="24"/>
        </w:rPr>
        <w:t xml:space="preserve">human rights </w:t>
      </w:r>
      <w:r w:rsidR="00644D57" w:rsidRPr="00644D57">
        <w:rPr>
          <w:rFonts w:eastAsia="Times New Roman" w:cstheme="minorHAnsi"/>
          <w:color w:val="222222"/>
          <w:sz w:val="24"/>
          <w:szCs w:val="24"/>
        </w:rPr>
        <w:t>institutions</w:t>
      </w:r>
      <w:r w:rsidR="00644D57">
        <w:rPr>
          <w:rFonts w:eastAsia="Times New Roman" w:cstheme="minorHAnsi"/>
          <w:color w:val="222222"/>
          <w:sz w:val="24"/>
          <w:szCs w:val="24"/>
        </w:rPr>
        <w:t xml:space="preserve"> and </w:t>
      </w:r>
      <w:r w:rsidR="00A7637B">
        <w:rPr>
          <w:rFonts w:eastAsia="Times New Roman" w:cstheme="minorHAnsi"/>
          <w:color w:val="222222"/>
          <w:sz w:val="24"/>
          <w:szCs w:val="24"/>
        </w:rPr>
        <w:t>other stakeholders</w:t>
      </w:r>
      <w:r w:rsidR="00644D57" w:rsidRPr="00644D57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343697">
        <w:rPr>
          <w:rFonts w:eastAsia="Times New Roman" w:cstheme="minorHAnsi"/>
          <w:color w:val="222222"/>
          <w:sz w:val="24"/>
          <w:szCs w:val="24"/>
        </w:rPr>
        <w:t xml:space="preserve">Despite challenges </w:t>
      </w:r>
      <w:r w:rsidR="005A600E">
        <w:rPr>
          <w:rFonts w:eastAsia="Times New Roman" w:cstheme="minorHAnsi"/>
          <w:color w:val="222222"/>
          <w:sz w:val="24"/>
          <w:szCs w:val="24"/>
        </w:rPr>
        <w:t>faced</w:t>
      </w:r>
      <w:r w:rsidR="00343697">
        <w:rPr>
          <w:rFonts w:eastAsia="Times New Roman" w:cstheme="minorHAnsi"/>
          <w:color w:val="222222"/>
          <w:sz w:val="24"/>
          <w:szCs w:val="24"/>
        </w:rPr>
        <w:t xml:space="preserve"> due to the ongoing situation, the commitment of the Government of Mali for promotion and protection of human rights and </w:t>
      </w:r>
      <w:r w:rsidR="002A711A">
        <w:rPr>
          <w:rFonts w:eastAsia="Times New Roman" w:cstheme="minorHAnsi"/>
          <w:color w:val="222222"/>
          <w:sz w:val="24"/>
          <w:szCs w:val="24"/>
        </w:rPr>
        <w:t>for</w:t>
      </w:r>
      <w:r w:rsidR="002A4C0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43697">
        <w:rPr>
          <w:rFonts w:eastAsia="Times New Roman" w:cstheme="minorHAnsi"/>
          <w:color w:val="222222"/>
          <w:sz w:val="24"/>
          <w:szCs w:val="24"/>
        </w:rPr>
        <w:t xml:space="preserve">cooperation with the international human rights mechanism </w:t>
      </w:r>
      <w:r w:rsidR="002B30C1">
        <w:rPr>
          <w:rFonts w:eastAsia="Times New Roman" w:cstheme="minorHAnsi"/>
          <w:color w:val="222222"/>
          <w:sz w:val="24"/>
          <w:szCs w:val="24"/>
        </w:rPr>
        <w:t>are commendable.</w:t>
      </w:r>
    </w:p>
    <w:p w:rsidR="007D54B4" w:rsidRPr="001254F1" w:rsidRDefault="007D54B4" w:rsidP="007D54B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> </w:t>
      </w:r>
    </w:p>
    <w:p w:rsidR="007D54B4" w:rsidRPr="001254F1" w:rsidRDefault="007D54B4" w:rsidP="007D54B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 xml:space="preserve">We appreciate </w:t>
      </w:r>
      <w:r w:rsidR="00B86812">
        <w:rPr>
          <w:rFonts w:eastAsia="Times New Roman" w:cstheme="minorHAnsi"/>
          <w:color w:val="222222"/>
          <w:sz w:val="24"/>
          <w:szCs w:val="24"/>
        </w:rPr>
        <w:t>Mali’s</w:t>
      </w:r>
      <w:r w:rsidRPr="001254F1">
        <w:rPr>
          <w:rFonts w:eastAsia="Times New Roman" w:cstheme="minorHAnsi"/>
          <w:color w:val="222222"/>
          <w:sz w:val="24"/>
          <w:szCs w:val="24"/>
        </w:rPr>
        <w:t xml:space="preserve"> efforts in implementing the recommendations accepted in the last </w:t>
      </w:r>
      <w:r w:rsidR="00034782" w:rsidRPr="001254F1">
        <w:rPr>
          <w:rFonts w:eastAsia="Times New Roman" w:cstheme="minorHAnsi"/>
          <w:color w:val="222222"/>
          <w:sz w:val="24"/>
          <w:szCs w:val="24"/>
        </w:rPr>
        <w:t xml:space="preserve">UPR </w:t>
      </w:r>
      <w:r w:rsidRPr="001254F1">
        <w:rPr>
          <w:rFonts w:eastAsia="Times New Roman" w:cstheme="minorHAnsi"/>
          <w:color w:val="222222"/>
          <w:sz w:val="24"/>
          <w:szCs w:val="24"/>
        </w:rPr>
        <w:t>Cycle</w:t>
      </w:r>
      <w:r w:rsidR="0030715F">
        <w:rPr>
          <w:rFonts w:eastAsia="Times New Roman" w:cstheme="minorHAnsi"/>
          <w:color w:val="222222"/>
          <w:sz w:val="24"/>
          <w:szCs w:val="24"/>
        </w:rPr>
        <w:t>. We</w:t>
      </w:r>
      <w:r w:rsidRPr="001254F1">
        <w:rPr>
          <w:rFonts w:eastAsia="Times New Roman" w:cstheme="minorHAnsi"/>
          <w:color w:val="222222"/>
          <w:sz w:val="24"/>
          <w:szCs w:val="24"/>
        </w:rPr>
        <w:t xml:space="preserve"> welcome the progress and developments in relevant areas during the c</w:t>
      </w:r>
      <w:r>
        <w:rPr>
          <w:rFonts w:eastAsia="Times New Roman" w:cstheme="minorHAnsi"/>
          <w:color w:val="222222"/>
          <w:sz w:val="24"/>
          <w:szCs w:val="24"/>
        </w:rPr>
        <w:t xml:space="preserve">urrent reporting period </w:t>
      </w:r>
      <w:r w:rsidR="00564B4B">
        <w:rPr>
          <w:rFonts w:eastAsia="Times New Roman" w:cstheme="minorHAnsi"/>
          <w:color w:val="222222"/>
          <w:sz w:val="24"/>
          <w:szCs w:val="24"/>
        </w:rPr>
        <w:t xml:space="preserve">such as continuing </w:t>
      </w:r>
      <w:r w:rsidR="0030715F">
        <w:rPr>
          <w:rFonts w:eastAsia="Times New Roman" w:cstheme="minorHAnsi"/>
          <w:color w:val="222222"/>
          <w:sz w:val="24"/>
          <w:szCs w:val="24"/>
        </w:rPr>
        <w:t>ratification and accession</w:t>
      </w:r>
      <w:r w:rsidR="00564B4B">
        <w:rPr>
          <w:rFonts w:eastAsia="Times New Roman" w:cstheme="minorHAnsi"/>
          <w:color w:val="222222"/>
          <w:sz w:val="24"/>
          <w:szCs w:val="24"/>
        </w:rPr>
        <w:t xml:space="preserve"> to various international human rights instruments, </w:t>
      </w:r>
      <w:r w:rsidR="00970B90">
        <w:rPr>
          <w:rFonts w:eastAsia="Times New Roman" w:cstheme="minorHAnsi"/>
          <w:color w:val="222222"/>
          <w:sz w:val="24"/>
          <w:szCs w:val="24"/>
        </w:rPr>
        <w:t xml:space="preserve">harmonizing national legislation with international commitments </w:t>
      </w:r>
      <w:r w:rsidR="000D49B0">
        <w:rPr>
          <w:rFonts w:eastAsia="Times New Roman" w:cstheme="minorHAnsi"/>
          <w:color w:val="222222"/>
          <w:sz w:val="24"/>
          <w:szCs w:val="24"/>
        </w:rPr>
        <w:t xml:space="preserve">and introducing projects and programs </w:t>
      </w:r>
      <w:r w:rsidR="00CC3A5E">
        <w:rPr>
          <w:rFonts w:eastAsia="Times New Roman" w:cstheme="minorHAnsi"/>
          <w:color w:val="222222"/>
          <w:sz w:val="24"/>
          <w:szCs w:val="24"/>
        </w:rPr>
        <w:t>to ensure administration of justice.</w:t>
      </w:r>
      <w:r w:rsidR="0003478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1254F1">
        <w:rPr>
          <w:rFonts w:eastAsia="Times New Roman" w:cstheme="minorHAnsi"/>
          <w:color w:val="222222"/>
          <w:sz w:val="24"/>
          <w:szCs w:val="24"/>
        </w:rPr>
        <w:t xml:space="preserve">Despite </w:t>
      </w:r>
      <w:r w:rsidR="00F22355">
        <w:rPr>
          <w:rFonts w:eastAsia="Times New Roman" w:cstheme="minorHAnsi"/>
          <w:color w:val="222222"/>
          <w:sz w:val="24"/>
          <w:szCs w:val="24"/>
        </w:rPr>
        <w:t>constraints</w:t>
      </w:r>
      <w:r w:rsidRPr="001254F1">
        <w:rPr>
          <w:rFonts w:eastAsia="Times New Roman" w:cstheme="minorHAnsi"/>
          <w:color w:val="222222"/>
          <w:sz w:val="24"/>
          <w:szCs w:val="24"/>
        </w:rPr>
        <w:t xml:space="preserve"> faced as an LDC, </w:t>
      </w:r>
      <w:r w:rsidR="00CC3A5E">
        <w:rPr>
          <w:rFonts w:eastAsia="Times New Roman" w:cstheme="minorHAnsi"/>
          <w:color w:val="222222"/>
          <w:sz w:val="24"/>
          <w:szCs w:val="24"/>
        </w:rPr>
        <w:t xml:space="preserve">Mali </w:t>
      </w:r>
      <w:r w:rsidR="00A25EFB">
        <w:rPr>
          <w:rFonts w:eastAsia="Times New Roman" w:cstheme="minorHAnsi"/>
          <w:color w:val="222222"/>
          <w:sz w:val="24"/>
          <w:szCs w:val="24"/>
        </w:rPr>
        <w:t xml:space="preserve">is </w:t>
      </w:r>
      <w:r w:rsidR="00F22355">
        <w:rPr>
          <w:rFonts w:eastAsia="Times New Roman" w:cstheme="minorHAnsi"/>
          <w:color w:val="222222"/>
          <w:sz w:val="24"/>
          <w:szCs w:val="24"/>
        </w:rPr>
        <w:t xml:space="preserve">making praiseworthy </w:t>
      </w:r>
      <w:r w:rsidR="00A25EFB">
        <w:rPr>
          <w:rFonts w:eastAsia="Times New Roman" w:cstheme="minorHAnsi"/>
          <w:color w:val="222222"/>
          <w:sz w:val="24"/>
          <w:szCs w:val="24"/>
        </w:rPr>
        <w:t xml:space="preserve">efforts </w:t>
      </w:r>
      <w:r w:rsidR="0070439A">
        <w:rPr>
          <w:rFonts w:eastAsia="Times New Roman" w:cstheme="minorHAnsi"/>
          <w:color w:val="222222"/>
          <w:sz w:val="24"/>
          <w:szCs w:val="24"/>
        </w:rPr>
        <w:t>in</w:t>
      </w:r>
      <w:r w:rsidR="00A25EFB">
        <w:rPr>
          <w:rFonts w:eastAsia="Times New Roman" w:cstheme="minorHAnsi"/>
          <w:color w:val="222222"/>
          <w:sz w:val="24"/>
          <w:szCs w:val="24"/>
        </w:rPr>
        <w:t xml:space="preserve"> uphold</w:t>
      </w:r>
      <w:r w:rsidR="0070439A">
        <w:rPr>
          <w:rFonts w:eastAsia="Times New Roman" w:cstheme="minorHAnsi"/>
          <w:color w:val="222222"/>
          <w:sz w:val="24"/>
          <w:szCs w:val="24"/>
        </w:rPr>
        <w:t>ing</w:t>
      </w:r>
      <w:r w:rsidR="00A25EFB">
        <w:rPr>
          <w:rFonts w:eastAsia="Times New Roman" w:cstheme="minorHAnsi"/>
          <w:color w:val="222222"/>
          <w:sz w:val="24"/>
          <w:szCs w:val="24"/>
        </w:rPr>
        <w:t xml:space="preserve"> the rights to adequate standard of living, education and health. </w:t>
      </w:r>
      <w:bookmarkStart w:id="1" w:name="_GoBack"/>
      <w:bookmarkEnd w:id="1"/>
    </w:p>
    <w:p w:rsidR="00A1642F" w:rsidRDefault="00A1642F" w:rsidP="007D54B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442035" w:rsidRDefault="00442035" w:rsidP="007D54B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Mr. President,</w:t>
      </w:r>
    </w:p>
    <w:p w:rsidR="00442035" w:rsidRDefault="00442035" w:rsidP="007D54B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7D54B4" w:rsidRPr="001254F1" w:rsidRDefault="005959CB" w:rsidP="007D54B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We are confident</w:t>
      </w:r>
      <w:r w:rsidRPr="005959CB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that, w</w:t>
      </w:r>
      <w:r w:rsidR="001015B5">
        <w:rPr>
          <w:rFonts w:eastAsia="Times New Roman" w:cstheme="minorHAnsi"/>
          <w:color w:val="222222"/>
          <w:sz w:val="24"/>
          <w:szCs w:val="24"/>
        </w:rPr>
        <w:t xml:space="preserve">ith </w:t>
      </w:r>
      <w:r w:rsidR="00377823">
        <w:rPr>
          <w:rFonts w:eastAsia="Times New Roman" w:cstheme="minorHAnsi"/>
          <w:color w:val="222222"/>
          <w:sz w:val="24"/>
          <w:szCs w:val="24"/>
        </w:rPr>
        <w:t xml:space="preserve">commitment </w:t>
      </w:r>
      <w:r w:rsidR="001015B5">
        <w:rPr>
          <w:rFonts w:eastAsia="Times New Roman" w:cstheme="minorHAnsi"/>
          <w:color w:val="222222"/>
          <w:sz w:val="24"/>
          <w:szCs w:val="24"/>
        </w:rPr>
        <w:t>shown</w:t>
      </w:r>
      <w:r w:rsidR="00377823">
        <w:rPr>
          <w:rFonts w:eastAsia="Times New Roman" w:cstheme="minorHAnsi"/>
          <w:color w:val="222222"/>
          <w:sz w:val="24"/>
          <w:szCs w:val="24"/>
        </w:rPr>
        <w:t xml:space="preserve">, supplemented by the technical assistance </w:t>
      </w:r>
      <w:r>
        <w:rPr>
          <w:rFonts w:eastAsia="Times New Roman" w:cstheme="minorHAnsi"/>
          <w:color w:val="222222"/>
          <w:sz w:val="24"/>
          <w:szCs w:val="24"/>
        </w:rPr>
        <w:t xml:space="preserve">she deserves </w:t>
      </w:r>
      <w:r w:rsidR="00377823">
        <w:rPr>
          <w:rFonts w:eastAsia="Times New Roman" w:cstheme="minorHAnsi"/>
          <w:color w:val="222222"/>
          <w:sz w:val="24"/>
          <w:szCs w:val="24"/>
        </w:rPr>
        <w:t xml:space="preserve">from international community, </w:t>
      </w:r>
      <w:r w:rsidR="00846A98">
        <w:rPr>
          <w:rFonts w:eastAsia="Times New Roman" w:cstheme="minorHAnsi"/>
          <w:color w:val="222222"/>
          <w:sz w:val="24"/>
          <w:szCs w:val="24"/>
        </w:rPr>
        <w:t>Mali would be able to</w:t>
      </w:r>
      <w:r>
        <w:rPr>
          <w:rFonts w:eastAsia="Times New Roman" w:cstheme="minorHAnsi"/>
          <w:color w:val="222222"/>
          <w:sz w:val="24"/>
          <w:szCs w:val="24"/>
        </w:rPr>
        <w:t xml:space="preserve"> surmount</w:t>
      </w:r>
      <w:r w:rsidR="005F1953">
        <w:rPr>
          <w:rFonts w:eastAsia="Times New Roman" w:cstheme="minorHAnsi"/>
          <w:color w:val="222222"/>
          <w:sz w:val="24"/>
          <w:szCs w:val="24"/>
        </w:rPr>
        <w:t xml:space="preserve"> existing </w:t>
      </w:r>
      <w:r w:rsidR="007174FD">
        <w:rPr>
          <w:rFonts w:eastAsia="Times New Roman" w:cstheme="minorHAnsi"/>
          <w:color w:val="222222"/>
          <w:sz w:val="24"/>
          <w:szCs w:val="24"/>
        </w:rPr>
        <w:t xml:space="preserve">challenges and </w:t>
      </w:r>
      <w:r w:rsidR="00490E87">
        <w:rPr>
          <w:rFonts w:eastAsia="Times New Roman" w:cstheme="minorHAnsi"/>
          <w:color w:val="222222"/>
          <w:sz w:val="24"/>
          <w:szCs w:val="24"/>
        </w:rPr>
        <w:t>fulfill its national development plans</w:t>
      </w:r>
      <w:r w:rsidR="007174FD">
        <w:rPr>
          <w:rFonts w:eastAsia="Times New Roman" w:cstheme="minorHAnsi"/>
          <w:color w:val="222222"/>
          <w:sz w:val="24"/>
          <w:szCs w:val="24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7D54B4" w:rsidRPr="001254F1" w:rsidRDefault="007D54B4" w:rsidP="007D54B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> </w:t>
      </w:r>
    </w:p>
    <w:p w:rsidR="007D54B4" w:rsidRPr="001254F1" w:rsidRDefault="007D54B4" w:rsidP="007D54B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 xml:space="preserve">We wish the Republic of </w:t>
      </w:r>
      <w:r w:rsidR="00377823">
        <w:rPr>
          <w:rFonts w:eastAsia="Times New Roman" w:cstheme="minorHAnsi"/>
          <w:color w:val="222222"/>
          <w:sz w:val="24"/>
          <w:szCs w:val="24"/>
        </w:rPr>
        <w:t>Mali</w:t>
      </w:r>
      <w:r w:rsidRPr="001254F1">
        <w:rPr>
          <w:rFonts w:eastAsia="Times New Roman" w:cstheme="minorHAnsi"/>
          <w:color w:val="222222"/>
          <w:sz w:val="24"/>
          <w:szCs w:val="24"/>
        </w:rPr>
        <w:t xml:space="preserve"> a successful </w:t>
      </w:r>
      <w:r w:rsidR="00490E87">
        <w:rPr>
          <w:rFonts w:eastAsia="Times New Roman" w:cstheme="minorHAnsi"/>
          <w:color w:val="222222"/>
          <w:sz w:val="24"/>
          <w:szCs w:val="24"/>
        </w:rPr>
        <w:t>Review</w:t>
      </w:r>
      <w:r w:rsidRPr="001254F1">
        <w:rPr>
          <w:rFonts w:eastAsia="Times New Roman" w:cstheme="minorHAnsi"/>
          <w:color w:val="222222"/>
          <w:sz w:val="24"/>
          <w:szCs w:val="24"/>
        </w:rPr>
        <w:t>.</w:t>
      </w:r>
    </w:p>
    <w:p w:rsidR="007D54B4" w:rsidRPr="001254F1" w:rsidRDefault="007D54B4" w:rsidP="007D54B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> </w:t>
      </w:r>
    </w:p>
    <w:p w:rsidR="007D54B4" w:rsidRDefault="007D54B4" w:rsidP="007D54B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1254F1">
        <w:rPr>
          <w:rFonts w:eastAsia="Times New Roman" w:cstheme="minorHAnsi"/>
          <w:color w:val="222222"/>
          <w:sz w:val="24"/>
          <w:szCs w:val="24"/>
        </w:rPr>
        <w:t>Thank you.</w:t>
      </w:r>
    </w:p>
    <w:p w:rsidR="0026439C" w:rsidRPr="001254F1" w:rsidRDefault="0026439C" w:rsidP="007D54B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8D47C8" w:rsidRDefault="0026439C">
      <w:r>
        <w:t>1 min 25 sec</w:t>
      </w:r>
    </w:p>
    <w:sectPr w:rsidR="008D47C8" w:rsidSect="007277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54B4"/>
    <w:rsid w:val="00034782"/>
    <w:rsid w:val="000D49B0"/>
    <w:rsid w:val="001015B5"/>
    <w:rsid w:val="00101F47"/>
    <w:rsid w:val="0026439C"/>
    <w:rsid w:val="002A4C00"/>
    <w:rsid w:val="002A711A"/>
    <w:rsid w:val="002B30C1"/>
    <w:rsid w:val="0030715F"/>
    <w:rsid w:val="00343697"/>
    <w:rsid w:val="00377823"/>
    <w:rsid w:val="00442035"/>
    <w:rsid w:val="00490E87"/>
    <w:rsid w:val="00564B4B"/>
    <w:rsid w:val="005959CB"/>
    <w:rsid w:val="005A600E"/>
    <w:rsid w:val="005F1953"/>
    <w:rsid w:val="00644D57"/>
    <w:rsid w:val="006636CF"/>
    <w:rsid w:val="0070439A"/>
    <w:rsid w:val="007174FD"/>
    <w:rsid w:val="0072779B"/>
    <w:rsid w:val="007D54B4"/>
    <w:rsid w:val="00846A98"/>
    <w:rsid w:val="008D47C8"/>
    <w:rsid w:val="00970B90"/>
    <w:rsid w:val="00A1642F"/>
    <w:rsid w:val="00A25EFB"/>
    <w:rsid w:val="00A7637B"/>
    <w:rsid w:val="00AC555C"/>
    <w:rsid w:val="00B55B3E"/>
    <w:rsid w:val="00B86812"/>
    <w:rsid w:val="00CC3A5E"/>
    <w:rsid w:val="00E13C91"/>
    <w:rsid w:val="00E406B9"/>
    <w:rsid w:val="00EE13E5"/>
    <w:rsid w:val="00F22355"/>
    <w:rsid w:val="00F55078"/>
    <w:rsid w:val="00FA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68B77-BAE0-40FF-A4CE-278C05474723}"/>
</file>

<file path=customXml/itemProps2.xml><?xml version="1.0" encoding="utf-8"?>
<ds:datastoreItem xmlns:ds="http://schemas.openxmlformats.org/officeDocument/2006/customXml" ds:itemID="{A44E090F-401B-4B41-9B44-AA89D91E1612}"/>
</file>

<file path=customXml/itemProps3.xml><?xml version="1.0" encoding="utf-8"?>
<ds:datastoreItem xmlns:ds="http://schemas.openxmlformats.org/officeDocument/2006/customXml" ds:itemID="{B1729674-1527-4A51-B6C4-D4FB276E7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Emdad Chowdhury</dc:creator>
  <cp:keywords/>
  <dc:description/>
  <cp:lastModifiedBy>PR</cp:lastModifiedBy>
  <cp:revision>2</cp:revision>
  <dcterms:created xsi:type="dcterms:W3CDTF">2018-01-16T11:05:00Z</dcterms:created>
  <dcterms:modified xsi:type="dcterms:W3CDTF">2018-01-16T11:05:00Z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