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68735F" w:rsidRDefault="00DD4606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24</w:t>
      </w:r>
      <w:r w:rsidR="00AE5BE2" w:rsidRPr="0068735F">
        <w:rPr>
          <w:rFonts w:ascii="Times New Roman" w:hAnsi="Times New Roman" w:cs="Times New Roman"/>
          <w:sz w:val="28"/>
          <w:szCs w:val="28"/>
        </w:rPr>
        <w:t>, 2018</w:t>
      </w:r>
    </w:p>
    <w:p w:rsidR="00AE5BE2" w:rsidRPr="0068735F" w:rsidRDefault="00AE5BE2" w:rsidP="00732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29th Session of the UPR Working Group</w:t>
      </w:r>
    </w:p>
    <w:p w:rsidR="00AE5BE2" w:rsidRPr="00DD4606" w:rsidRDefault="00DD4606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Pr="00DD4606">
        <w:rPr>
          <w:rFonts w:ascii="Times New Roman" w:eastAsia="SimSun" w:hAnsi="Times New Roman" w:cs="Times New Roman"/>
          <w:kern w:val="28"/>
          <w:sz w:val="28"/>
          <w:szCs w:val="28"/>
        </w:rPr>
        <w:t>Serbia</w:t>
      </w:r>
    </w:p>
    <w:p w:rsidR="00AE5BE2" w:rsidRPr="0068735F" w:rsidRDefault="00AE5BE2" w:rsidP="00AE5BE2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D4606" w:rsidRPr="00EC2B3B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2B3B">
        <w:rPr>
          <w:rFonts w:ascii="Times New Roman" w:hAnsi="Times New Roman" w:cs="Times New Roman"/>
          <w:sz w:val="28"/>
          <w:szCs w:val="28"/>
        </w:rPr>
        <w:t>Armenia wa</w:t>
      </w:r>
      <w:r>
        <w:rPr>
          <w:rFonts w:ascii="Times New Roman" w:hAnsi="Times New Roman" w:cs="Times New Roman"/>
          <w:sz w:val="28"/>
          <w:szCs w:val="28"/>
        </w:rPr>
        <w:t>rmly welcomes the delegation of the Republ</w:t>
      </w:r>
      <w:r w:rsidRPr="00DD4606">
        <w:rPr>
          <w:rFonts w:ascii="Times New Roman" w:hAnsi="Times New Roman" w:cs="Times New Roman"/>
          <w:sz w:val="28"/>
          <w:szCs w:val="28"/>
        </w:rPr>
        <w:t xml:space="preserve">ic of </w:t>
      </w:r>
      <w:r w:rsidRPr="00EC2B3B">
        <w:rPr>
          <w:rFonts w:ascii="Times New Roman" w:hAnsi="Times New Roman" w:cs="Times New Roman"/>
          <w:sz w:val="28"/>
          <w:szCs w:val="28"/>
        </w:rPr>
        <w:t xml:space="preserve">Serbia and thanks for the presentation of the National Report. </w:t>
      </w:r>
    </w:p>
    <w:p w:rsidR="00DD4606" w:rsidRPr="00EC2B3B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2B3B">
        <w:rPr>
          <w:rFonts w:ascii="Times New Roman" w:hAnsi="Times New Roman" w:cs="Times New Roman"/>
          <w:sz w:val="28"/>
          <w:szCs w:val="28"/>
        </w:rPr>
        <w:t xml:space="preserve">We commend the active participation of all relevant bodies of the Republic of Serbia in the drafting of the Report. </w:t>
      </w:r>
    </w:p>
    <w:p w:rsidR="00DD4606" w:rsidRPr="00EC2B3B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2B3B">
        <w:rPr>
          <w:rFonts w:ascii="Times New Roman" w:hAnsi="Times New Roman" w:cs="Times New Roman"/>
          <w:sz w:val="28"/>
          <w:szCs w:val="28"/>
        </w:rPr>
        <w:t xml:space="preserve">We note the efforts of the Government of Serbia directed towards the implementation of the recommendations accepted during the second cycle of the UPR and commend the ratification of a number of international human rights instruments, as well as enactment of a number of laws and strategies with a view to improvement and protection of human rights. </w:t>
      </w:r>
    </w:p>
    <w:p w:rsidR="00DD4606" w:rsidRPr="00EC2B3B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2B3B">
        <w:rPr>
          <w:rFonts w:ascii="Times New Roman" w:hAnsi="Times New Roman" w:cs="Times New Roman"/>
          <w:sz w:val="28"/>
          <w:szCs w:val="28"/>
        </w:rPr>
        <w:t xml:space="preserve">We welcome the Government of Serbia for </w:t>
      </w:r>
      <w:r>
        <w:rPr>
          <w:rFonts w:ascii="Times New Roman" w:hAnsi="Times New Roman" w:cs="Times New Roman"/>
          <w:sz w:val="28"/>
          <w:szCs w:val="28"/>
        </w:rPr>
        <w:t>increasing</w:t>
      </w:r>
      <w:r w:rsidRPr="00EC2B3B">
        <w:rPr>
          <w:rFonts w:ascii="Times New Roman" w:hAnsi="Times New Roman" w:cs="Times New Roman"/>
          <w:sz w:val="28"/>
          <w:szCs w:val="28"/>
        </w:rPr>
        <w:t xml:space="preserve"> the efforts towards combating the trafficking in human beings and towards the protection of the victims. </w:t>
      </w:r>
    </w:p>
    <w:p w:rsidR="00DD4606" w:rsidRPr="00EC2B3B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2B3B">
        <w:rPr>
          <w:rFonts w:ascii="Times New Roman" w:hAnsi="Times New Roman" w:cs="Times New Roman"/>
          <w:sz w:val="28"/>
          <w:szCs w:val="28"/>
        </w:rPr>
        <w:t>We appreciate the measures undertaken by the Coordination Body for Gender Equality with the aim of improving the status of women and gender equality. We encourage the Government of Serbia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to</w:t>
      </w:r>
      <w:r w:rsidRPr="00EC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y-AM"/>
        </w:rPr>
        <w:t>continue expanding</w:t>
      </w:r>
      <w:r w:rsidRPr="00EC2B3B">
        <w:rPr>
          <w:rFonts w:ascii="Times New Roman" w:hAnsi="Times New Roman" w:cs="Times New Roman"/>
          <w:sz w:val="28"/>
          <w:szCs w:val="28"/>
        </w:rPr>
        <w:t xml:space="preserve"> best practi</w:t>
      </w:r>
      <w:r>
        <w:rPr>
          <w:rFonts w:ascii="Times New Roman" w:hAnsi="Times New Roman" w:cs="Times New Roman"/>
          <w:sz w:val="28"/>
          <w:szCs w:val="28"/>
        </w:rPr>
        <w:t>ces</w:t>
      </w:r>
      <w:r w:rsidRPr="00EC2B3B">
        <w:rPr>
          <w:rFonts w:ascii="Times New Roman" w:hAnsi="Times New Roman" w:cs="Times New Roman"/>
          <w:sz w:val="28"/>
          <w:szCs w:val="28"/>
        </w:rPr>
        <w:t xml:space="preserve"> in combatting stereotypes and discrimination against women and promoting the gender equality.</w:t>
      </w:r>
      <w:bookmarkStart w:id="0" w:name="_GoBack"/>
      <w:bookmarkEnd w:id="0"/>
    </w:p>
    <w:p w:rsidR="00DD4606" w:rsidRPr="00EC2B3B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606">
        <w:rPr>
          <w:rFonts w:ascii="Times New Roman" w:hAnsi="Times New Roman" w:cs="Times New Roman"/>
          <w:sz w:val="28"/>
          <w:szCs w:val="28"/>
        </w:rPr>
        <w:t>W</w:t>
      </w:r>
      <w:r w:rsidRPr="00EC2B3B">
        <w:rPr>
          <w:rFonts w:ascii="Times New Roman" w:hAnsi="Times New Roman" w:cs="Times New Roman"/>
          <w:sz w:val="28"/>
          <w:szCs w:val="28"/>
        </w:rPr>
        <w:t xml:space="preserve">e wish the Republic of Serbia all the success in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the </w:t>
      </w:r>
      <w:r w:rsidRPr="00EC2B3B">
        <w:rPr>
          <w:rFonts w:ascii="Times New Roman" w:hAnsi="Times New Roman" w:cs="Times New Roman"/>
          <w:sz w:val="28"/>
          <w:szCs w:val="28"/>
        </w:rPr>
        <w:t xml:space="preserve">third </w:t>
      </w:r>
      <w:r w:rsidR="007A7FF5" w:rsidRPr="00EC2B3B">
        <w:rPr>
          <w:rFonts w:ascii="Times New Roman" w:hAnsi="Times New Roman" w:cs="Times New Roman"/>
          <w:sz w:val="28"/>
          <w:szCs w:val="28"/>
        </w:rPr>
        <w:t>UPR</w:t>
      </w:r>
      <w:r w:rsidR="007A7FF5" w:rsidRPr="00EC2B3B">
        <w:rPr>
          <w:rFonts w:ascii="Times New Roman" w:hAnsi="Times New Roman" w:cs="Times New Roman"/>
          <w:sz w:val="28"/>
          <w:szCs w:val="28"/>
        </w:rPr>
        <w:t xml:space="preserve"> </w:t>
      </w:r>
      <w:r w:rsidRPr="00EC2B3B">
        <w:rPr>
          <w:rFonts w:ascii="Times New Roman" w:hAnsi="Times New Roman" w:cs="Times New Roman"/>
          <w:sz w:val="28"/>
          <w:szCs w:val="28"/>
        </w:rPr>
        <w:t xml:space="preserve">cycle.  </w:t>
      </w:r>
    </w:p>
    <w:p w:rsidR="00DD4606" w:rsidRPr="001C3CA1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I thank you.</w:t>
      </w:r>
    </w:p>
    <w:p w:rsidR="00A53FB8" w:rsidRPr="009F6014" w:rsidRDefault="00A53FB8" w:rsidP="00DD4606">
      <w:pPr>
        <w:spacing w:after="120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sectPr w:rsidR="00A53FB8" w:rsidRPr="009F6014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51E86"/>
    <w:rsid w:val="001F5D85"/>
    <w:rsid w:val="00292BF8"/>
    <w:rsid w:val="00451366"/>
    <w:rsid w:val="005609C4"/>
    <w:rsid w:val="00732B15"/>
    <w:rsid w:val="007A7FF5"/>
    <w:rsid w:val="00914F29"/>
    <w:rsid w:val="00931060"/>
    <w:rsid w:val="009F6014"/>
    <w:rsid w:val="00A53FB8"/>
    <w:rsid w:val="00AE5BE2"/>
    <w:rsid w:val="00D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AE235-916B-4728-83AB-DEA2C643F44C}"/>
</file>

<file path=customXml/itemProps2.xml><?xml version="1.0" encoding="utf-8"?>
<ds:datastoreItem xmlns:ds="http://schemas.openxmlformats.org/officeDocument/2006/customXml" ds:itemID="{7EFB2630-3133-4879-8262-831ED69AF3C9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9</cp:revision>
  <cp:lastPrinted>2018-01-24T10:03:00Z</cp:lastPrinted>
  <dcterms:created xsi:type="dcterms:W3CDTF">2017-09-25T09:51:00Z</dcterms:created>
  <dcterms:modified xsi:type="dcterms:W3CDTF">2018-01-24T10:06:00Z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