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DF19" w14:textId="77777777" w:rsidR="007A460E" w:rsidRDefault="007A460E"/>
    <w:p w14:paraId="45779999" w14:textId="77777777" w:rsidR="007A460E" w:rsidRDefault="007A460E"/>
    <w:p w14:paraId="184C626B" w14:textId="16298A13" w:rsidR="007A460E" w:rsidRDefault="007A460E">
      <w:r>
        <w:rPr>
          <w:rFonts w:ascii="Book Antiqua" w:hAnsi="Book Antiqua"/>
          <w:b/>
          <w:bCs/>
          <w:noProof/>
          <w:color w:val="000000"/>
          <w:lang w:val="en-US"/>
        </w:rPr>
        <w:drawing>
          <wp:anchor distT="0" distB="0" distL="114300" distR="114300" simplePos="0" relativeHeight="251659264" behindDoc="0" locked="0" layoutInCell="1" allowOverlap="1" wp14:anchorId="6D818B6D" wp14:editId="52A2A6BC">
            <wp:simplePos x="0" y="0"/>
            <wp:positionH relativeFrom="margin">
              <wp:align>center</wp:align>
            </wp:positionH>
            <wp:positionV relativeFrom="margin">
              <wp:posOffset>655955</wp:posOffset>
            </wp:positionV>
            <wp:extent cx="88265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4" cstate="print">
                      <a:extLst>
                        <a:ext uri="{28A0092B-C50C-407E-A947-70E740481C1C}">
                          <a14:useLocalDpi xmlns:a14="http://schemas.microsoft.com/office/drawing/2010/main" val="0"/>
                        </a:ext>
                      </a:extLst>
                    </a:blip>
                    <a:srcRect l="11502" r="13272"/>
                    <a:stretch>
                      <a:fillRect/>
                    </a:stretch>
                  </pic:blipFill>
                  <pic:spPr bwMode="auto">
                    <a:xfrm>
                      <a:off x="0" y="0"/>
                      <a:ext cx="8826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628F" w14:textId="367077C0" w:rsidR="007A460E" w:rsidRDefault="007A460E"/>
    <w:p w14:paraId="5099F0EC" w14:textId="6E6E3D10" w:rsidR="007A460E" w:rsidRDefault="007A460E"/>
    <w:p w14:paraId="3CBC79EE" w14:textId="77777777" w:rsidR="007A460E" w:rsidRDefault="007A460E"/>
    <w:p w14:paraId="259E8464" w14:textId="77777777" w:rsidR="007A460E" w:rsidRPr="00A82D0C" w:rsidRDefault="007A460E" w:rsidP="007A460E">
      <w:pPr>
        <w:pStyle w:val="Standard"/>
        <w:spacing w:line="276" w:lineRule="auto"/>
        <w:jc w:val="center"/>
        <w:rPr>
          <w:rFonts w:cs="Times New Roman"/>
          <w:b/>
          <w:bCs/>
          <w:color w:val="000000"/>
          <w:lang w:val="en-US"/>
        </w:rPr>
      </w:pPr>
      <w:r>
        <w:rPr>
          <w:rFonts w:cs="Times New Roman"/>
          <w:b/>
          <w:bCs/>
          <w:color w:val="000000"/>
          <w:lang w:val="en-US"/>
        </w:rPr>
        <w:t>Permanent Mission of the I. R. of Afghanistan to UNOG</w:t>
      </w:r>
    </w:p>
    <w:p w14:paraId="4D49BD81" w14:textId="77777777" w:rsidR="007A460E" w:rsidRDefault="007A460E" w:rsidP="007A460E">
      <w:pPr>
        <w:pStyle w:val="Standard"/>
        <w:jc w:val="center"/>
        <w:rPr>
          <w:rFonts w:ascii="Book Antiqua" w:hAnsi="Book Antiqua"/>
          <w:b/>
          <w:bCs/>
          <w:color w:val="000000"/>
          <w:lang w:val="en-US"/>
        </w:rPr>
      </w:pPr>
    </w:p>
    <w:p w14:paraId="20F7DB27" w14:textId="77777777" w:rsidR="007A460E" w:rsidRPr="00A82D0C" w:rsidRDefault="007A460E" w:rsidP="007A460E">
      <w:pPr>
        <w:pStyle w:val="Standard"/>
        <w:jc w:val="center"/>
        <w:rPr>
          <w:rFonts w:cs="Times New Roman"/>
          <w:color w:val="000000"/>
        </w:rPr>
      </w:pPr>
      <w:r>
        <w:rPr>
          <w:rFonts w:cs="Times New Roman"/>
          <w:b/>
          <w:bCs/>
          <w:color w:val="000000"/>
          <w:lang w:val="en-US"/>
        </w:rPr>
        <w:t>29</w:t>
      </w:r>
      <w:r w:rsidRPr="00A82D0C">
        <w:rPr>
          <w:rFonts w:cs="Times New Roman"/>
          <w:b/>
          <w:bCs/>
          <w:color w:val="000000"/>
          <w:vertAlign w:val="superscript"/>
          <w:lang w:val="en-US"/>
        </w:rPr>
        <w:t>th</w:t>
      </w:r>
      <w:r>
        <w:rPr>
          <w:rFonts w:cs="Times New Roman"/>
          <w:b/>
          <w:bCs/>
          <w:color w:val="000000"/>
          <w:lang w:val="en-US"/>
        </w:rPr>
        <w:t xml:space="preserve"> Session of the UPR working group</w:t>
      </w:r>
    </w:p>
    <w:p w14:paraId="5F9F201D" w14:textId="77777777" w:rsidR="007A460E" w:rsidRDefault="007A460E" w:rsidP="007A460E">
      <w:pPr>
        <w:pStyle w:val="Standard"/>
        <w:spacing w:line="276" w:lineRule="auto"/>
        <w:jc w:val="center"/>
        <w:rPr>
          <w:rFonts w:cs="Times New Roman"/>
          <w:b/>
          <w:bCs/>
          <w:color w:val="000000"/>
          <w:lang w:val="en-US"/>
        </w:rPr>
      </w:pPr>
    </w:p>
    <w:p w14:paraId="769FD42B" w14:textId="77777777" w:rsidR="007A460E" w:rsidRDefault="007A460E" w:rsidP="007A460E">
      <w:pPr>
        <w:pStyle w:val="Standard"/>
        <w:spacing w:line="276" w:lineRule="auto"/>
        <w:jc w:val="center"/>
        <w:rPr>
          <w:rFonts w:ascii="Book Antiqua" w:hAnsi="Book Antiqua"/>
          <w:color w:val="000000"/>
        </w:rPr>
      </w:pPr>
      <w:r>
        <w:rPr>
          <w:rFonts w:cs="Times New Roman"/>
          <w:b/>
          <w:bCs/>
          <w:color w:val="000000"/>
          <w:lang w:val="en-US"/>
        </w:rPr>
        <w:t>Review of United Arab Emirates</w:t>
      </w:r>
    </w:p>
    <w:p w14:paraId="6C9B7B71" w14:textId="77777777" w:rsidR="007A460E" w:rsidRDefault="007A460E" w:rsidP="007A460E">
      <w:pPr>
        <w:pStyle w:val="Standard"/>
        <w:spacing w:line="276" w:lineRule="auto"/>
        <w:jc w:val="both"/>
        <w:rPr>
          <w:rFonts w:ascii="Book Antiqua" w:hAnsi="Book Antiqua"/>
          <w:color w:val="000000"/>
        </w:rPr>
      </w:pPr>
    </w:p>
    <w:p w14:paraId="23DB87C7" w14:textId="77777777" w:rsidR="007A460E" w:rsidRDefault="007A460E" w:rsidP="007A460E">
      <w:pPr>
        <w:pStyle w:val="Standard"/>
        <w:spacing w:line="276" w:lineRule="auto"/>
        <w:jc w:val="right"/>
        <w:rPr>
          <w:rFonts w:cs="Times New Roman"/>
          <w:color w:val="000000"/>
        </w:rPr>
      </w:pPr>
      <w:r>
        <w:rPr>
          <w:rFonts w:cs="Times New Roman"/>
          <w:color w:val="000000"/>
        </w:rPr>
        <w:t>22 January 2018</w:t>
      </w:r>
    </w:p>
    <w:p w14:paraId="37F49C29" w14:textId="77777777" w:rsidR="007A460E" w:rsidRDefault="007A460E" w:rsidP="007A460E">
      <w:pPr>
        <w:pStyle w:val="Standard"/>
        <w:spacing w:line="276" w:lineRule="auto"/>
        <w:jc w:val="both"/>
        <w:rPr>
          <w:rFonts w:cs="Times New Roman"/>
          <w:color w:val="000000"/>
          <w:sz w:val="28"/>
          <w:szCs w:val="28"/>
        </w:rPr>
      </w:pPr>
    </w:p>
    <w:p w14:paraId="3E179395" w14:textId="77777777" w:rsidR="007A460E" w:rsidRPr="007A460E" w:rsidRDefault="007A460E" w:rsidP="007A460E">
      <w:pPr>
        <w:pStyle w:val="Standard"/>
        <w:spacing w:line="276" w:lineRule="auto"/>
        <w:jc w:val="both"/>
        <w:rPr>
          <w:rFonts w:cs="Times New Roman"/>
          <w:b/>
          <w:bCs/>
          <w:color w:val="000000"/>
        </w:rPr>
      </w:pPr>
      <w:r w:rsidRPr="007A460E">
        <w:rPr>
          <w:rFonts w:cs="Times New Roman"/>
          <w:b/>
          <w:bCs/>
          <w:color w:val="000000"/>
        </w:rPr>
        <w:t>Mr. President,</w:t>
      </w:r>
    </w:p>
    <w:p w14:paraId="298587EF" w14:textId="77777777" w:rsidR="007A460E" w:rsidRDefault="007A460E" w:rsidP="007A460E">
      <w:pPr>
        <w:pStyle w:val="Standard"/>
        <w:spacing w:line="276" w:lineRule="auto"/>
        <w:jc w:val="both"/>
        <w:rPr>
          <w:rFonts w:cs="Times New Roman"/>
          <w:color w:val="000000"/>
        </w:rPr>
      </w:pPr>
    </w:p>
    <w:p w14:paraId="02BC9646" w14:textId="77777777" w:rsidR="007A460E" w:rsidRPr="004B5271" w:rsidRDefault="007A460E" w:rsidP="007A460E">
      <w:pPr>
        <w:pStyle w:val="Standard"/>
        <w:spacing w:line="276" w:lineRule="auto"/>
        <w:jc w:val="both"/>
        <w:rPr>
          <w:rFonts w:cs="Times New Roman"/>
          <w:color w:val="000000"/>
        </w:rPr>
      </w:pPr>
      <w:r w:rsidRPr="004B5271">
        <w:rPr>
          <w:rFonts w:cs="Times New Roman"/>
          <w:color w:val="000000"/>
        </w:rPr>
        <w:t>Afghanistan would like to extend a warm welcome to</w:t>
      </w:r>
      <w:r>
        <w:rPr>
          <w:rFonts w:cs="Times New Roman"/>
          <w:color w:val="000000"/>
        </w:rPr>
        <w:t xml:space="preserve"> the</w:t>
      </w:r>
      <w:r w:rsidRPr="004B5271">
        <w:rPr>
          <w:rFonts w:cs="Times New Roman"/>
          <w:color w:val="000000"/>
        </w:rPr>
        <w:t xml:space="preserve"> distinguished delegation of</w:t>
      </w:r>
      <w:r>
        <w:rPr>
          <w:rFonts w:cs="Times New Roman"/>
          <w:color w:val="000000"/>
        </w:rPr>
        <w:t xml:space="preserve"> the</w:t>
      </w:r>
      <w:r w:rsidRPr="004B5271">
        <w:rPr>
          <w:rFonts w:cs="Times New Roman"/>
          <w:color w:val="000000"/>
        </w:rPr>
        <w:t xml:space="preserve"> </w:t>
      </w:r>
      <w:r>
        <w:rPr>
          <w:rFonts w:cs="Times New Roman"/>
          <w:color w:val="000000"/>
        </w:rPr>
        <w:t>UAE</w:t>
      </w:r>
      <w:r w:rsidRPr="004B5271">
        <w:rPr>
          <w:rFonts w:cs="Times New Roman"/>
          <w:color w:val="000000"/>
        </w:rPr>
        <w:t xml:space="preserve"> </w:t>
      </w:r>
      <w:r>
        <w:rPr>
          <w:rFonts w:cs="Times New Roman"/>
          <w:color w:val="000000"/>
        </w:rPr>
        <w:t>to the</w:t>
      </w:r>
      <w:r w:rsidRPr="004B5271">
        <w:rPr>
          <w:rFonts w:cs="Times New Roman"/>
          <w:color w:val="000000"/>
        </w:rPr>
        <w:t xml:space="preserve"> 2</w:t>
      </w:r>
      <w:r>
        <w:rPr>
          <w:rFonts w:cs="Times New Roman"/>
          <w:color w:val="000000"/>
        </w:rPr>
        <w:t>9</w:t>
      </w:r>
      <w:r w:rsidRPr="004B5271">
        <w:rPr>
          <w:rFonts w:cs="Times New Roman"/>
          <w:color w:val="000000"/>
          <w:vertAlign w:val="superscript"/>
        </w:rPr>
        <w:t>th</w:t>
      </w:r>
      <w:r w:rsidRPr="004B5271">
        <w:rPr>
          <w:rFonts w:cs="Times New Roman"/>
          <w:color w:val="000000"/>
        </w:rPr>
        <w:t xml:space="preserve"> session of the UPR working group and congratulates</w:t>
      </w:r>
      <w:r>
        <w:rPr>
          <w:rFonts w:cs="Times New Roman"/>
          <w:color w:val="000000"/>
        </w:rPr>
        <w:t xml:space="preserve"> for the </w:t>
      </w:r>
      <w:r w:rsidRPr="004B5271">
        <w:rPr>
          <w:rFonts w:cs="Times New Roman"/>
          <w:color w:val="000000"/>
        </w:rPr>
        <w:t xml:space="preserve">comprehensive and well-elaborated </w:t>
      </w:r>
      <w:r>
        <w:rPr>
          <w:rFonts w:cs="Times New Roman"/>
          <w:color w:val="000000"/>
        </w:rPr>
        <w:t xml:space="preserve">presentation of the </w:t>
      </w:r>
      <w:r w:rsidRPr="004B5271">
        <w:rPr>
          <w:rFonts w:cs="Times New Roman"/>
          <w:color w:val="000000"/>
        </w:rPr>
        <w:t xml:space="preserve">national report. </w:t>
      </w:r>
    </w:p>
    <w:p w14:paraId="17DDA29F" w14:textId="77777777" w:rsidR="007A460E" w:rsidRPr="007A460E" w:rsidRDefault="007A460E" w:rsidP="007A460E">
      <w:pPr>
        <w:pStyle w:val="Standard"/>
        <w:spacing w:line="276" w:lineRule="auto"/>
        <w:jc w:val="both"/>
        <w:rPr>
          <w:rFonts w:cs="Times New Roman"/>
          <w:b/>
          <w:bCs/>
          <w:color w:val="000000"/>
        </w:rPr>
      </w:pPr>
    </w:p>
    <w:p w14:paraId="2CB4612B" w14:textId="77777777" w:rsidR="007A460E" w:rsidRPr="007A460E" w:rsidRDefault="007A460E" w:rsidP="007A460E">
      <w:pPr>
        <w:pStyle w:val="Standard"/>
        <w:spacing w:line="276" w:lineRule="auto"/>
        <w:jc w:val="both"/>
        <w:rPr>
          <w:rFonts w:cs="Times New Roman"/>
          <w:b/>
          <w:bCs/>
          <w:color w:val="000000"/>
        </w:rPr>
      </w:pPr>
      <w:r w:rsidRPr="007A460E">
        <w:rPr>
          <w:rFonts w:cs="Times New Roman"/>
          <w:b/>
          <w:bCs/>
          <w:color w:val="000000"/>
        </w:rPr>
        <w:t xml:space="preserve">Mr. President, </w:t>
      </w:r>
    </w:p>
    <w:p w14:paraId="1F0069F7" w14:textId="77777777" w:rsidR="007A460E" w:rsidRDefault="007A460E" w:rsidP="007A460E">
      <w:pPr>
        <w:pStyle w:val="Standard"/>
        <w:spacing w:line="276" w:lineRule="auto"/>
        <w:jc w:val="both"/>
        <w:rPr>
          <w:rFonts w:cs="Times New Roman"/>
          <w:color w:val="000000"/>
        </w:rPr>
      </w:pPr>
    </w:p>
    <w:p w14:paraId="1EBA9388" w14:textId="37039FE7" w:rsidR="007A460E" w:rsidRPr="007A460E" w:rsidRDefault="007A460E" w:rsidP="007A460E">
      <w:pPr>
        <w:jc w:val="both"/>
        <w:rPr>
          <w:rFonts w:asciiTheme="majorBidi" w:hAnsiTheme="majorBidi" w:cstheme="majorBidi"/>
          <w:sz w:val="24"/>
          <w:szCs w:val="24"/>
          <w:lang w:val="en-US"/>
        </w:rPr>
      </w:pPr>
      <w:r w:rsidRPr="007A460E">
        <w:rPr>
          <w:rFonts w:asciiTheme="majorBidi" w:hAnsiTheme="majorBidi" w:cstheme="majorBidi"/>
          <w:sz w:val="24"/>
          <w:szCs w:val="24"/>
        </w:rPr>
        <w:t xml:space="preserve">Afghanistan </w:t>
      </w:r>
      <w:proofErr w:type="spellStart"/>
      <w:r w:rsidRPr="007A460E">
        <w:rPr>
          <w:rFonts w:asciiTheme="majorBidi" w:hAnsiTheme="majorBidi" w:cstheme="majorBidi"/>
          <w:sz w:val="24"/>
          <w:szCs w:val="24"/>
        </w:rPr>
        <w:t>commends</w:t>
      </w:r>
      <w:proofErr w:type="spellEnd"/>
      <w:r w:rsidRPr="007A460E">
        <w:rPr>
          <w:rFonts w:asciiTheme="majorBidi" w:hAnsiTheme="majorBidi" w:cstheme="majorBidi"/>
          <w:sz w:val="24"/>
          <w:szCs w:val="24"/>
        </w:rPr>
        <w:t xml:space="preserve"> the </w:t>
      </w:r>
      <w:proofErr w:type="spellStart"/>
      <w:r w:rsidRPr="007A460E">
        <w:rPr>
          <w:rFonts w:asciiTheme="majorBidi" w:hAnsiTheme="majorBidi" w:cstheme="majorBidi"/>
          <w:sz w:val="24"/>
          <w:szCs w:val="24"/>
        </w:rPr>
        <w:t>legislative</w:t>
      </w:r>
      <w:proofErr w:type="spellEnd"/>
      <w:r w:rsidRPr="007A460E">
        <w:rPr>
          <w:rFonts w:asciiTheme="majorBidi" w:hAnsiTheme="majorBidi" w:cstheme="majorBidi"/>
          <w:sz w:val="24"/>
          <w:szCs w:val="24"/>
        </w:rPr>
        <w:t xml:space="preserve"> </w:t>
      </w:r>
      <w:proofErr w:type="spellStart"/>
      <w:r w:rsidRPr="007A460E">
        <w:rPr>
          <w:rFonts w:asciiTheme="majorBidi" w:hAnsiTheme="majorBidi" w:cstheme="majorBidi"/>
          <w:sz w:val="24"/>
          <w:szCs w:val="24"/>
        </w:rPr>
        <w:t>steps</w:t>
      </w:r>
      <w:proofErr w:type="spellEnd"/>
      <w:r w:rsidRPr="007A460E">
        <w:rPr>
          <w:rFonts w:asciiTheme="majorBidi" w:hAnsiTheme="majorBidi" w:cstheme="majorBidi"/>
          <w:sz w:val="24"/>
          <w:szCs w:val="24"/>
        </w:rPr>
        <w:t xml:space="preserve"> </w:t>
      </w:r>
      <w:proofErr w:type="spellStart"/>
      <w:r w:rsidRPr="007A460E">
        <w:rPr>
          <w:rFonts w:asciiTheme="majorBidi" w:hAnsiTheme="majorBidi" w:cstheme="majorBidi"/>
          <w:sz w:val="24"/>
          <w:szCs w:val="24"/>
        </w:rPr>
        <w:t>that</w:t>
      </w:r>
      <w:proofErr w:type="spellEnd"/>
      <w:r w:rsidRPr="007A460E">
        <w:rPr>
          <w:rFonts w:asciiTheme="majorBidi" w:hAnsiTheme="majorBidi" w:cstheme="majorBidi"/>
          <w:sz w:val="24"/>
          <w:szCs w:val="24"/>
        </w:rPr>
        <w:t xml:space="preserve"> have been </w:t>
      </w:r>
      <w:proofErr w:type="spellStart"/>
      <w:r w:rsidRPr="007A460E">
        <w:rPr>
          <w:rFonts w:asciiTheme="majorBidi" w:hAnsiTheme="majorBidi" w:cstheme="majorBidi"/>
          <w:sz w:val="24"/>
          <w:szCs w:val="24"/>
        </w:rPr>
        <w:t>ta</w:t>
      </w:r>
      <w:bookmarkStart w:id="0" w:name="_GoBack"/>
      <w:bookmarkEnd w:id="0"/>
      <w:r w:rsidRPr="007A460E">
        <w:rPr>
          <w:rFonts w:asciiTheme="majorBidi" w:hAnsiTheme="majorBidi" w:cstheme="majorBidi"/>
          <w:sz w:val="24"/>
          <w:szCs w:val="24"/>
        </w:rPr>
        <w:t>ken</w:t>
      </w:r>
      <w:proofErr w:type="spellEnd"/>
      <w:r w:rsidRPr="007A460E">
        <w:rPr>
          <w:rFonts w:asciiTheme="majorBidi" w:hAnsiTheme="majorBidi" w:cstheme="majorBidi"/>
          <w:sz w:val="24"/>
          <w:szCs w:val="24"/>
        </w:rPr>
        <w:t xml:space="preserve"> by the UAE in </w:t>
      </w:r>
      <w:proofErr w:type="spellStart"/>
      <w:r w:rsidRPr="007A460E">
        <w:rPr>
          <w:rFonts w:asciiTheme="majorBidi" w:hAnsiTheme="majorBidi" w:cstheme="majorBidi"/>
          <w:sz w:val="24"/>
          <w:szCs w:val="24"/>
        </w:rPr>
        <w:t>promoting</w:t>
      </w:r>
      <w:proofErr w:type="spellEnd"/>
      <w:r w:rsidRPr="007A460E">
        <w:rPr>
          <w:rFonts w:asciiTheme="majorBidi" w:hAnsiTheme="majorBidi" w:cstheme="majorBidi"/>
          <w:sz w:val="24"/>
          <w:szCs w:val="24"/>
        </w:rPr>
        <w:t xml:space="preserve"> and </w:t>
      </w:r>
      <w:proofErr w:type="spellStart"/>
      <w:r w:rsidRPr="007A460E">
        <w:rPr>
          <w:rFonts w:asciiTheme="majorBidi" w:hAnsiTheme="majorBidi" w:cstheme="majorBidi"/>
          <w:sz w:val="24"/>
          <w:szCs w:val="24"/>
        </w:rPr>
        <w:t>protecting</w:t>
      </w:r>
      <w:proofErr w:type="spellEnd"/>
      <w:r w:rsidRPr="007A460E">
        <w:rPr>
          <w:rFonts w:asciiTheme="majorBidi" w:hAnsiTheme="majorBidi" w:cstheme="majorBidi"/>
          <w:sz w:val="24"/>
          <w:szCs w:val="24"/>
        </w:rPr>
        <w:t xml:space="preserve"> </w:t>
      </w:r>
      <w:proofErr w:type="spellStart"/>
      <w:r w:rsidRPr="007A460E">
        <w:rPr>
          <w:rFonts w:asciiTheme="majorBidi" w:hAnsiTheme="majorBidi" w:cstheme="majorBidi"/>
          <w:sz w:val="24"/>
          <w:szCs w:val="24"/>
        </w:rPr>
        <w:t>human</w:t>
      </w:r>
      <w:proofErr w:type="spellEnd"/>
      <w:r w:rsidRPr="007A460E">
        <w:rPr>
          <w:rFonts w:asciiTheme="majorBidi" w:hAnsiTheme="majorBidi" w:cstheme="majorBidi"/>
          <w:sz w:val="24"/>
          <w:szCs w:val="24"/>
        </w:rPr>
        <w:t xml:space="preserve"> </w:t>
      </w:r>
      <w:proofErr w:type="spellStart"/>
      <w:r w:rsidRPr="007A460E">
        <w:rPr>
          <w:rFonts w:asciiTheme="majorBidi" w:hAnsiTheme="majorBidi" w:cstheme="majorBidi"/>
          <w:sz w:val="24"/>
          <w:szCs w:val="24"/>
        </w:rPr>
        <w:t>rights</w:t>
      </w:r>
      <w:proofErr w:type="spellEnd"/>
      <w:r w:rsidRPr="007A460E">
        <w:rPr>
          <w:rFonts w:asciiTheme="majorBidi" w:hAnsiTheme="majorBidi" w:cstheme="majorBidi"/>
          <w:sz w:val="24"/>
          <w:szCs w:val="24"/>
        </w:rPr>
        <w:t xml:space="preserve">. </w:t>
      </w:r>
      <w:r w:rsidRPr="007A460E">
        <w:rPr>
          <w:rFonts w:asciiTheme="majorBidi" w:hAnsiTheme="majorBidi" w:cstheme="majorBidi"/>
          <w:sz w:val="24"/>
          <w:szCs w:val="24"/>
          <w:lang w:val="en-US"/>
        </w:rPr>
        <w:t xml:space="preserve">The federal Decree-Law on combating discrimination and hatred as well as the amendments to the provisions of the Federal Anti-Human Trafficking Act are noteworthy. </w:t>
      </w:r>
    </w:p>
    <w:p w14:paraId="76BA8997" w14:textId="77777777" w:rsidR="007A460E" w:rsidRDefault="007A460E" w:rsidP="007A460E">
      <w:pPr>
        <w:pStyle w:val="Standard"/>
        <w:spacing w:line="276" w:lineRule="auto"/>
        <w:jc w:val="both"/>
        <w:rPr>
          <w:rFonts w:cs="Times New Roman"/>
        </w:rPr>
      </w:pPr>
    </w:p>
    <w:p w14:paraId="6D3D671B" w14:textId="77777777" w:rsidR="007A460E" w:rsidRDefault="007A460E" w:rsidP="007A460E">
      <w:pPr>
        <w:pStyle w:val="Standard"/>
        <w:spacing w:line="276" w:lineRule="auto"/>
        <w:jc w:val="both"/>
        <w:rPr>
          <w:rFonts w:cs="Times New Roman"/>
          <w:color w:val="000000"/>
        </w:rPr>
      </w:pPr>
      <w:r>
        <w:rPr>
          <w:rFonts w:cs="Times New Roman"/>
          <w:color w:val="000000"/>
        </w:rPr>
        <w:t xml:space="preserve">Afghanistan wishes to recommend to the UAE to ratify the International Convention on the Rights of Migrant Workers and their Family members, the ILO Convention on Domestic Workers, and to consider the human rights of trafficked persons at the centre of any anti-trafficking policies and measures that the country adopts.      </w:t>
      </w:r>
    </w:p>
    <w:p w14:paraId="67706C10" w14:textId="77777777" w:rsidR="007A460E" w:rsidRDefault="007A460E" w:rsidP="007A460E">
      <w:pPr>
        <w:pStyle w:val="Standard"/>
        <w:spacing w:line="276" w:lineRule="auto"/>
        <w:jc w:val="both"/>
        <w:rPr>
          <w:rFonts w:cs="Times New Roman"/>
          <w:color w:val="000000"/>
        </w:rPr>
      </w:pPr>
    </w:p>
    <w:p w14:paraId="5EEE9E7E" w14:textId="77777777" w:rsidR="007A460E" w:rsidRDefault="007A460E" w:rsidP="007A460E">
      <w:pPr>
        <w:pStyle w:val="Standard"/>
        <w:spacing w:line="276" w:lineRule="auto"/>
        <w:jc w:val="both"/>
        <w:rPr>
          <w:rFonts w:cs="Times New Roman"/>
          <w:color w:val="000000"/>
        </w:rPr>
      </w:pPr>
      <w:r>
        <w:rPr>
          <w:rFonts w:cs="Times New Roman"/>
          <w:color w:val="000000"/>
        </w:rPr>
        <w:t>In conclusion, Afghanistan wishes all success to the distinguished delegation of the UAE.</w:t>
      </w:r>
    </w:p>
    <w:p w14:paraId="03432B35" w14:textId="77777777" w:rsidR="007A460E" w:rsidRPr="00CB6AB8" w:rsidRDefault="007A460E" w:rsidP="007A460E">
      <w:pPr>
        <w:pStyle w:val="Standard"/>
        <w:spacing w:line="276" w:lineRule="auto"/>
        <w:jc w:val="both"/>
        <w:rPr>
          <w:rFonts w:cs="Times New Roman"/>
          <w:color w:val="000000"/>
        </w:rPr>
      </w:pPr>
    </w:p>
    <w:p w14:paraId="3DB2CC27" w14:textId="07B7F376" w:rsidR="007A460E" w:rsidRPr="007A460E" w:rsidRDefault="007A460E" w:rsidP="007A460E">
      <w:pPr>
        <w:jc w:val="both"/>
        <w:rPr>
          <w:rFonts w:ascii="Times New Roman" w:eastAsia="SimSun" w:hAnsi="Times New Roman" w:cs="Times New Roman"/>
          <w:color w:val="000000"/>
          <w:kern w:val="3"/>
          <w:sz w:val="24"/>
          <w:szCs w:val="24"/>
          <w:lang w:val="en-GB" w:eastAsia="zh-CN" w:bidi="hi-IN"/>
        </w:rPr>
      </w:pPr>
      <w:r>
        <w:rPr>
          <w:rFonts w:ascii="Times New Roman" w:eastAsia="SimSun" w:hAnsi="Times New Roman" w:cs="Times New Roman"/>
          <w:color w:val="000000"/>
          <w:kern w:val="3"/>
          <w:sz w:val="24"/>
          <w:szCs w:val="24"/>
          <w:lang w:val="en-GB" w:eastAsia="zh-CN" w:bidi="hi-IN"/>
        </w:rPr>
        <w:t>T</w:t>
      </w:r>
      <w:r w:rsidRPr="00DF0044">
        <w:rPr>
          <w:rFonts w:ascii="Times New Roman" w:eastAsia="SimSun" w:hAnsi="Times New Roman" w:cs="Times New Roman"/>
          <w:color w:val="000000"/>
          <w:kern w:val="3"/>
          <w:sz w:val="24"/>
          <w:szCs w:val="24"/>
          <w:lang w:val="en-GB" w:eastAsia="zh-CN" w:bidi="hi-IN"/>
        </w:rPr>
        <w:t>hank you</w:t>
      </w:r>
      <w:r>
        <w:rPr>
          <w:rFonts w:ascii="Times New Roman" w:eastAsia="SimSun" w:hAnsi="Times New Roman" w:cs="Times New Roman"/>
          <w:color w:val="000000"/>
          <w:kern w:val="3"/>
          <w:sz w:val="24"/>
          <w:szCs w:val="24"/>
          <w:lang w:val="en-GB" w:eastAsia="zh-CN" w:bidi="hi-IN"/>
        </w:rPr>
        <w:t xml:space="preserve"> - </w:t>
      </w:r>
      <w:r w:rsidRPr="00DF0044">
        <w:rPr>
          <w:rFonts w:ascii="Times New Roman" w:eastAsia="SimSun" w:hAnsi="Times New Roman" w:cs="Times New Roman"/>
          <w:color w:val="000000"/>
          <w:kern w:val="3"/>
          <w:sz w:val="24"/>
          <w:szCs w:val="24"/>
          <w:lang w:val="en-GB" w:eastAsia="zh-CN" w:bidi="hi-IN"/>
        </w:rPr>
        <w:t>Mr. President</w:t>
      </w:r>
      <w:r>
        <w:rPr>
          <w:rFonts w:ascii="Times New Roman" w:eastAsia="SimSun" w:hAnsi="Times New Roman" w:cs="Times New Roman"/>
          <w:color w:val="000000"/>
          <w:kern w:val="3"/>
          <w:sz w:val="24"/>
          <w:szCs w:val="24"/>
          <w:lang w:val="en-GB" w:eastAsia="zh-CN" w:bidi="hi-IN"/>
        </w:rPr>
        <w:t>.</w:t>
      </w:r>
    </w:p>
    <w:sectPr w:rsidR="007A460E" w:rsidRPr="007A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0E"/>
    <w:rsid w:val="007A460E"/>
    <w:rsid w:val="00841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00C"/>
  <w15:chartTrackingRefBased/>
  <w15:docId w15:val="{E06B0F1A-4808-48AC-BF3A-0971EFEC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0E"/>
    <w:pPr>
      <w:spacing w:after="200" w:line="276" w:lineRule="auto"/>
    </w:pPr>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A460E"/>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D724E-4794-4413-9BA2-75EB6BE137C5}"/>
</file>

<file path=customXml/itemProps2.xml><?xml version="1.0" encoding="utf-8"?>
<ds:datastoreItem xmlns:ds="http://schemas.openxmlformats.org/officeDocument/2006/customXml" ds:itemID="{1AB226CE-A2A9-43B5-BAC8-20302E19649F}"/>
</file>

<file path=customXml/itemProps3.xml><?xml version="1.0" encoding="utf-8"?>
<ds:datastoreItem xmlns:ds="http://schemas.openxmlformats.org/officeDocument/2006/customXml" ds:itemID="{E8D00A7C-5895-40AF-9F38-8F8D3EEACF8C}"/>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sheralam</dc:creator>
  <cp:keywords/>
  <dc:description/>
  <cp:lastModifiedBy>sheralam</cp:lastModifiedBy>
  <cp:revision>1</cp:revision>
  <dcterms:created xsi:type="dcterms:W3CDTF">2018-01-26T09:32:00Z</dcterms:created>
  <dcterms:modified xsi:type="dcterms:W3CDTF">2018-01-26T09:35:00Z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