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319" w:rsidRDefault="00AC7319" w:rsidP="00570A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40517" w:rsidRPr="00AC7319" w:rsidRDefault="00140517" w:rsidP="00570A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7319">
        <w:rPr>
          <w:rFonts w:ascii="Arial" w:hAnsi="Arial" w:cs="Arial"/>
          <w:b/>
          <w:sz w:val="24"/>
          <w:szCs w:val="24"/>
        </w:rPr>
        <w:t xml:space="preserve">ESTADO PLURINACIONAL DE BOLIVIA </w:t>
      </w:r>
    </w:p>
    <w:p w:rsidR="00140517" w:rsidRPr="00AC7319" w:rsidRDefault="00140517" w:rsidP="00570A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7319">
        <w:rPr>
          <w:rFonts w:ascii="Arial" w:hAnsi="Arial" w:cs="Arial"/>
          <w:b/>
          <w:sz w:val="24"/>
          <w:szCs w:val="24"/>
        </w:rPr>
        <w:t xml:space="preserve">Grupo de Trabajo del Mecanismo de Examen Periódico Universal </w:t>
      </w:r>
    </w:p>
    <w:p w:rsidR="00140517" w:rsidRDefault="00140517" w:rsidP="00570A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7319">
        <w:rPr>
          <w:rFonts w:ascii="Arial" w:hAnsi="Arial" w:cs="Arial"/>
          <w:b/>
          <w:sz w:val="24"/>
          <w:szCs w:val="24"/>
        </w:rPr>
        <w:t>2</w:t>
      </w:r>
      <w:r w:rsidR="002708DB">
        <w:rPr>
          <w:rFonts w:ascii="Arial" w:hAnsi="Arial" w:cs="Arial"/>
          <w:b/>
          <w:sz w:val="24"/>
          <w:szCs w:val="24"/>
        </w:rPr>
        <w:t>9</w:t>
      </w:r>
      <w:r w:rsidRPr="00AC7319">
        <w:rPr>
          <w:rFonts w:ascii="Arial" w:hAnsi="Arial" w:cs="Arial"/>
          <w:b/>
          <w:sz w:val="24"/>
          <w:szCs w:val="24"/>
        </w:rPr>
        <w:t xml:space="preserve">º Periodo de Sesiones </w:t>
      </w:r>
    </w:p>
    <w:p w:rsidR="00D55F06" w:rsidRDefault="002708DB" w:rsidP="00570A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Francia</w:t>
      </w:r>
    </w:p>
    <w:p w:rsidR="00140517" w:rsidRPr="00392D5B" w:rsidRDefault="00140517" w:rsidP="00570A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2D5B">
        <w:rPr>
          <w:rFonts w:ascii="Arial" w:hAnsi="Arial" w:cs="Arial"/>
          <w:b/>
          <w:sz w:val="24"/>
          <w:szCs w:val="24"/>
        </w:rPr>
        <w:t xml:space="preserve">Ginebra, </w:t>
      </w:r>
      <w:r w:rsidR="002708DB">
        <w:rPr>
          <w:rFonts w:ascii="Arial" w:hAnsi="Arial" w:cs="Arial"/>
          <w:b/>
          <w:sz w:val="24"/>
          <w:szCs w:val="24"/>
        </w:rPr>
        <w:t>15 de enero</w:t>
      </w:r>
      <w:r w:rsidRPr="00392D5B">
        <w:rPr>
          <w:rFonts w:ascii="Arial" w:hAnsi="Arial" w:cs="Arial"/>
          <w:b/>
          <w:sz w:val="24"/>
          <w:szCs w:val="24"/>
        </w:rPr>
        <w:t xml:space="preserve"> de 2017</w:t>
      </w:r>
    </w:p>
    <w:p w:rsidR="00140517" w:rsidRPr="00AC7319" w:rsidRDefault="00140517" w:rsidP="00570A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83DB9" w:rsidRDefault="00183DB9" w:rsidP="00570A54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140517" w:rsidRPr="00AC7319" w:rsidRDefault="00140517" w:rsidP="00570A54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AC7319">
        <w:rPr>
          <w:rFonts w:ascii="Arial" w:hAnsi="Arial" w:cs="Arial"/>
          <w:sz w:val="24"/>
          <w:szCs w:val="24"/>
          <w:lang w:val="es-ES"/>
        </w:rPr>
        <w:t xml:space="preserve">Jallalla </w:t>
      </w:r>
      <w:r w:rsidR="00C72814">
        <w:rPr>
          <w:rFonts w:ascii="Arial" w:hAnsi="Arial" w:cs="Arial"/>
          <w:sz w:val="24"/>
          <w:szCs w:val="24"/>
          <w:lang w:val="es-ES"/>
        </w:rPr>
        <w:t xml:space="preserve">Señor </w:t>
      </w:r>
      <w:r w:rsidRPr="00AC7319">
        <w:rPr>
          <w:rFonts w:ascii="Arial" w:hAnsi="Arial" w:cs="Arial"/>
          <w:sz w:val="24"/>
          <w:szCs w:val="24"/>
          <w:lang w:val="es-ES"/>
        </w:rPr>
        <w:t>Presidente</w:t>
      </w:r>
      <w:r w:rsidR="002A5EA9">
        <w:rPr>
          <w:rFonts w:ascii="Arial" w:hAnsi="Arial" w:cs="Arial"/>
          <w:sz w:val="24"/>
          <w:szCs w:val="24"/>
          <w:lang w:val="es-ES"/>
        </w:rPr>
        <w:t>,</w:t>
      </w:r>
    </w:p>
    <w:p w:rsidR="00140517" w:rsidRPr="00AC7319" w:rsidRDefault="00140517" w:rsidP="00570A54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7F6ACB" w:rsidRDefault="00140517" w:rsidP="00447D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C7319">
        <w:rPr>
          <w:rFonts w:ascii="Arial" w:hAnsi="Arial" w:cs="Arial"/>
          <w:sz w:val="24"/>
          <w:szCs w:val="24"/>
          <w:lang w:val="es-ES"/>
        </w:rPr>
        <w:t>El Estado Plurinacional de Bolivia da la cordial b</w:t>
      </w:r>
      <w:r w:rsidR="00FA11D7">
        <w:rPr>
          <w:rFonts w:ascii="Arial" w:hAnsi="Arial" w:cs="Arial"/>
          <w:sz w:val="24"/>
          <w:szCs w:val="24"/>
          <w:lang w:val="es-ES"/>
        </w:rPr>
        <w:t xml:space="preserve">ienvenida a la delegación de </w:t>
      </w:r>
      <w:r w:rsidR="00447DA4">
        <w:rPr>
          <w:rFonts w:ascii="Arial" w:hAnsi="Arial" w:cs="Arial"/>
          <w:sz w:val="24"/>
          <w:szCs w:val="24"/>
          <w:lang w:val="es-ES"/>
        </w:rPr>
        <w:t>Francia y le desea éxito en la defensa de su informe.</w:t>
      </w:r>
    </w:p>
    <w:p w:rsidR="00447DA4" w:rsidRDefault="00447DA4" w:rsidP="00447D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7638F1" w:rsidRDefault="007638F1" w:rsidP="007638F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Saludamos</w:t>
      </w:r>
      <w:r w:rsidR="00447DA4">
        <w:rPr>
          <w:rFonts w:ascii="Arial" w:hAnsi="Arial" w:cs="Arial"/>
          <w:sz w:val="24"/>
          <w:szCs w:val="24"/>
          <w:lang w:val="es-ES"/>
        </w:rPr>
        <w:t xml:space="preserve"> la adopción</w:t>
      </w:r>
      <w:r>
        <w:rPr>
          <w:rFonts w:ascii="Arial" w:hAnsi="Arial" w:cs="Arial"/>
          <w:sz w:val="24"/>
          <w:szCs w:val="24"/>
          <w:lang w:val="es-ES"/>
        </w:rPr>
        <w:t xml:space="preserve"> en Francia</w:t>
      </w:r>
      <w:r w:rsidR="00447DA4">
        <w:rPr>
          <w:rFonts w:ascii="Arial" w:hAnsi="Arial" w:cs="Arial"/>
          <w:sz w:val="24"/>
          <w:szCs w:val="24"/>
          <w:lang w:val="es-ES"/>
        </w:rPr>
        <w:t xml:space="preserve"> de la ley relativa al deber de vigilancia de las Empresas Matrices y las Empresas s</w:t>
      </w:r>
      <w:r w:rsidR="002708DB">
        <w:rPr>
          <w:rFonts w:ascii="Arial" w:hAnsi="Arial" w:cs="Arial"/>
          <w:sz w:val="24"/>
          <w:szCs w:val="24"/>
          <w:lang w:val="es-ES"/>
        </w:rPr>
        <w:t>ubsidiarias</w:t>
      </w:r>
      <w:r w:rsidR="005F2AB1">
        <w:rPr>
          <w:rFonts w:ascii="Arial" w:hAnsi="Arial" w:cs="Arial"/>
          <w:sz w:val="24"/>
          <w:szCs w:val="24"/>
          <w:lang w:val="es-ES"/>
        </w:rPr>
        <w:t>,</w:t>
      </w:r>
      <w:r w:rsidR="00447DA4">
        <w:rPr>
          <w:rFonts w:ascii="Arial" w:hAnsi="Arial" w:cs="Arial"/>
          <w:sz w:val="24"/>
          <w:szCs w:val="24"/>
          <w:lang w:val="es-ES"/>
        </w:rPr>
        <w:t xml:space="preserve"> </w:t>
      </w:r>
      <w:r w:rsidR="00AC3804">
        <w:rPr>
          <w:rFonts w:ascii="Arial" w:hAnsi="Arial" w:cs="Arial"/>
          <w:sz w:val="24"/>
          <w:szCs w:val="24"/>
          <w:lang w:val="es-ES"/>
        </w:rPr>
        <w:t>para prevenir</w:t>
      </w:r>
      <w:r w:rsidR="00447DA4">
        <w:rPr>
          <w:rFonts w:ascii="Arial" w:hAnsi="Arial" w:cs="Arial"/>
          <w:sz w:val="24"/>
          <w:szCs w:val="24"/>
          <w:lang w:val="es-ES"/>
        </w:rPr>
        <w:t xml:space="preserve"> </w:t>
      </w:r>
      <w:r w:rsidR="00D917D7">
        <w:rPr>
          <w:rFonts w:ascii="Arial" w:hAnsi="Arial" w:cs="Arial"/>
          <w:sz w:val="24"/>
          <w:szCs w:val="24"/>
          <w:lang w:val="es-ES"/>
        </w:rPr>
        <w:t xml:space="preserve">y reparar </w:t>
      </w:r>
      <w:r w:rsidR="00447DA4">
        <w:rPr>
          <w:rFonts w:ascii="Arial" w:hAnsi="Arial" w:cs="Arial"/>
          <w:sz w:val="24"/>
          <w:szCs w:val="24"/>
          <w:lang w:val="es-ES"/>
        </w:rPr>
        <w:t>violaciones de derechos humanos</w:t>
      </w:r>
      <w:r w:rsidR="00D917D7">
        <w:rPr>
          <w:rFonts w:ascii="Arial" w:hAnsi="Arial" w:cs="Arial"/>
          <w:sz w:val="24"/>
          <w:szCs w:val="24"/>
          <w:lang w:val="es-ES"/>
        </w:rPr>
        <w:t xml:space="preserve"> ocasionadas</w:t>
      </w:r>
      <w:r w:rsidR="00C05A77">
        <w:rPr>
          <w:rFonts w:ascii="Arial" w:hAnsi="Arial" w:cs="Arial"/>
          <w:sz w:val="24"/>
          <w:szCs w:val="24"/>
          <w:lang w:val="es-ES"/>
        </w:rPr>
        <w:t xml:space="preserve"> en el marco de las actividades que las empresas controlan </w:t>
      </w:r>
      <w:r w:rsidR="00447DA4">
        <w:rPr>
          <w:rFonts w:ascii="Arial" w:hAnsi="Arial" w:cs="Arial"/>
          <w:sz w:val="24"/>
          <w:szCs w:val="24"/>
          <w:lang w:val="es-ES"/>
        </w:rPr>
        <w:t>tanto e</w:t>
      </w:r>
      <w:r w:rsidR="00C05A77">
        <w:rPr>
          <w:rFonts w:ascii="Arial" w:hAnsi="Arial" w:cs="Arial"/>
          <w:sz w:val="24"/>
          <w:szCs w:val="24"/>
          <w:lang w:val="es-ES"/>
        </w:rPr>
        <w:t>n Francia como en el extranjero</w:t>
      </w:r>
      <w:r w:rsidR="00447DA4"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7638F1" w:rsidRDefault="007638F1" w:rsidP="007638F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7638F1" w:rsidRPr="007638F1" w:rsidRDefault="007638F1" w:rsidP="007638F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BO"/>
        </w:rPr>
      </w:pPr>
      <w:r>
        <w:rPr>
          <w:rFonts w:ascii="Arial" w:hAnsi="Arial" w:cs="Arial"/>
          <w:sz w:val="24"/>
          <w:szCs w:val="24"/>
          <w:lang w:val="es-ES"/>
        </w:rPr>
        <w:t xml:space="preserve">Al mismo tiempo, </w:t>
      </w:r>
      <w:r w:rsidR="00D917D7">
        <w:rPr>
          <w:rFonts w:ascii="Arial" w:hAnsi="Arial" w:cs="Arial"/>
          <w:sz w:val="24"/>
          <w:szCs w:val="24"/>
          <w:lang w:val="es-ES"/>
        </w:rPr>
        <w:t xml:space="preserve">tomamos nota de la información provista por el Comité DESC sobre </w:t>
      </w:r>
      <w:r>
        <w:rPr>
          <w:rFonts w:ascii="Arial" w:hAnsi="Arial" w:cs="Arial"/>
          <w:sz w:val="24"/>
          <w:szCs w:val="24"/>
          <w:lang w:val="es-ES"/>
        </w:rPr>
        <w:t>la incid</w:t>
      </w:r>
      <w:r w:rsidR="00D917D7">
        <w:rPr>
          <w:rFonts w:ascii="Arial" w:hAnsi="Arial" w:cs="Arial"/>
          <w:sz w:val="24"/>
          <w:szCs w:val="24"/>
          <w:lang w:val="es-ES"/>
        </w:rPr>
        <w:t>encia de la pobreza, desempleo, y</w:t>
      </w:r>
      <w:r>
        <w:rPr>
          <w:rFonts w:ascii="Arial" w:hAnsi="Arial" w:cs="Arial"/>
          <w:sz w:val="24"/>
          <w:szCs w:val="24"/>
          <w:lang w:val="es-ES"/>
        </w:rPr>
        <w:t xml:space="preserve"> precarización laboral</w:t>
      </w:r>
      <w:r w:rsidR="00D917D7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que afectan </w:t>
      </w:r>
      <w:r w:rsidR="00D917D7">
        <w:rPr>
          <w:rFonts w:ascii="Arial" w:hAnsi="Arial" w:cs="Arial"/>
          <w:sz w:val="24"/>
          <w:szCs w:val="24"/>
          <w:lang w:val="es-ES"/>
        </w:rPr>
        <w:t xml:space="preserve">particularmente a ciertos grupos marginados; y sobre la insuficiente inversión pública para apoyar el derecho a la vivienda y a la salud. </w:t>
      </w:r>
      <w:r>
        <w:rPr>
          <w:rFonts w:ascii="Arial" w:hAnsi="Arial" w:cs="Arial"/>
          <w:sz w:val="24"/>
          <w:szCs w:val="24"/>
          <w:lang w:val="es-ES"/>
        </w:rPr>
        <w:t xml:space="preserve">Asimismo, nos preocupa que Francia no haya ratificado la </w:t>
      </w:r>
      <w:r w:rsidRPr="007638F1">
        <w:rPr>
          <w:rFonts w:ascii="Arial" w:hAnsi="Arial" w:cs="Arial"/>
          <w:sz w:val="24"/>
          <w:szCs w:val="24"/>
          <w:lang w:val="es-ES"/>
        </w:rPr>
        <w:t>Convención Internacional sobre la Protección de los Derechos de Todos los Trabajadores Migratorios y de sus Familiares</w:t>
      </w:r>
      <w:r>
        <w:rPr>
          <w:rFonts w:ascii="Arial" w:hAnsi="Arial" w:cs="Arial"/>
          <w:sz w:val="24"/>
          <w:szCs w:val="24"/>
          <w:lang w:val="es-ES"/>
        </w:rPr>
        <w:t xml:space="preserve">, el </w:t>
      </w:r>
      <w:r w:rsidRPr="007638F1">
        <w:rPr>
          <w:rFonts w:ascii="Arial" w:hAnsi="Arial" w:cs="Arial"/>
          <w:sz w:val="24"/>
          <w:szCs w:val="24"/>
          <w:lang w:val="es-BO"/>
        </w:rPr>
        <w:t>Convenio</w:t>
      </w:r>
      <w:r>
        <w:rPr>
          <w:rFonts w:ascii="Arial" w:hAnsi="Arial" w:cs="Arial"/>
          <w:sz w:val="24"/>
          <w:szCs w:val="24"/>
          <w:lang w:val="es-BO"/>
        </w:rPr>
        <w:t xml:space="preserve"> 169 de la OIT</w:t>
      </w:r>
      <w:r w:rsidRPr="007638F1">
        <w:rPr>
          <w:rFonts w:ascii="Arial" w:hAnsi="Arial" w:cs="Arial"/>
          <w:sz w:val="24"/>
          <w:szCs w:val="24"/>
          <w:lang w:val="es-BO"/>
        </w:rPr>
        <w:t xml:space="preserve"> sobre Pueblos Indígenas y Tribales</w:t>
      </w:r>
      <w:r>
        <w:rPr>
          <w:rFonts w:ascii="Arial" w:hAnsi="Arial" w:cs="Arial"/>
          <w:sz w:val="24"/>
          <w:szCs w:val="24"/>
          <w:lang w:val="es-BO"/>
        </w:rPr>
        <w:t xml:space="preserve"> </w:t>
      </w:r>
      <w:r w:rsidRPr="007638F1">
        <w:rPr>
          <w:rFonts w:ascii="Arial" w:hAnsi="Arial" w:cs="Arial"/>
          <w:sz w:val="24"/>
          <w:szCs w:val="24"/>
          <w:lang w:val="es-BO"/>
        </w:rPr>
        <w:t>y el Convenio</w:t>
      </w:r>
      <w:r>
        <w:rPr>
          <w:rFonts w:ascii="Arial" w:hAnsi="Arial" w:cs="Arial"/>
          <w:sz w:val="24"/>
          <w:szCs w:val="24"/>
          <w:lang w:val="es-BO"/>
        </w:rPr>
        <w:t xml:space="preserve"> 189 de la OIT</w:t>
      </w:r>
      <w:r w:rsidRPr="007638F1">
        <w:rPr>
          <w:rFonts w:ascii="Arial" w:hAnsi="Arial" w:cs="Arial"/>
          <w:sz w:val="24"/>
          <w:szCs w:val="24"/>
          <w:lang w:val="es-BO"/>
        </w:rPr>
        <w:t xml:space="preserve"> sobre las Trabajadoras y los Trabajadores Domésticos</w:t>
      </w:r>
      <w:r>
        <w:rPr>
          <w:rFonts w:ascii="Arial" w:hAnsi="Arial" w:cs="Arial"/>
          <w:sz w:val="24"/>
          <w:szCs w:val="24"/>
          <w:lang w:val="es-BO"/>
        </w:rPr>
        <w:t>.</w:t>
      </w:r>
    </w:p>
    <w:p w:rsidR="00447DA4" w:rsidRPr="007638F1" w:rsidRDefault="00447DA4" w:rsidP="00447D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BO"/>
        </w:rPr>
      </w:pPr>
    </w:p>
    <w:p w:rsidR="00E651F3" w:rsidRDefault="002708DB" w:rsidP="00683442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</w:t>
      </w:r>
      <w:r w:rsidR="00397C32">
        <w:rPr>
          <w:rFonts w:ascii="Arial" w:hAnsi="Arial" w:cs="Arial"/>
          <w:sz w:val="24"/>
          <w:szCs w:val="24"/>
          <w:lang w:val="es-ES"/>
        </w:rPr>
        <w:t xml:space="preserve"> el espíritu constructivo que caracteriza este examen periódico, nuestra delegación recomienda lo siguiente</w:t>
      </w:r>
    </w:p>
    <w:p w:rsidR="00397C32" w:rsidRDefault="00397C32" w:rsidP="00683442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:rsidR="00397C32" w:rsidRDefault="0020210F" w:rsidP="00683442">
      <w:pPr>
        <w:pStyle w:val="Prrafodelista"/>
        <w:autoSpaceDE w:val="0"/>
        <w:autoSpaceDN w:val="0"/>
        <w:adjustRightInd w:val="0"/>
        <w:ind w:left="0"/>
        <w:jc w:val="both"/>
      </w:pPr>
      <w:r>
        <w:rPr>
          <w:rFonts w:ascii="Arial" w:hAnsi="Arial" w:cs="Arial"/>
          <w:sz w:val="24"/>
          <w:szCs w:val="24"/>
          <w:lang w:val="es-ES"/>
        </w:rPr>
        <w:t xml:space="preserve">1. Fortalecer las políticas para prevenir y </w:t>
      </w:r>
      <w:r w:rsidR="00C72814">
        <w:rPr>
          <w:rFonts w:ascii="Arial" w:hAnsi="Arial" w:cs="Arial"/>
          <w:sz w:val="24"/>
          <w:szCs w:val="24"/>
          <w:lang w:val="es-ES"/>
        </w:rPr>
        <w:t>combatir</w:t>
      </w:r>
      <w:r>
        <w:rPr>
          <w:rFonts w:ascii="Arial" w:hAnsi="Arial" w:cs="Arial"/>
          <w:sz w:val="24"/>
          <w:szCs w:val="24"/>
          <w:lang w:val="es-ES"/>
        </w:rPr>
        <w:t xml:space="preserve"> la violencia y los prejuicios e intolerancia contra los migrantes</w:t>
      </w:r>
      <w:r w:rsidRPr="0020210F">
        <w:t xml:space="preserve"> </w:t>
      </w:r>
    </w:p>
    <w:p w:rsidR="0020210F" w:rsidRDefault="0020210F" w:rsidP="00683442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:rsidR="0020210F" w:rsidRDefault="0020210F" w:rsidP="0020210F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2. Fortalecer las políticas de acceso a los servicios de salud </w:t>
      </w:r>
      <w:r w:rsidR="00922202">
        <w:rPr>
          <w:rFonts w:ascii="Arial" w:hAnsi="Arial" w:cs="Arial"/>
          <w:sz w:val="24"/>
          <w:szCs w:val="24"/>
          <w:lang w:val="es-ES"/>
        </w:rPr>
        <w:t xml:space="preserve">para los campesinos y otras personas que trabajan </w:t>
      </w:r>
      <w:r>
        <w:rPr>
          <w:rFonts w:ascii="Arial" w:hAnsi="Arial" w:cs="Arial"/>
          <w:sz w:val="24"/>
          <w:szCs w:val="24"/>
          <w:lang w:val="es-ES"/>
        </w:rPr>
        <w:t>en las zonas rurales</w:t>
      </w:r>
    </w:p>
    <w:p w:rsidR="0020210F" w:rsidRDefault="0020210F" w:rsidP="0020210F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:rsidR="00392D5B" w:rsidRDefault="00392D5B" w:rsidP="00683442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  <w:lang w:val="es-ES" w:eastAsia="en-US"/>
        </w:rPr>
      </w:pPr>
      <w:r>
        <w:rPr>
          <w:rFonts w:ascii="Arial" w:hAnsi="Arial" w:cs="Arial"/>
          <w:sz w:val="24"/>
          <w:szCs w:val="24"/>
          <w:lang w:val="es-ES" w:eastAsia="en-US"/>
        </w:rPr>
        <w:t xml:space="preserve">Finalmente le deseamos a la delegación de </w:t>
      </w:r>
      <w:r w:rsidR="00C72814">
        <w:rPr>
          <w:rFonts w:ascii="Arial" w:hAnsi="Arial" w:cs="Arial"/>
          <w:sz w:val="24"/>
          <w:szCs w:val="24"/>
          <w:lang w:val="es-ES" w:eastAsia="en-US"/>
        </w:rPr>
        <w:t>Francia</w:t>
      </w:r>
      <w:r>
        <w:rPr>
          <w:rFonts w:ascii="Arial" w:hAnsi="Arial" w:cs="Arial"/>
          <w:sz w:val="24"/>
          <w:szCs w:val="24"/>
          <w:lang w:val="es-ES" w:eastAsia="en-US"/>
        </w:rPr>
        <w:t xml:space="preserve"> mucho éxito en esta sesión del Examen Periódico Universal.</w:t>
      </w:r>
    </w:p>
    <w:p w:rsidR="007F6ACB" w:rsidRDefault="007F6ACB">
      <w:pPr>
        <w:rPr>
          <w:rFonts w:ascii="Arial" w:hAnsi="Arial" w:cs="Arial"/>
          <w:sz w:val="24"/>
          <w:szCs w:val="24"/>
          <w:lang w:val="es-ES"/>
        </w:rPr>
      </w:pPr>
    </w:p>
    <w:p w:rsidR="00F70165" w:rsidRDefault="00AC7319">
      <w:pPr>
        <w:rPr>
          <w:rFonts w:ascii="Arial" w:hAnsi="Arial" w:cs="Arial"/>
          <w:sz w:val="24"/>
          <w:szCs w:val="24"/>
          <w:lang w:eastAsia="es-MX"/>
        </w:rPr>
      </w:pPr>
      <w:r w:rsidRPr="00AC7319">
        <w:rPr>
          <w:rFonts w:ascii="Arial" w:hAnsi="Arial" w:cs="Arial"/>
          <w:sz w:val="24"/>
          <w:szCs w:val="24"/>
          <w:lang w:eastAsia="es-MX"/>
        </w:rPr>
        <w:t xml:space="preserve">Gracias </w:t>
      </w:r>
      <w:r w:rsidR="00C72814">
        <w:rPr>
          <w:rFonts w:ascii="Arial" w:hAnsi="Arial" w:cs="Arial"/>
          <w:sz w:val="24"/>
          <w:szCs w:val="24"/>
          <w:lang w:eastAsia="es-MX"/>
        </w:rPr>
        <w:t>Señor</w:t>
      </w:r>
      <w:r w:rsidRPr="00AC7319">
        <w:rPr>
          <w:rFonts w:ascii="Arial" w:hAnsi="Arial" w:cs="Arial"/>
          <w:sz w:val="24"/>
          <w:szCs w:val="24"/>
          <w:lang w:eastAsia="es-MX"/>
        </w:rPr>
        <w:t xml:space="preserve"> Presidente</w:t>
      </w:r>
    </w:p>
    <w:p w:rsidR="003347B0" w:rsidRPr="00AC7319" w:rsidRDefault="003347B0">
      <w:pPr>
        <w:rPr>
          <w:rFonts w:ascii="Arial" w:hAnsi="Arial" w:cs="Arial"/>
          <w:sz w:val="24"/>
          <w:szCs w:val="24"/>
          <w:lang w:eastAsia="es-MX"/>
        </w:rPr>
      </w:pPr>
    </w:p>
    <w:sectPr w:rsidR="003347B0" w:rsidRPr="00AC731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8CD" w:rsidRDefault="002668CD" w:rsidP="00183DB9">
      <w:pPr>
        <w:spacing w:after="0" w:line="240" w:lineRule="auto"/>
      </w:pPr>
      <w:r>
        <w:separator/>
      </w:r>
    </w:p>
  </w:endnote>
  <w:endnote w:type="continuationSeparator" w:id="0">
    <w:p w:rsidR="002668CD" w:rsidRDefault="002668CD" w:rsidP="001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8CD" w:rsidRDefault="002668CD" w:rsidP="00183DB9">
      <w:pPr>
        <w:spacing w:after="0" w:line="240" w:lineRule="auto"/>
      </w:pPr>
      <w:r>
        <w:separator/>
      </w:r>
    </w:p>
  </w:footnote>
  <w:footnote w:type="continuationSeparator" w:id="0">
    <w:p w:rsidR="002668CD" w:rsidRDefault="002668CD" w:rsidP="001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DB9" w:rsidRDefault="00635D12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-151130</wp:posOffset>
          </wp:positionV>
          <wp:extent cx="793750" cy="596265"/>
          <wp:effectExtent l="0" t="0" r="6350" b="0"/>
          <wp:wrapTight wrapText="bothSides">
            <wp:wrapPolygon edited="0">
              <wp:start x="6739" y="0"/>
              <wp:lineTo x="2074" y="2070"/>
              <wp:lineTo x="0" y="5521"/>
              <wp:lineTo x="518" y="14492"/>
              <wp:lineTo x="3629" y="20013"/>
              <wp:lineTo x="5702" y="20703"/>
              <wp:lineTo x="16070" y="20703"/>
              <wp:lineTo x="18662" y="20013"/>
              <wp:lineTo x="20736" y="15182"/>
              <wp:lineTo x="21254" y="6211"/>
              <wp:lineTo x="21254" y="2760"/>
              <wp:lineTo x="15034" y="0"/>
              <wp:lineTo x="6739" y="0"/>
            </wp:wrapPolygon>
          </wp:wrapTight>
          <wp:docPr id="1" name="Imagen 3" descr="C:\Users\Olmer\Pictures\escudo_bolivi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Olmer\Pictures\escudo_bolivi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83DB9" w:rsidRDefault="00183D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0D17"/>
    <w:multiLevelType w:val="hybridMultilevel"/>
    <w:tmpl w:val="DA4C1B92"/>
    <w:lvl w:ilvl="0" w:tplc="9EF812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B7FB4"/>
    <w:multiLevelType w:val="hybridMultilevel"/>
    <w:tmpl w:val="065C3B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17"/>
    <w:rsid w:val="00015216"/>
    <w:rsid w:val="00140517"/>
    <w:rsid w:val="00183DB9"/>
    <w:rsid w:val="001D12AE"/>
    <w:rsid w:val="001D5EB7"/>
    <w:rsid w:val="0020210F"/>
    <w:rsid w:val="002668CD"/>
    <w:rsid w:val="002708DB"/>
    <w:rsid w:val="002A5EA9"/>
    <w:rsid w:val="003026AF"/>
    <w:rsid w:val="003347B0"/>
    <w:rsid w:val="003457ED"/>
    <w:rsid w:val="0036419D"/>
    <w:rsid w:val="00392D5B"/>
    <w:rsid w:val="0039773D"/>
    <w:rsid w:val="00397C32"/>
    <w:rsid w:val="003E2297"/>
    <w:rsid w:val="003E6B20"/>
    <w:rsid w:val="00431D21"/>
    <w:rsid w:val="0043235E"/>
    <w:rsid w:val="00447DA4"/>
    <w:rsid w:val="00570A54"/>
    <w:rsid w:val="005764CD"/>
    <w:rsid w:val="00587DDB"/>
    <w:rsid w:val="005E0696"/>
    <w:rsid w:val="005F2AB1"/>
    <w:rsid w:val="00635D12"/>
    <w:rsid w:val="00661839"/>
    <w:rsid w:val="006640E5"/>
    <w:rsid w:val="00683442"/>
    <w:rsid w:val="006851FD"/>
    <w:rsid w:val="006E4700"/>
    <w:rsid w:val="007638F1"/>
    <w:rsid w:val="00787B0D"/>
    <w:rsid w:val="007C09C3"/>
    <w:rsid w:val="007D3154"/>
    <w:rsid w:val="007F6ACB"/>
    <w:rsid w:val="00804F43"/>
    <w:rsid w:val="008550E8"/>
    <w:rsid w:val="008946D8"/>
    <w:rsid w:val="008A3753"/>
    <w:rsid w:val="008B3571"/>
    <w:rsid w:val="00922202"/>
    <w:rsid w:val="009A4C27"/>
    <w:rsid w:val="009B5FFC"/>
    <w:rsid w:val="009C1625"/>
    <w:rsid w:val="009E2C77"/>
    <w:rsid w:val="009E53D2"/>
    <w:rsid w:val="00A02DF0"/>
    <w:rsid w:val="00A36F65"/>
    <w:rsid w:val="00AA18FE"/>
    <w:rsid w:val="00AA1A03"/>
    <w:rsid w:val="00AC3804"/>
    <w:rsid w:val="00AC7319"/>
    <w:rsid w:val="00B3359E"/>
    <w:rsid w:val="00B911D0"/>
    <w:rsid w:val="00B93ED3"/>
    <w:rsid w:val="00BF0EFA"/>
    <w:rsid w:val="00C05A77"/>
    <w:rsid w:val="00C72814"/>
    <w:rsid w:val="00D14C9F"/>
    <w:rsid w:val="00D4421C"/>
    <w:rsid w:val="00D55F06"/>
    <w:rsid w:val="00D65655"/>
    <w:rsid w:val="00D917D7"/>
    <w:rsid w:val="00DC61FF"/>
    <w:rsid w:val="00DE3BB9"/>
    <w:rsid w:val="00E638E9"/>
    <w:rsid w:val="00E651F3"/>
    <w:rsid w:val="00EA44D2"/>
    <w:rsid w:val="00EE4AB1"/>
    <w:rsid w:val="00F245BF"/>
    <w:rsid w:val="00F70165"/>
    <w:rsid w:val="00FA11D7"/>
    <w:rsid w:val="00FC4EE4"/>
    <w:rsid w:val="00FE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A6912A-ADDE-4BCE-AA1C-CCE48A6B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517"/>
    <w:pPr>
      <w:spacing w:after="160" w:line="259" w:lineRule="auto"/>
    </w:pPr>
    <w:rPr>
      <w:sz w:val="22"/>
      <w:szCs w:val="22"/>
      <w:lang w:val="es-MX" w:eastAsia="en-US"/>
    </w:rPr>
  </w:style>
  <w:style w:type="paragraph" w:styleId="Ttulo1">
    <w:name w:val="heading 1"/>
    <w:basedOn w:val="Normal"/>
    <w:link w:val="Ttulo1Car"/>
    <w:uiPriority w:val="9"/>
    <w:qFormat/>
    <w:rsid w:val="00570A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es-B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Dot pt,No Spacing1,List Paragraph Char Char Char,Indicator Text,List Paragraph1,Numbered Para 1,Colorful List - Accent 11,Bullet 1,F5 List Paragraph,Bullet Points,Normal Fv,lp1,4 Párrafo de lista,Figuras,DH1,viñetas,3"/>
    <w:basedOn w:val="Normal"/>
    <w:link w:val="PrrafodelistaCar"/>
    <w:uiPriority w:val="34"/>
    <w:qFormat/>
    <w:rsid w:val="00140517"/>
    <w:pPr>
      <w:spacing w:after="0" w:line="240" w:lineRule="auto"/>
      <w:ind w:left="720"/>
      <w:contextualSpacing/>
    </w:pPr>
    <w:rPr>
      <w:sz w:val="20"/>
      <w:szCs w:val="20"/>
      <w:lang w:eastAsia="es-MX"/>
    </w:rPr>
  </w:style>
  <w:style w:type="character" w:customStyle="1" w:styleId="PrrafodelistaCar">
    <w:name w:val="Párrafo de lista Car"/>
    <w:aliases w:val="Dot pt Car,No Spacing1 Car,List Paragraph Char Char Char Car,Indicator Text Car,List Paragraph1 Car,Numbered Para 1 Car,Colorful List - Accent 11 Car,Bullet 1 Car,F5 List Paragraph Car,Bullet Points Car,Normal Fv Car,lp1 Car,DH1 Car"/>
    <w:link w:val="Prrafodelista"/>
    <w:uiPriority w:val="34"/>
    <w:qFormat/>
    <w:locked/>
    <w:rsid w:val="00140517"/>
    <w:rPr>
      <w:rFonts w:ascii="Calibri" w:hAnsi="Calibri" w:cs="Times New Roman"/>
      <w:lang w:val="es-MX" w:eastAsia="es-MX"/>
    </w:rPr>
  </w:style>
  <w:style w:type="paragraph" w:customStyle="1" w:styleId="Body">
    <w:name w:val="Body"/>
    <w:rsid w:val="0014051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  <w:lang w:val="es-ES" w:eastAsia="es-ES"/>
    </w:rPr>
  </w:style>
  <w:style w:type="paragraph" w:customStyle="1" w:styleId="SingleTxtG">
    <w:name w:val="_ Single Txt_G"/>
    <w:basedOn w:val="Normal"/>
    <w:rsid w:val="00431D21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/>
      <w:sz w:val="20"/>
      <w:szCs w:val="20"/>
      <w:lang w:val="es-ES"/>
    </w:rPr>
  </w:style>
  <w:style w:type="character" w:customStyle="1" w:styleId="Ttulo1Car">
    <w:name w:val="Título 1 Car"/>
    <w:link w:val="Ttulo1"/>
    <w:uiPriority w:val="9"/>
    <w:rsid w:val="00570A54"/>
    <w:rPr>
      <w:rFonts w:ascii="Times New Roman" w:eastAsia="Times New Roman" w:hAnsi="Times New Roman" w:cs="Times New Roman"/>
      <w:b/>
      <w:bCs/>
      <w:kern w:val="36"/>
      <w:sz w:val="48"/>
      <w:szCs w:val="48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0A54"/>
    <w:pPr>
      <w:spacing w:after="0" w:line="240" w:lineRule="auto"/>
    </w:pPr>
    <w:rPr>
      <w:rFonts w:ascii="Segoe UI" w:hAnsi="Segoe UI"/>
      <w:sz w:val="18"/>
      <w:szCs w:val="18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570A54"/>
    <w:rPr>
      <w:rFonts w:ascii="Segoe UI" w:hAnsi="Segoe UI" w:cs="Segoe UI"/>
      <w:sz w:val="18"/>
      <w:szCs w:val="18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183DB9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EncabezadoCar">
    <w:name w:val="Encabezado Car"/>
    <w:link w:val="Encabezado"/>
    <w:uiPriority w:val="99"/>
    <w:rsid w:val="00183DB9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83DB9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iedepginaCar">
    <w:name w:val="Pie de página Car"/>
    <w:link w:val="Piedepgina"/>
    <w:uiPriority w:val="99"/>
    <w:rsid w:val="00183DB9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2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B04852-F1B8-4E91-8363-25E759E1D87F}"/>
</file>

<file path=customXml/itemProps2.xml><?xml version="1.0" encoding="utf-8"?>
<ds:datastoreItem xmlns:ds="http://schemas.openxmlformats.org/officeDocument/2006/customXml" ds:itemID="{5B2AF73D-C0A3-4FBC-AC0E-94BF8A862A6B}"/>
</file>

<file path=customXml/itemProps3.xml><?xml version="1.0" encoding="utf-8"?>
<ds:datastoreItem xmlns:ds="http://schemas.openxmlformats.org/officeDocument/2006/customXml" ds:itemID="{412264CE-A017-46AA-A4AF-9714E769A9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Olmer</dc:creator>
  <cp:keywords/>
  <cp:lastModifiedBy>Olmer</cp:lastModifiedBy>
  <cp:revision>2</cp:revision>
  <cp:lastPrinted>2018-01-12T15:02:00Z</cp:lastPrinted>
  <dcterms:created xsi:type="dcterms:W3CDTF">2018-02-07T09:44:00Z</dcterms:created>
  <dcterms:modified xsi:type="dcterms:W3CDTF">2018-02-07T09:44:00Z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