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D" w:rsidRPr="00252785" w:rsidRDefault="007017CD" w:rsidP="007017CD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7017CD" w:rsidRPr="00252785" w:rsidRDefault="007017CD" w:rsidP="007017CD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7017CD" w:rsidRPr="00252785" w:rsidRDefault="007017CD" w:rsidP="007017CD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7017CD" w:rsidRPr="00252785" w:rsidRDefault="00DB2806" w:rsidP="007017CD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</w:t>
      </w:r>
      <w:r w:rsidR="007017CD">
        <w:rPr>
          <w:b/>
          <w:color w:val="000000" w:themeColor="text1"/>
          <w:szCs w:val="24"/>
        </w:rPr>
        <w:t xml:space="preserve">UPR of ROMANIA </w:t>
      </w:r>
    </w:p>
    <w:p w:rsidR="007017CD" w:rsidRPr="00252785" w:rsidRDefault="007017CD" w:rsidP="007017CD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7017CD" w:rsidRPr="003B4F6F" w:rsidRDefault="007017CD" w:rsidP="007017CD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16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2F4695" w:rsidRDefault="002F4695">
      <w:pPr>
        <w:rPr>
          <w:lang w:val="en-US"/>
        </w:rPr>
      </w:pPr>
    </w:p>
    <w:p w:rsidR="00A2395B" w:rsidRDefault="002F4695" w:rsidP="005E204B">
      <w:pPr>
        <w:jc w:val="both"/>
        <w:rPr>
          <w:lang w:val="en-US"/>
        </w:rPr>
      </w:pPr>
      <w:r>
        <w:rPr>
          <w:lang w:val="en-US"/>
        </w:rPr>
        <w:t xml:space="preserve">Georgia welcomes the Delegation of Romania and </w:t>
      </w:r>
      <w:r w:rsidR="00A2395B">
        <w:rPr>
          <w:lang w:val="en-US"/>
        </w:rPr>
        <w:t xml:space="preserve">thanks </w:t>
      </w:r>
      <w:r w:rsidR="008B5A11">
        <w:rPr>
          <w:lang w:val="en-US"/>
        </w:rPr>
        <w:t xml:space="preserve">H.E Secretary </w:t>
      </w:r>
      <w:proofErr w:type="spellStart"/>
      <w:r w:rsidR="008B5A11">
        <w:rPr>
          <w:lang w:val="en-US"/>
        </w:rPr>
        <w:t>Micula</w:t>
      </w:r>
      <w:proofErr w:type="spellEnd"/>
      <w:r w:rsidR="008B5A11">
        <w:rPr>
          <w:lang w:val="en-US"/>
        </w:rPr>
        <w:t xml:space="preserve"> </w:t>
      </w:r>
      <w:r w:rsidR="00A2395B">
        <w:rPr>
          <w:lang w:val="en-US"/>
        </w:rPr>
        <w:t>for th</w:t>
      </w:r>
      <w:r w:rsidR="00620B14">
        <w:rPr>
          <w:lang w:val="en-US"/>
        </w:rPr>
        <w:t>e presentation of the national r</w:t>
      </w:r>
      <w:r w:rsidR="00A2395B">
        <w:rPr>
          <w:lang w:val="en-US"/>
        </w:rPr>
        <w:t>eport.</w:t>
      </w:r>
    </w:p>
    <w:p w:rsidR="00A2395B" w:rsidRDefault="00A2395B" w:rsidP="005E204B">
      <w:pPr>
        <w:jc w:val="both"/>
        <w:rPr>
          <w:lang w:val="en-US"/>
        </w:rPr>
      </w:pPr>
    </w:p>
    <w:p w:rsidR="000B5AEA" w:rsidRDefault="00EA2AB6" w:rsidP="005619DF">
      <w:pPr>
        <w:jc w:val="both"/>
        <w:rPr>
          <w:lang w:val="en-US"/>
        </w:rPr>
      </w:pPr>
      <w:r>
        <w:rPr>
          <w:lang w:val="en-US"/>
        </w:rPr>
        <w:t xml:space="preserve">We welcome the legislative </w:t>
      </w:r>
      <w:r w:rsidR="00BD2286">
        <w:rPr>
          <w:lang w:val="en-US"/>
        </w:rPr>
        <w:t>changes made by the Government of Romania with the view to ensur</w:t>
      </w:r>
      <w:r w:rsidR="00620B14">
        <w:rPr>
          <w:lang w:val="en-US"/>
        </w:rPr>
        <w:t>e</w:t>
      </w:r>
      <w:r w:rsidR="00BD2286">
        <w:rPr>
          <w:lang w:val="en-US"/>
        </w:rPr>
        <w:t xml:space="preserve"> better protection of human rights in various fields.</w:t>
      </w:r>
      <w:r w:rsidR="00463436">
        <w:rPr>
          <w:lang w:val="en-US"/>
        </w:rPr>
        <w:t xml:space="preserve"> </w:t>
      </w:r>
      <w:r w:rsidR="000B5AEA">
        <w:rPr>
          <w:lang w:val="en-US"/>
        </w:rPr>
        <w:t>We commend</w:t>
      </w:r>
      <w:r w:rsidR="008B5A11">
        <w:rPr>
          <w:lang w:val="en-US"/>
        </w:rPr>
        <w:t xml:space="preserve"> the government </w:t>
      </w:r>
      <w:proofErr w:type="gramStart"/>
      <w:r w:rsidR="008B5A11">
        <w:rPr>
          <w:lang w:val="en-US"/>
        </w:rPr>
        <w:t xml:space="preserve">for </w:t>
      </w:r>
      <w:r w:rsidR="000B5AEA">
        <w:rPr>
          <w:lang w:val="en-US"/>
        </w:rPr>
        <w:t xml:space="preserve"> ratifica</w:t>
      </w:r>
      <w:r w:rsidR="008B5A11">
        <w:rPr>
          <w:lang w:val="en-US"/>
        </w:rPr>
        <w:t>tion</w:t>
      </w:r>
      <w:proofErr w:type="gramEnd"/>
      <w:r w:rsidR="008B5A11">
        <w:rPr>
          <w:lang w:val="en-US"/>
        </w:rPr>
        <w:t xml:space="preserve"> of the Istanbul Convention. </w:t>
      </w:r>
      <w:r w:rsidR="000B5AEA">
        <w:rPr>
          <w:lang w:val="en-US"/>
        </w:rPr>
        <w:t xml:space="preserve">    </w:t>
      </w:r>
    </w:p>
    <w:p w:rsidR="00C1586E" w:rsidRDefault="00C1586E" w:rsidP="000B5AEA">
      <w:pPr>
        <w:jc w:val="both"/>
        <w:rPr>
          <w:lang w:val="en-US"/>
        </w:rPr>
      </w:pPr>
    </w:p>
    <w:p w:rsidR="00C1586E" w:rsidRDefault="00C1586E" w:rsidP="000B5AEA">
      <w:pPr>
        <w:jc w:val="both"/>
        <w:rPr>
          <w:lang w:val="en-US"/>
        </w:rPr>
      </w:pPr>
      <w:r>
        <w:rPr>
          <w:lang w:val="en-US"/>
        </w:rPr>
        <w:t xml:space="preserve">Georgia </w:t>
      </w:r>
      <w:r w:rsidR="0091260F">
        <w:rPr>
          <w:lang w:val="en-US"/>
        </w:rPr>
        <w:t xml:space="preserve">also </w:t>
      </w:r>
      <w:r w:rsidR="005619DF">
        <w:rPr>
          <w:lang w:val="en-US"/>
        </w:rPr>
        <w:t xml:space="preserve">appreciates government’s </w:t>
      </w:r>
      <w:r w:rsidR="005619DF">
        <w:t xml:space="preserve">measures concerning all vulnerable groups. </w:t>
      </w:r>
    </w:p>
    <w:p w:rsidR="00463436" w:rsidRDefault="00463436" w:rsidP="005E204B">
      <w:pPr>
        <w:jc w:val="both"/>
        <w:rPr>
          <w:lang w:val="en-US"/>
        </w:rPr>
      </w:pPr>
    </w:p>
    <w:p w:rsidR="0056737E" w:rsidRDefault="005619DF" w:rsidP="005E204B">
      <w:pPr>
        <w:jc w:val="both"/>
        <w:rPr>
          <w:lang w:val="en-US"/>
        </w:rPr>
      </w:pPr>
      <w:r>
        <w:rPr>
          <w:lang w:val="en-US"/>
        </w:rPr>
        <w:t>We welcome</w:t>
      </w:r>
      <w:r w:rsidR="00463436">
        <w:rPr>
          <w:lang w:val="en-US"/>
        </w:rPr>
        <w:t xml:space="preserve"> the adoption of the National Anti-Corruption Str</w:t>
      </w:r>
      <w:r w:rsidR="005E1858">
        <w:rPr>
          <w:lang w:val="en-US"/>
        </w:rPr>
        <w:t>ategy for 2016-2020</w:t>
      </w:r>
      <w:r w:rsidR="006A037C">
        <w:rPr>
          <w:lang w:val="en-US"/>
        </w:rPr>
        <w:t xml:space="preserve"> and underline the importance of monitoring of its implementation.</w:t>
      </w:r>
      <w:r w:rsidR="0056737E">
        <w:rPr>
          <w:lang w:val="en-US"/>
        </w:rPr>
        <w:t xml:space="preserve"> </w:t>
      </w:r>
    </w:p>
    <w:p w:rsidR="0057421A" w:rsidRDefault="0057421A" w:rsidP="005E204B">
      <w:pPr>
        <w:jc w:val="both"/>
        <w:rPr>
          <w:lang w:val="en-US"/>
        </w:rPr>
      </w:pPr>
    </w:p>
    <w:p w:rsidR="0057421A" w:rsidRDefault="00620B14" w:rsidP="005E204B">
      <w:pPr>
        <w:jc w:val="both"/>
        <w:rPr>
          <w:lang w:val="en-US"/>
        </w:rPr>
      </w:pPr>
      <w:r>
        <w:rPr>
          <w:lang w:val="en-US"/>
        </w:rPr>
        <w:t xml:space="preserve">Stemming from the aforesaid, </w:t>
      </w:r>
      <w:r w:rsidR="005E204B">
        <w:rPr>
          <w:lang w:val="en-US"/>
        </w:rPr>
        <w:t xml:space="preserve">Georgia would like to recommend to Romania:  </w:t>
      </w:r>
      <w:r w:rsidR="0057421A">
        <w:rPr>
          <w:lang w:val="en-US"/>
        </w:rPr>
        <w:t xml:space="preserve"> </w:t>
      </w:r>
    </w:p>
    <w:p w:rsidR="0057421A" w:rsidRDefault="0057421A" w:rsidP="005E204B">
      <w:pPr>
        <w:jc w:val="both"/>
        <w:rPr>
          <w:lang w:val="en-US"/>
        </w:rPr>
      </w:pPr>
    </w:p>
    <w:p w:rsidR="005E204B" w:rsidRDefault="00620B14" w:rsidP="005E204B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>To c</w:t>
      </w:r>
      <w:r w:rsidR="005E204B">
        <w:rPr>
          <w:lang w:val="en-US"/>
        </w:rPr>
        <w:t xml:space="preserve">ontinue policies </w:t>
      </w:r>
      <w:r w:rsidR="005619DF">
        <w:rPr>
          <w:lang w:val="en-US"/>
        </w:rPr>
        <w:t>aimed at</w:t>
      </w:r>
      <w:r w:rsidR="00910752">
        <w:rPr>
          <w:lang w:val="en-US"/>
        </w:rPr>
        <w:t xml:space="preserve"> inclusion of Roma children in education</w:t>
      </w:r>
      <w:r w:rsidR="005619DF">
        <w:rPr>
          <w:lang w:val="en-US"/>
        </w:rPr>
        <w:t xml:space="preserve"> and healthcare</w:t>
      </w:r>
      <w:r w:rsidR="00910752">
        <w:rPr>
          <w:lang w:val="en-US"/>
        </w:rPr>
        <w:t xml:space="preserve"> system</w:t>
      </w:r>
      <w:r w:rsidR="005619DF">
        <w:rPr>
          <w:lang w:val="en-US"/>
        </w:rPr>
        <w:t>s</w:t>
      </w:r>
      <w:r w:rsidR="00910752">
        <w:rPr>
          <w:lang w:val="en-US"/>
        </w:rPr>
        <w:t>;</w:t>
      </w:r>
    </w:p>
    <w:p w:rsidR="00B96E77" w:rsidRPr="008B5A11" w:rsidRDefault="00F0709D" w:rsidP="003E3078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t xml:space="preserve">To </w:t>
      </w:r>
      <w:r w:rsidR="005619DF">
        <w:t xml:space="preserve">proceed with the </w:t>
      </w:r>
      <w:r w:rsidR="0091260F">
        <w:t>implement</w:t>
      </w:r>
      <w:r w:rsidR="005619DF">
        <w:t>ation of the</w:t>
      </w:r>
      <w:r w:rsidR="0091260F">
        <w:t xml:space="preserve"> legislative package elaborated</w:t>
      </w:r>
      <w:r w:rsidR="005619DF">
        <w:t xml:space="preserve"> by the N</w:t>
      </w:r>
      <w:r w:rsidR="00681CC4">
        <w:t>ational Agency for Equal Opportunity</w:t>
      </w:r>
      <w:bookmarkStart w:id="0" w:name="_GoBack"/>
      <w:bookmarkEnd w:id="0"/>
      <w:r w:rsidR="0091260F">
        <w:t xml:space="preserve"> for the implementa</w:t>
      </w:r>
      <w:r w:rsidR="005619DF">
        <w:t>tion of the Istanbul Convention.</w:t>
      </w:r>
      <w:r w:rsidR="0091260F">
        <w:t xml:space="preserve"> </w:t>
      </w:r>
    </w:p>
    <w:p w:rsidR="008B5A11" w:rsidRDefault="008B5A11" w:rsidP="008B5A11">
      <w:pPr>
        <w:jc w:val="both"/>
        <w:rPr>
          <w:lang w:val="en-US"/>
        </w:rPr>
      </w:pPr>
    </w:p>
    <w:p w:rsidR="008B5A11" w:rsidRPr="008B5A11" w:rsidRDefault="008B5A11" w:rsidP="008B5A11">
      <w:pPr>
        <w:jc w:val="both"/>
        <w:rPr>
          <w:lang w:val="en-US"/>
        </w:rPr>
      </w:pPr>
      <w:r>
        <w:rPr>
          <w:lang w:val="en-US"/>
        </w:rPr>
        <w:t>With this in mind, we wish the delegation of Romania a very successful review.</w:t>
      </w:r>
    </w:p>
    <w:p w:rsidR="00B96E77" w:rsidRDefault="00B96E77">
      <w:pPr>
        <w:rPr>
          <w:lang w:val="en-US"/>
        </w:rPr>
      </w:pPr>
    </w:p>
    <w:p w:rsidR="00146D5C" w:rsidRPr="002F4695" w:rsidRDefault="00BD2286">
      <w:pPr>
        <w:rPr>
          <w:lang w:val="en-US"/>
        </w:rPr>
      </w:pPr>
      <w:r>
        <w:rPr>
          <w:lang w:val="en-US"/>
        </w:rPr>
        <w:t xml:space="preserve"> </w:t>
      </w:r>
    </w:p>
    <w:sectPr w:rsidR="00146D5C" w:rsidRPr="002F4695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F4695"/>
    <w:rsid w:val="000B5AEA"/>
    <w:rsid w:val="000F49DC"/>
    <w:rsid w:val="00115F00"/>
    <w:rsid w:val="00146D5C"/>
    <w:rsid w:val="001E7665"/>
    <w:rsid w:val="00283C1A"/>
    <w:rsid w:val="002C64EE"/>
    <w:rsid w:val="002E2B8F"/>
    <w:rsid w:val="002F4695"/>
    <w:rsid w:val="00386C36"/>
    <w:rsid w:val="003D6C4B"/>
    <w:rsid w:val="004412BB"/>
    <w:rsid w:val="00463436"/>
    <w:rsid w:val="005562F3"/>
    <w:rsid w:val="005619DF"/>
    <w:rsid w:val="0056737E"/>
    <w:rsid w:val="0057421A"/>
    <w:rsid w:val="005971CB"/>
    <w:rsid w:val="005E1858"/>
    <w:rsid w:val="005E204B"/>
    <w:rsid w:val="00620B14"/>
    <w:rsid w:val="006671AE"/>
    <w:rsid w:val="0067248D"/>
    <w:rsid w:val="00674FEE"/>
    <w:rsid w:val="00681CC4"/>
    <w:rsid w:val="006A037C"/>
    <w:rsid w:val="006D7A7A"/>
    <w:rsid w:val="007017CD"/>
    <w:rsid w:val="00726BA6"/>
    <w:rsid w:val="00791887"/>
    <w:rsid w:val="00847A1F"/>
    <w:rsid w:val="008B5A11"/>
    <w:rsid w:val="009030B8"/>
    <w:rsid w:val="00910752"/>
    <w:rsid w:val="0091260F"/>
    <w:rsid w:val="00A2395B"/>
    <w:rsid w:val="00B90EA3"/>
    <w:rsid w:val="00B96E77"/>
    <w:rsid w:val="00BD2286"/>
    <w:rsid w:val="00C1586E"/>
    <w:rsid w:val="00C6403D"/>
    <w:rsid w:val="00CB368C"/>
    <w:rsid w:val="00D53659"/>
    <w:rsid w:val="00DB2806"/>
    <w:rsid w:val="00E6182B"/>
    <w:rsid w:val="00EA2AB6"/>
    <w:rsid w:val="00F0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F9DEF-9C27-4F04-B2CF-F836750D86D4}"/>
</file>

<file path=customXml/itemProps2.xml><?xml version="1.0" encoding="utf-8"?>
<ds:datastoreItem xmlns:ds="http://schemas.openxmlformats.org/officeDocument/2006/customXml" ds:itemID="{0B83908B-545F-4530-A5BF-9C5DC5C2863B}"/>
</file>

<file path=customXml/itemProps3.xml><?xml version="1.0" encoding="utf-8"?>
<ds:datastoreItem xmlns:ds="http://schemas.openxmlformats.org/officeDocument/2006/customXml" ds:itemID="{AE662D00-3E34-46F3-94E3-D2C3D80F0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Georgia</cp:lastModifiedBy>
  <cp:revision>2</cp:revision>
  <dcterms:created xsi:type="dcterms:W3CDTF">2018-01-16T08:46:00Z</dcterms:created>
  <dcterms:modified xsi:type="dcterms:W3CDTF">2018-01-16T08:46:00Z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