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BD" w:rsidRPr="00A74EBD" w:rsidRDefault="00A74EBD" w:rsidP="00AC7E3B">
      <w:pPr>
        <w:ind w:left="2124" w:firstLine="708"/>
        <w:rPr>
          <w:b/>
          <w:sz w:val="28"/>
          <w:szCs w:val="28"/>
          <w:u w:val="single"/>
        </w:rPr>
      </w:pPr>
      <w:proofErr w:type="spellStart"/>
      <w:r w:rsidRPr="00A74EBD">
        <w:rPr>
          <w:b/>
          <w:sz w:val="28"/>
          <w:szCs w:val="28"/>
          <w:u w:val="single"/>
        </w:rPr>
        <w:t>Statement</w:t>
      </w:r>
      <w:proofErr w:type="spellEnd"/>
      <w:r w:rsidRPr="00A74EBD">
        <w:rPr>
          <w:b/>
          <w:sz w:val="28"/>
          <w:szCs w:val="28"/>
          <w:u w:val="single"/>
        </w:rPr>
        <w:t xml:space="preserve"> </w:t>
      </w:r>
      <w:proofErr w:type="spellStart"/>
      <w:r w:rsidRPr="00A74EBD">
        <w:rPr>
          <w:b/>
          <w:sz w:val="28"/>
          <w:szCs w:val="28"/>
          <w:u w:val="single"/>
        </w:rPr>
        <w:t>by</w:t>
      </w:r>
      <w:proofErr w:type="spellEnd"/>
      <w:r w:rsidRPr="00A74EBD">
        <w:rPr>
          <w:b/>
          <w:sz w:val="28"/>
          <w:szCs w:val="28"/>
          <w:u w:val="single"/>
        </w:rPr>
        <w:t xml:space="preserve"> </w:t>
      </w:r>
      <w:proofErr w:type="spellStart"/>
      <w:r w:rsidRPr="00A74EBD">
        <w:rPr>
          <w:b/>
          <w:sz w:val="28"/>
          <w:szCs w:val="28"/>
          <w:u w:val="single"/>
        </w:rPr>
        <w:t>Bulgaria</w:t>
      </w:r>
      <w:proofErr w:type="spellEnd"/>
    </w:p>
    <w:p w:rsidR="00A74EBD" w:rsidRPr="00A74EBD" w:rsidRDefault="00A74EBD" w:rsidP="00A74EBD">
      <w:pPr>
        <w:jc w:val="center"/>
        <w:rPr>
          <w:b/>
          <w:sz w:val="28"/>
          <w:szCs w:val="28"/>
        </w:rPr>
      </w:pPr>
    </w:p>
    <w:p w:rsidR="00A74EBD" w:rsidRPr="007D2DEF" w:rsidRDefault="007D2DEF" w:rsidP="00A74EBD">
      <w:pPr>
        <w:jc w:val="center"/>
        <w:rPr>
          <w:color w:val="365F91" w:themeColor="accent1" w:themeShade="BF"/>
          <w:sz w:val="28"/>
          <w:szCs w:val="28"/>
          <w:lang w:val="en-US"/>
        </w:rPr>
      </w:pPr>
      <w:r>
        <w:rPr>
          <w:color w:val="365F91" w:themeColor="accent1" w:themeShade="BF"/>
          <w:sz w:val="28"/>
          <w:szCs w:val="28"/>
          <w:lang w:val="en-US"/>
        </w:rPr>
        <w:t>United Nations Human Rights Council</w:t>
      </w:r>
      <w:r w:rsidR="00A74EBD" w:rsidRPr="00A74EBD">
        <w:rPr>
          <w:color w:val="365F91" w:themeColor="accent1" w:themeShade="BF"/>
          <w:sz w:val="28"/>
          <w:szCs w:val="28"/>
        </w:rPr>
        <w:t xml:space="preserve"> </w:t>
      </w:r>
    </w:p>
    <w:p w:rsidR="007D2DEF" w:rsidRPr="00483529" w:rsidRDefault="00A74EBD" w:rsidP="00483529">
      <w:pPr>
        <w:jc w:val="center"/>
        <w:rPr>
          <w:color w:val="365F91" w:themeColor="accent1" w:themeShade="BF"/>
          <w:sz w:val="28"/>
          <w:szCs w:val="28"/>
          <w:lang w:val="en-US"/>
        </w:rPr>
      </w:pPr>
      <w:r>
        <w:rPr>
          <w:color w:val="365F91" w:themeColor="accent1" w:themeShade="BF"/>
          <w:sz w:val="28"/>
          <w:szCs w:val="28"/>
          <w:lang w:val="en-US"/>
        </w:rPr>
        <w:t>2</w:t>
      </w:r>
      <w:r w:rsidR="00A62F34">
        <w:rPr>
          <w:color w:val="365F91" w:themeColor="accent1" w:themeShade="BF"/>
          <w:sz w:val="28"/>
          <w:szCs w:val="28"/>
          <w:lang w:val="en-US"/>
        </w:rPr>
        <w:t>9</w:t>
      </w:r>
      <w:r w:rsidRPr="00A74EBD">
        <w:rPr>
          <w:color w:val="365F91" w:themeColor="accent1" w:themeShade="BF"/>
          <w:sz w:val="28"/>
          <w:szCs w:val="28"/>
          <w:vertAlign w:val="superscript"/>
          <w:lang w:val="en-US"/>
        </w:rPr>
        <w:t>th</w:t>
      </w:r>
      <w:r>
        <w:rPr>
          <w:color w:val="365F91" w:themeColor="accent1" w:themeShade="BF"/>
          <w:sz w:val="28"/>
          <w:szCs w:val="28"/>
          <w:lang w:val="en-US"/>
        </w:rPr>
        <w:t xml:space="preserve"> session of the Working Group on the Universal Periodic Review</w:t>
      </w:r>
    </w:p>
    <w:p w:rsidR="005A402B" w:rsidRDefault="005A402B" w:rsidP="00A74EBD">
      <w:pPr>
        <w:jc w:val="center"/>
        <w:rPr>
          <w:b/>
          <w:i/>
          <w:color w:val="365F91" w:themeColor="accent1" w:themeShade="BF"/>
          <w:sz w:val="28"/>
          <w:szCs w:val="28"/>
          <w:lang w:val="en-US"/>
        </w:rPr>
      </w:pPr>
    </w:p>
    <w:p w:rsidR="00A74EBD" w:rsidRPr="00A74EBD" w:rsidRDefault="007D2DEF" w:rsidP="00A74EBD">
      <w:pPr>
        <w:jc w:val="center"/>
        <w:rPr>
          <w:b/>
          <w:i/>
          <w:color w:val="365F91" w:themeColor="accent1" w:themeShade="BF"/>
          <w:sz w:val="28"/>
          <w:szCs w:val="28"/>
          <w:lang w:val="en-US"/>
        </w:rPr>
      </w:pPr>
      <w:r>
        <w:rPr>
          <w:b/>
          <w:i/>
          <w:color w:val="365F91" w:themeColor="accent1" w:themeShade="BF"/>
          <w:sz w:val="28"/>
          <w:szCs w:val="28"/>
          <w:lang w:val="en-US"/>
        </w:rPr>
        <w:t xml:space="preserve">Review of </w:t>
      </w:r>
      <w:r w:rsidR="00587D06">
        <w:rPr>
          <w:b/>
          <w:i/>
          <w:color w:val="365F91" w:themeColor="accent1" w:themeShade="BF"/>
          <w:sz w:val="28"/>
          <w:szCs w:val="28"/>
          <w:lang w:val="en-US"/>
        </w:rPr>
        <w:t>Montenegro</w:t>
      </w:r>
    </w:p>
    <w:p w:rsidR="00CB24CE" w:rsidRPr="00AC7E3B" w:rsidRDefault="00587D06" w:rsidP="00AC7E3B">
      <w:pPr>
        <w:jc w:val="center"/>
        <w:rPr>
          <w:color w:val="365F91" w:themeColor="accent1" w:themeShade="BF"/>
          <w:sz w:val="28"/>
          <w:szCs w:val="28"/>
          <w:lang w:val="en-US"/>
        </w:rPr>
      </w:pPr>
      <w:r>
        <w:rPr>
          <w:color w:val="365F91" w:themeColor="accent1" w:themeShade="BF"/>
          <w:sz w:val="28"/>
          <w:szCs w:val="28"/>
          <w:lang w:val="en-US"/>
        </w:rPr>
        <w:t>22</w:t>
      </w:r>
      <w:r w:rsidR="00A74EBD" w:rsidRPr="00A74EBD">
        <w:rPr>
          <w:color w:val="365F91" w:themeColor="accent1" w:themeShade="BF"/>
          <w:sz w:val="28"/>
          <w:szCs w:val="28"/>
        </w:rPr>
        <w:t xml:space="preserve"> </w:t>
      </w:r>
      <w:r w:rsidR="00A62F34">
        <w:rPr>
          <w:color w:val="365F91" w:themeColor="accent1" w:themeShade="BF"/>
          <w:sz w:val="28"/>
          <w:szCs w:val="28"/>
          <w:lang w:val="en-US"/>
        </w:rPr>
        <w:t>January</w:t>
      </w:r>
      <w:r w:rsidR="00A74EBD" w:rsidRPr="00A74EBD">
        <w:rPr>
          <w:color w:val="365F91" w:themeColor="accent1" w:themeShade="BF"/>
          <w:sz w:val="28"/>
          <w:szCs w:val="28"/>
        </w:rPr>
        <w:t xml:space="preserve"> 201</w:t>
      </w:r>
      <w:r w:rsidR="00A62F34">
        <w:rPr>
          <w:color w:val="365F91" w:themeColor="accent1" w:themeShade="BF"/>
          <w:sz w:val="28"/>
          <w:szCs w:val="28"/>
          <w:lang w:val="en-US"/>
        </w:rPr>
        <w:t>8</w:t>
      </w:r>
      <w:r w:rsidR="00A74EBD" w:rsidRPr="00A74EBD">
        <w:rPr>
          <w:color w:val="365F91" w:themeColor="accent1" w:themeShade="BF"/>
          <w:sz w:val="28"/>
          <w:szCs w:val="28"/>
        </w:rPr>
        <w:t xml:space="preserve"> </w:t>
      </w:r>
    </w:p>
    <w:p w:rsidR="007D2DEF" w:rsidRDefault="007D2DEF" w:rsidP="00A74EBD">
      <w:pPr>
        <w:jc w:val="both"/>
        <w:rPr>
          <w:sz w:val="28"/>
          <w:szCs w:val="28"/>
          <w:lang w:val="en-US"/>
        </w:rPr>
      </w:pPr>
      <w:proofErr w:type="spellStart"/>
      <w:r>
        <w:rPr>
          <w:sz w:val="28"/>
          <w:szCs w:val="28"/>
          <w:lang w:val="en-US"/>
        </w:rPr>
        <w:t>M</w:t>
      </w:r>
      <w:r w:rsidR="002D0C86">
        <w:rPr>
          <w:sz w:val="28"/>
          <w:szCs w:val="28"/>
          <w:lang w:val="en-US"/>
        </w:rPr>
        <w:t>me</w:t>
      </w:r>
      <w:proofErr w:type="spellEnd"/>
      <w:r>
        <w:rPr>
          <w:sz w:val="28"/>
          <w:szCs w:val="28"/>
          <w:lang w:val="en-US"/>
        </w:rPr>
        <w:t xml:space="preserve"> </w:t>
      </w:r>
      <w:r w:rsidR="002D0C86">
        <w:rPr>
          <w:sz w:val="28"/>
          <w:szCs w:val="28"/>
          <w:lang w:val="en-US"/>
        </w:rPr>
        <w:t>Vice-</w:t>
      </w:r>
      <w:r>
        <w:rPr>
          <w:sz w:val="28"/>
          <w:szCs w:val="28"/>
          <w:lang w:val="en-US"/>
        </w:rPr>
        <w:t>President,</w:t>
      </w:r>
    </w:p>
    <w:p w:rsidR="00EC3ECD" w:rsidRDefault="00EC3ECD" w:rsidP="00A74EBD">
      <w:pPr>
        <w:jc w:val="both"/>
        <w:rPr>
          <w:sz w:val="28"/>
          <w:szCs w:val="28"/>
          <w:lang w:val="en-US"/>
        </w:rPr>
      </w:pPr>
    </w:p>
    <w:p w:rsidR="00540826" w:rsidRDefault="00540826" w:rsidP="00540826">
      <w:pPr>
        <w:jc w:val="both"/>
        <w:rPr>
          <w:sz w:val="28"/>
          <w:szCs w:val="28"/>
          <w:lang w:val="en-US"/>
        </w:rPr>
      </w:pPr>
      <w:r>
        <w:rPr>
          <w:sz w:val="28"/>
          <w:szCs w:val="28"/>
          <w:lang w:val="en-US"/>
        </w:rPr>
        <w:t xml:space="preserve">Bulgaria </w:t>
      </w:r>
      <w:r w:rsidR="00587D06">
        <w:rPr>
          <w:sz w:val="28"/>
          <w:szCs w:val="28"/>
          <w:lang w:val="en-US"/>
        </w:rPr>
        <w:t>warmly</w:t>
      </w:r>
      <w:r>
        <w:rPr>
          <w:sz w:val="28"/>
          <w:szCs w:val="28"/>
          <w:lang w:val="en-US"/>
        </w:rPr>
        <w:t xml:space="preserve"> welcome</w:t>
      </w:r>
      <w:r w:rsidR="00587D06">
        <w:rPr>
          <w:sz w:val="28"/>
          <w:szCs w:val="28"/>
          <w:lang w:val="en-US"/>
        </w:rPr>
        <w:t>s</w:t>
      </w:r>
      <w:r>
        <w:rPr>
          <w:sz w:val="28"/>
          <w:szCs w:val="28"/>
          <w:lang w:val="en-US"/>
        </w:rPr>
        <w:t xml:space="preserve"> the high level Delegation of </w:t>
      </w:r>
      <w:r w:rsidR="009B4E10">
        <w:rPr>
          <w:sz w:val="28"/>
          <w:szCs w:val="28"/>
          <w:lang w:val="en-US"/>
        </w:rPr>
        <w:t>Montenegro</w:t>
      </w:r>
      <w:r>
        <w:rPr>
          <w:sz w:val="28"/>
          <w:szCs w:val="28"/>
          <w:lang w:val="en-US"/>
        </w:rPr>
        <w:t xml:space="preserve"> </w:t>
      </w:r>
      <w:r w:rsidR="002D0C86">
        <w:rPr>
          <w:sz w:val="28"/>
          <w:szCs w:val="28"/>
          <w:lang w:val="en-US"/>
        </w:rPr>
        <w:t xml:space="preserve">led by Deputy Prime Minister Zoran </w:t>
      </w:r>
      <w:proofErr w:type="spellStart"/>
      <w:r w:rsidR="002D0C86">
        <w:rPr>
          <w:sz w:val="28"/>
          <w:szCs w:val="28"/>
          <w:lang w:val="en-US"/>
        </w:rPr>
        <w:t>Pajin</w:t>
      </w:r>
      <w:proofErr w:type="spellEnd"/>
      <w:r w:rsidR="002D0C86">
        <w:rPr>
          <w:sz w:val="28"/>
          <w:szCs w:val="28"/>
          <w:lang w:val="en-US"/>
        </w:rPr>
        <w:t xml:space="preserve"> </w:t>
      </w:r>
      <w:r w:rsidR="00BA4E49">
        <w:rPr>
          <w:sz w:val="28"/>
          <w:szCs w:val="28"/>
          <w:lang w:val="en-US"/>
        </w:rPr>
        <w:t xml:space="preserve">and </w:t>
      </w:r>
      <w:r w:rsidR="00600F22">
        <w:rPr>
          <w:sz w:val="28"/>
          <w:szCs w:val="28"/>
          <w:lang w:val="en-US"/>
        </w:rPr>
        <w:t>thank</w:t>
      </w:r>
      <w:r w:rsidR="009B4E10">
        <w:rPr>
          <w:sz w:val="28"/>
          <w:szCs w:val="28"/>
          <w:lang w:val="en-US"/>
        </w:rPr>
        <w:t>s</w:t>
      </w:r>
      <w:r>
        <w:rPr>
          <w:sz w:val="28"/>
          <w:szCs w:val="28"/>
          <w:lang w:val="en-US"/>
        </w:rPr>
        <w:t xml:space="preserve"> for the comprehensive presentation of the national report.</w:t>
      </w:r>
    </w:p>
    <w:p w:rsidR="007D2DEF" w:rsidRDefault="007D2DEF" w:rsidP="00A74EBD">
      <w:pPr>
        <w:jc w:val="both"/>
        <w:rPr>
          <w:sz w:val="28"/>
          <w:szCs w:val="28"/>
          <w:lang w:val="en-US"/>
        </w:rPr>
      </w:pPr>
    </w:p>
    <w:p w:rsidR="00DD4AC7" w:rsidRDefault="00B33C6B" w:rsidP="00165A4B">
      <w:pPr>
        <w:jc w:val="both"/>
        <w:rPr>
          <w:sz w:val="28"/>
          <w:szCs w:val="28"/>
          <w:lang w:val="en-US"/>
        </w:rPr>
      </w:pPr>
      <w:r w:rsidRPr="00A74EBD">
        <w:rPr>
          <w:sz w:val="28"/>
          <w:szCs w:val="28"/>
          <w:lang w:val="en-US"/>
        </w:rPr>
        <w:t>Bulgaria</w:t>
      </w:r>
      <w:r w:rsidR="00D518E2">
        <w:rPr>
          <w:sz w:val="28"/>
          <w:szCs w:val="28"/>
          <w:lang w:val="en-US"/>
        </w:rPr>
        <w:t xml:space="preserve"> </w:t>
      </w:r>
      <w:r w:rsidR="009B4E10">
        <w:rPr>
          <w:sz w:val="28"/>
          <w:szCs w:val="28"/>
          <w:lang w:val="en-US"/>
        </w:rPr>
        <w:t>would like to highlight</w:t>
      </w:r>
      <w:r w:rsidR="00AF1B70">
        <w:rPr>
          <w:sz w:val="28"/>
          <w:szCs w:val="28"/>
          <w:lang w:val="en-US"/>
        </w:rPr>
        <w:t xml:space="preserve"> that </w:t>
      </w:r>
      <w:r w:rsidR="009B4E10">
        <w:rPr>
          <w:sz w:val="28"/>
          <w:szCs w:val="28"/>
          <w:lang w:val="en-US"/>
        </w:rPr>
        <w:t>Montenegro</w:t>
      </w:r>
      <w:r w:rsidR="00E0585A">
        <w:rPr>
          <w:sz w:val="28"/>
          <w:szCs w:val="28"/>
          <w:lang w:val="en-US"/>
        </w:rPr>
        <w:t xml:space="preserve"> has </w:t>
      </w:r>
      <w:r w:rsidR="009B4E10">
        <w:rPr>
          <w:sz w:val="28"/>
          <w:szCs w:val="28"/>
          <w:lang w:val="en-US"/>
        </w:rPr>
        <w:t xml:space="preserve">accepted 120 out of 124 recommendations received within the second cycle of UPR. We commend Montenegro </w:t>
      </w:r>
      <w:r w:rsidR="00AC7E3B">
        <w:rPr>
          <w:sz w:val="28"/>
          <w:szCs w:val="28"/>
          <w:lang w:val="en-US"/>
        </w:rPr>
        <w:t>on</w:t>
      </w:r>
      <w:r w:rsidR="009B4E10">
        <w:rPr>
          <w:sz w:val="28"/>
          <w:szCs w:val="28"/>
          <w:lang w:val="en-US"/>
        </w:rPr>
        <w:t xml:space="preserve"> </w:t>
      </w:r>
      <w:r w:rsidR="00E0585A">
        <w:rPr>
          <w:sz w:val="28"/>
          <w:szCs w:val="28"/>
          <w:lang w:val="en-US"/>
        </w:rPr>
        <w:t>tak</w:t>
      </w:r>
      <w:r w:rsidR="009B4E10">
        <w:rPr>
          <w:sz w:val="28"/>
          <w:szCs w:val="28"/>
          <w:lang w:val="en-US"/>
        </w:rPr>
        <w:t>ing</w:t>
      </w:r>
      <w:r w:rsidR="00E0585A">
        <w:rPr>
          <w:sz w:val="28"/>
          <w:szCs w:val="28"/>
          <w:lang w:val="en-US"/>
        </w:rPr>
        <w:t xml:space="preserve"> </w:t>
      </w:r>
      <w:r w:rsidR="009B4E10">
        <w:rPr>
          <w:sz w:val="28"/>
          <w:szCs w:val="28"/>
          <w:lang w:val="en-US"/>
        </w:rPr>
        <w:t xml:space="preserve">relevant actions to enhance its normative and institutional framework for the promotion and the </w:t>
      </w:r>
      <w:r w:rsidR="003D302E">
        <w:rPr>
          <w:sz w:val="28"/>
          <w:szCs w:val="28"/>
          <w:lang w:val="en-US"/>
        </w:rPr>
        <w:t xml:space="preserve">protection of human rights </w:t>
      </w:r>
      <w:r w:rsidR="009B4E10">
        <w:rPr>
          <w:sz w:val="28"/>
          <w:szCs w:val="28"/>
          <w:lang w:val="en-US"/>
        </w:rPr>
        <w:t xml:space="preserve">in line with the </w:t>
      </w:r>
      <w:r w:rsidR="00E0585A">
        <w:rPr>
          <w:sz w:val="28"/>
          <w:szCs w:val="28"/>
          <w:lang w:val="en-US"/>
        </w:rPr>
        <w:t>accepted recommendations</w:t>
      </w:r>
      <w:r w:rsidR="003D302E">
        <w:rPr>
          <w:sz w:val="28"/>
          <w:szCs w:val="28"/>
          <w:lang w:val="en-US"/>
        </w:rPr>
        <w:t>.</w:t>
      </w:r>
      <w:r w:rsidR="00E0585A">
        <w:rPr>
          <w:sz w:val="28"/>
          <w:szCs w:val="28"/>
          <w:lang w:val="en-US"/>
        </w:rPr>
        <w:t xml:space="preserve"> </w:t>
      </w:r>
    </w:p>
    <w:p w:rsidR="009B4E10" w:rsidRDefault="009B4E10" w:rsidP="00165A4B">
      <w:pPr>
        <w:jc w:val="both"/>
        <w:rPr>
          <w:sz w:val="28"/>
          <w:szCs w:val="28"/>
          <w:lang w:val="en-US"/>
        </w:rPr>
      </w:pPr>
    </w:p>
    <w:p w:rsidR="009B4E10" w:rsidRDefault="009B4E10" w:rsidP="00165A4B">
      <w:pPr>
        <w:jc w:val="both"/>
        <w:rPr>
          <w:sz w:val="28"/>
          <w:szCs w:val="28"/>
          <w:lang w:val="en-US"/>
        </w:rPr>
      </w:pPr>
      <w:r>
        <w:rPr>
          <w:sz w:val="28"/>
          <w:szCs w:val="28"/>
          <w:lang w:val="en-US"/>
        </w:rPr>
        <w:t xml:space="preserve">Bulgaria acknowledges the adoption and implementation of the 2014 amendments to the Law on the Protector of Human Rights and Freedoms (the Ombudsman) of Montenegro which has reinforced the mandate and </w:t>
      </w:r>
      <w:r w:rsidR="00BA4E49">
        <w:rPr>
          <w:sz w:val="28"/>
          <w:szCs w:val="28"/>
          <w:lang w:val="en-US"/>
        </w:rPr>
        <w:t xml:space="preserve">has </w:t>
      </w:r>
      <w:r>
        <w:rPr>
          <w:sz w:val="28"/>
          <w:szCs w:val="28"/>
          <w:lang w:val="en-US"/>
        </w:rPr>
        <w:t>strengthen</w:t>
      </w:r>
      <w:r w:rsidR="00BA4E49">
        <w:rPr>
          <w:sz w:val="28"/>
          <w:szCs w:val="28"/>
          <w:lang w:val="en-US"/>
        </w:rPr>
        <w:t>ed</w:t>
      </w:r>
      <w:r>
        <w:rPr>
          <w:sz w:val="28"/>
          <w:szCs w:val="28"/>
          <w:lang w:val="en-US"/>
        </w:rPr>
        <w:t xml:space="preserve"> the autonomy and independence of the Ombudsman.</w:t>
      </w:r>
    </w:p>
    <w:p w:rsidR="009B4E10" w:rsidRDefault="009B4E10" w:rsidP="00165A4B">
      <w:pPr>
        <w:jc w:val="both"/>
        <w:rPr>
          <w:sz w:val="28"/>
          <w:szCs w:val="28"/>
          <w:lang w:val="en-US"/>
        </w:rPr>
      </w:pPr>
    </w:p>
    <w:p w:rsidR="00AC7E3B" w:rsidRDefault="009B4E10" w:rsidP="00165A4B">
      <w:pPr>
        <w:jc w:val="both"/>
        <w:rPr>
          <w:sz w:val="28"/>
          <w:szCs w:val="28"/>
          <w:lang w:val="en-US"/>
        </w:rPr>
      </w:pPr>
      <w:r>
        <w:rPr>
          <w:sz w:val="28"/>
          <w:szCs w:val="28"/>
          <w:lang w:val="en-US"/>
        </w:rPr>
        <w:t xml:space="preserve">We praise the establishment of the Anti-Corruption Agency of Montenegro on 1 January 2016 tasked to increase the efficiency and to achieve measurable results in the </w:t>
      </w:r>
      <w:r w:rsidR="00AC7E3B">
        <w:rPr>
          <w:sz w:val="28"/>
          <w:szCs w:val="28"/>
          <w:lang w:val="en-US"/>
        </w:rPr>
        <w:t xml:space="preserve">area of </w:t>
      </w:r>
      <w:r>
        <w:rPr>
          <w:sz w:val="28"/>
          <w:szCs w:val="28"/>
          <w:lang w:val="en-US"/>
        </w:rPr>
        <w:t>fi</w:t>
      </w:r>
      <w:r w:rsidR="00AC7E3B">
        <w:rPr>
          <w:sz w:val="28"/>
          <w:szCs w:val="28"/>
          <w:lang w:val="en-US"/>
        </w:rPr>
        <w:t>ght against corruption.</w:t>
      </w:r>
    </w:p>
    <w:p w:rsidR="00AC7E3B" w:rsidRDefault="00AC7E3B" w:rsidP="00165A4B">
      <w:pPr>
        <w:jc w:val="both"/>
        <w:rPr>
          <w:sz w:val="28"/>
          <w:szCs w:val="28"/>
          <w:lang w:val="en-US"/>
        </w:rPr>
      </w:pPr>
    </w:p>
    <w:p w:rsidR="009B4E10" w:rsidRDefault="00AC7E3B" w:rsidP="00165A4B">
      <w:pPr>
        <w:jc w:val="both"/>
        <w:rPr>
          <w:sz w:val="28"/>
          <w:szCs w:val="28"/>
          <w:lang w:val="en-US"/>
        </w:rPr>
      </w:pPr>
      <w:r>
        <w:rPr>
          <w:sz w:val="28"/>
          <w:szCs w:val="28"/>
          <w:lang w:val="en-US"/>
        </w:rPr>
        <w:t xml:space="preserve">Bulgaria </w:t>
      </w:r>
      <w:r w:rsidR="002D0C86">
        <w:rPr>
          <w:sz w:val="28"/>
          <w:szCs w:val="28"/>
          <w:lang w:val="en-US"/>
        </w:rPr>
        <w:t xml:space="preserve">also </w:t>
      </w:r>
      <w:r>
        <w:rPr>
          <w:sz w:val="28"/>
          <w:szCs w:val="28"/>
          <w:lang w:val="en-US"/>
        </w:rPr>
        <w:t>commends Montenegro on having taken consistent efforts towards enhancing equality between women and men and streamlining policies related to the rights of the children in different social segments.</w:t>
      </w:r>
      <w:r w:rsidR="009B4E10">
        <w:rPr>
          <w:sz w:val="28"/>
          <w:szCs w:val="28"/>
          <w:lang w:val="en-US"/>
        </w:rPr>
        <w:t xml:space="preserve"> </w:t>
      </w:r>
    </w:p>
    <w:p w:rsidR="003D302E" w:rsidRDefault="003D302E" w:rsidP="00165A4B">
      <w:pPr>
        <w:jc w:val="both"/>
        <w:rPr>
          <w:sz w:val="28"/>
          <w:szCs w:val="28"/>
          <w:lang w:val="en-US"/>
        </w:rPr>
      </w:pPr>
    </w:p>
    <w:p w:rsidR="001B5519" w:rsidRDefault="00AC7E3B" w:rsidP="001B5519">
      <w:pPr>
        <w:jc w:val="both"/>
        <w:rPr>
          <w:sz w:val="28"/>
          <w:szCs w:val="28"/>
          <w:lang w:val="en-US"/>
        </w:rPr>
      </w:pPr>
      <w:r>
        <w:rPr>
          <w:sz w:val="28"/>
          <w:szCs w:val="28"/>
          <w:lang w:val="en-US"/>
        </w:rPr>
        <w:t>B</w:t>
      </w:r>
      <w:r w:rsidR="001B5519" w:rsidRPr="00A74EBD">
        <w:rPr>
          <w:sz w:val="28"/>
          <w:szCs w:val="28"/>
          <w:lang w:val="en-US"/>
        </w:rPr>
        <w:t>ulgaria would like to make the following recommendation</w:t>
      </w:r>
      <w:r w:rsidR="00E57D2A">
        <w:rPr>
          <w:sz w:val="28"/>
          <w:szCs w:val="28"/>
          <w:lang w:val="en-US"/>
        </w:rPr>
        <w:t>s</w:t>
      </w:r>
      <w:r w:rsidR="001B5519">
        <w:rPr>
          <w:sz w:val="28"/>
          <w:szCs w:val="28"/>
          <w:lang w:val="en-US"/>
        </w:rPr>
        <w:t xml:space="preserve"> to </w:t>
      </w:r>
      <w:r>
        <w:rPr>
          <w:sz w:val="28"/>
          <w:szCs w:val="28"/>
          <w:lang w:val="en-US"/>
        </w:rPr>
        <w:t>Montenegro</w:t>
      </w:r>
      <w:r w:rsidR="001B5519" w:rsidRPr="00A74EBD">
        <w:rPr>
          <w:sz w:val="28"/>
          <w:szCs w:val="28"/>
          <w:lang w:val="en-US"/>
        </w:rPr>
        <w:t>:</w:t>
      </w:r>
    </w:p>
    <w:p w:rsidR="00187ECA" w:rsidRDefault="00187ECA" w:rsidP="001B5519">
      <w:pPr>
        <w:jc w:val="both"/>
        <w:rPr>
          <w:sz w:val="28"/>
          <w:szCs w:val="28"/>
          <w:lang w:val="en-US"/>
        </w:rPr>
      </w:pPr>
    </w:p>
    <w:p w:rsidR="00AC7E3B" w:rsidRDefault="00AC2703" w:rsidP="001B5519">
      <w:pPr>
        <w:jc w:val="both"/>
        <w:rPr>
          <w:sz w:val="28"/>
          <w:szCs w:val="28"/>
          <w:lang w:val="en-US"/>
        </w:rPr>
      </w:pPr>
      <w:r w:rsidRPr="00A74EBD">
        <w:rPr>
          <w:sz w:val="28"/>
          <w:szCs w:val="28"/>
          <w:lang w:val="en-US"/>
        </w:rPr>
        <w:t>•</w:t>
      </w:r>
      <w:r>
        <w:rPr>
          <w:sz w:val="28"/>
          <w:szCs w:val="28"/>
          <w:lang w:val="en-US"/>
        </w:rPr>
        <w:t xml:space="preserve"> </w:t>
      </w:r>
      <w:r w:rsidR="00AC7E3B">
        <w:rPr>
          <w:sz w:val="28"/>
          <w:szCs w:val="28"/>
          <w:lang w:val="en-US"/>
        </w:rPr>
        <w:t>To ensure effective implementation of the Anti-Trafficking in Human Beings Strategy 2012-2018 and its Action Plan;</w:t>
      </w:r>
    </w:p>
    <w:p w:rsidR="00AC7E3B" w:rsidRDefault="00AC7E3B" w:rsidP="001B5519">
      <w:pPr>
        <w:jc w:val="both"/>
        <w:rPr>
          <w:sz w:val="28"/>
          <w:szCs w:val="28"/>
          <w:lang w:val="en-US"/>
        </w:rPr>
      </w:pPr>
    </w:p>
    <w:p w:rsidR="00AC7E3B" w:rsidRDefault="00600F22" w:rsidP="001B5519">
      <w:pPr>
        <w:jc w:val="both"/>
        <w:rPr>
          <w:sz w:val="28"/>
          <w:szCs w:val="28"/>
          <w:lang w:val="en-US"/>
        </w:rPr>
      </w:pPr>
      <w:r w:rsidRPr="00A74EBD">
        <w:rPr>
          <w:sz w:val="28"/>
          <w:szCs w:val="28"/>
          <w:lang w:val="en-US"/>
        </w:rPr>
        <w:t>•</w:t>
      </w:r>
      <w:r>
        <w:rPr>
          <w:sz w:val="28"/>
          <w:szCs w:val="28"/>
          <w:lang w:val="en-US"/>
        </w:rPr>
        <w:t xml:space="preserve"> </w:t>
      </w:r>
      <w:r w:rsidR="00AC7E3B">
        <w:rPr>
          <w:sz w:val="28"/>
          <w:szCs w:val="28"/>
          <w:lang w:val="en-US"/>
        </w:rPr>
        <w:t>To expedite measures to broaden inclusive education for children with disabilities.</w:t>
      </w:r>
    </w:p>
    <w:p w:rsidR="00C73FCD" w:rsidRDefault="00C73FCD" w:rsidP="00C73FCD">
      <w:pPr>
        <w:jc w:val="both"/>
        <w:rPr>
          <w:sz w:val="28"/>
          <w:szCs w:val="28"/>
          <w:lang w:val="en-US"/>
        </w:rPr>
      </w:pPr>
    </w:p>
    <w:p w:rsidR="00EC3ECD" w:rsidRDefault="00EC3ECD" w:rsidP="00A74EBD">
      <w:pPr>
        <w:jc w:val="both"/>
        <w:rPr>
          <w:sz w:val="28"/>
          <w:szCs w:val="28"/>
          <w:lang w:val="en-US"/>
        </w:rPr>
      </w:pPr>
      <w:r>
        <w:rPr>
          <w:sz w:val="28"/>
          <w:szCs w:val="28"/>
          <w:lang w:val="en-US"/>
        </w:rPr>
        <w:t xml:space="preserve">We wish the Delegation </w:t>
      </w:r>
      <w:r w:rsidR="00182F50">
        <w:rPr>
          <w:sz w:val="28"/>
          <w:szCs w:val="28"/>
          <w:lang w:val="en-US"/>
        </w:rPr>
        <w:t xml:space="preserve">of </w:t>
      </w:r>
      <w:r w:rsidR="00AC7E3B">
        <w:rPr>
          <w:sz w:val="28"/>
          <w:szCs w:val="28"/>
          <w:lang w:val="en-US"/>
        </w:rPr>
        <w:t>Montenegro</w:t>
      </w:r>
      <w:r w:rsidR="00182F50">
        <w:rPr>
          <w:sz w:val="28"/>
          <w:szCs w:val="28"/>
          <w:lang w:val="en-US"/>
        </w:rPr>
        <w:t xml:space="preserve"> </w:t>
      </w:r>
      <w:r>
        <w:rPr>
          <w:sz w:val="28"/>
          <w:szCs w:val="28"/>
          <w:lang w:val="en-US"/>
        </w:rPr>
        <w:t>a successful review!</w:t>
      </w:r>
    </w:p>
    <w:p w:rsidR="00187ECA" w:rsidRDefault="00187ECA" w:rsidP="00A74EBD">
      <w:pPr>
        <w:jc w:val="both"/>
        <w:rPr>
          <w:sz w:val="28"/>
          <w:szCs w:val="28"/>
          <w:lang w:val="en-US"/>
        </w:rPr>
      </w:pPr>
    </w:p>
    <w:p w:rsidR="00400755" w:rsidRDefault="004D6ADF" w:rsidP="00A74EBD">
      <w:pPr>
        <w:jc w:val="both"/>
        <w:rPr>
          <w:sz w:val="28"/>
          <w:szCs w:val="28"/>
          <w:lang w:val="en-US"/>
        </w:rPr>
      </w:pPr>
      <w:r>
        <w:rPr>
          <w:sz w:val="28"/>
          <w:szCs w:val="28"/>
          <w:lang w:val="en-US"/>
        </w:rPr>
        <w:t>Thank you</w:t>
      </w:r>
      <w:r w:rsidR="00EC3ECD">
        <w:rPr>
          <w:sz w:val="28"/>
          <w:szCs w:val="28"/>
          <w:lang w:val="en-US"/>
        </w:rPr>
        <w:t xml:space="preserve">, </w:t>
      </w:r>
      <w:proofErr w:type="spellStart"/>
      <w:r w:rsidR="00EC3ECD">
        <w:rPr>
          <w:sz w:val="28"/>
          <w:szCs w:val="28"/>
          <w:lang w:val="en-US"/>
        </w:rPr>
        <w:t>M</w:t>
      </w:r>
      <w:r w:rsidR="002D0C86">
        <w:rPr>
          <w:sz w:val="28"/>
          <w:szCs w:val="28"/>
          <w:lang w:val="en-US"/>
        </w:rPr>
        <w:t>me</w:t>
      </w:r>
      <w:proofErr w:type="spellEnd"/>
      <w:r w:rsidR="00EC3ECD">
        <w:rPr>
          <w:sz w:val="28"/>
          <w:szCs w:val="28"/>
          <w:lang w:val="en-US"/>
        </w:rPr>
        <w:t xml:space="preserve"> </w:t>
      </w:r>
      <w:r w:rsidR="002D0C86">
        <w:rPr>
          <w:sz w:val="28"/>
          <w:szCs w:val="28"/>
          <w:lang w:val="en-US"/>
        </w:rPr>
        <w:t>Vice-</w:t>
      </w:r>
      <w:r w:rsidR="00EC3ECD">
        <w:rPr>
          <w:sz w:val="28"/>
          <w:szCs w:val="28"/>
          <w:lang w:val="en-US"/>
        </w:rPr>
        <w:t>President</w:t>
      </w:r>
      <w:r>
        <w:rPr>
          <w:sz w:val="28"/>
          <w:szCs w:val="28"/>
          <w:lang w:val="en-US"/>
        </w:rPr>
        <w:t>!</w:t>
      </w:r>
      <w:bookmarkStart w:id="0" w:name="_GoBack"/>
      <w:bookmarkEnd w:id="0"/>
    </w:p>
    <w:sectPr w:rsidR="00400755"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1">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3">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4">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21D91"/>
    <w:rsid w:val="00036BAD"/>
    <w:rsid w:val="00051712"/>
    <w:rsid w:val="00054802"/>
    <w:rsid w:val="00057DDA"/>
    <w:rsid w:val="00071072"/>
    <w:rsid w:val="0007189A"/>
    <w:rsid w:val="00076CDB"/>
    <w:rsid w:val="000816BE"/>
    <w:rsid w:val="000C4792"/>
    <w:rsid w:val="000D23F4"/>
    <w:rsid w:val="000E0609"/>
    <w:rsid w:val="00113416"/>
    <w:rsid w:val="0014613F"/>
    <w:rsid w:val="0016326F"/>
    <w:rsid w:val="00165A4B"/>
    <w:rsid w:val="00182F50"/>
    <w:rsid w:val="00183680"/>
    <w:rsid w:val="00187E2D"/>
    <w:rsid w:val="00187ECA"/>
    <w:rsid w:val="00191624"/>
    <w:rsid w:val="001931D7"/>
    <w:rsid w:val="001B2044"/>
    <w:rsid w:val="001B5519"/>
    <w:rsid w:val="001B6EB7"/>
    <w:rsid w:val="002122D2"/>
    <w:rsid w:val="00223843"/>
    <w:rsid w:val="002278FD"/>
    <w:rsid w:val="00230AE3"/>
    <w:rsid w:val="002362E0"/>
    <w:rsid w:val="00254DF1"/>
    <w:rsid w:val="00266C1D"/>
    <w:rsid w:val="00281F06"/>
    <w:rsid w:val="0028464E"/>
    <w:rsid w:val="00291187"/>
    <w:rsid w:val="0029398F"/>
    <w:rsid w:val="002A37E0"/>
    <w:rsid w:val="002A5CC4"/>
    <w:rsid w:val="002C1080"/>
    <w:rsid w:val="002D0C86"/>
    <w:rsid w:val="002D4AA2"/>
    <w:rsid w:val="002E229F"/>
    <w:rsid w:val="002F0A86"/>
    <w:rsid w:val="002F1D98"/>
    <w:rsid w:val="00302441"/>
    <w:rsid w:val="00303A13"/>
    <w:rsid w:val="003115A4"/>
    <w:rsid w:val="00313F36"/>
    <w:rsid w:val="00314E00"/>
    <w:rsid w:val="003379EE"/>
    <w:rsid w:val="00364A4A"/>
    <w:rsid w:val="003804E5"/>
    <w:rsid w:val="003917CF"/>
    <w:rsid w:val="003951A4"/>
    <w:rsid w:val="003C73A2"/>
    <w:rsid w:val="003D2F6C"/>
    <w:rsid w:val="003D302E"/>
    <w:rsid w:val="003D5B59"/>
    <w:rsid w:val="003E6848"/>
    <w:rsid w:val="003F1C35"/>
    <w:rsid w:val="00400755"/>
    <w:rsid w:val="00410D4E"/>
    <w:rsid w:val="0042276F"/>
    <w:rsid w:val="004425F2"/>
    <w:rsid w:val="00483529"/>
    <w:rsid w:val="0049429D"/>
    <w:rsid w:val="004A35BE"/>
    <w:rsid w:val="004A7597"/>
    <w:rsid w:val="004D13D9"/>
    <w:rsid w:val="004D6ADF"/>
    <w:rsid w:val="005006B1"/>
    <w:rsid w:val="00501359"/>
    <w:rsid w:val="005407A4"/>
    <w:rsid w:val="00540826"/>
    <w:rsid w:val="005612FC"/>
    <w:rsid w:val="00572A15"/>
    <w:rsid w:val="00587D06"/>
    <w:rsid w:val="005904C7"/>
    <w:rsid w:val="00597D3D"/>
    <w:rsid w:val="005A402B"/>
    <w:rsid w:val="005A5F55"/>
    <w:rsid w:val="005B342A"/>
    <w:rsid w:val="005B6376"/>
    <w:rsid w:val="005B6967"/>
    <w:rsid w:val="005C7BF0"/>
    <w:rsid w:val="005D3A5E"/>
    <w:rsid w:val="005E3BAF"/>
    <w:rsid w:val="005E5A04"/>
    <w:rsid w:val="005F4E30"/>
    <w:rsid w:val="00600F22"/>
    <w:rsid w:val="00603987"/>
    <w:rsid w:val="00604E2B"/>
    <w:rsid w:val="0061074A"/>
    <w:rsid w:val="00622E21"/>
    <w:rsid w:val="006236FE"/>
    <w:rsid w:val="00637E68"/>
    <w:rsid w:val="00643C34"/>
    <w:rsid w:val="00672BAB"/>
    <w:rsid w:val="0068496E"/>
    <w:rsid w:val="00685D67"/>
    <w:rsid w:val="00694807"/>
    <w:rsid w:val="006A5F36"/>
    <w:rsid w:val="006B3D9A"/>
    <w:rsid w:val="006B6674"/>
    <w:rsid w:val="006D7368"/>
    <w:rsid w:val="006F22EC"/>
    <w:rsid w:val="00704A8C"/>
    <w:rsid w:val="007213F0"/>
    <w:rsid w:val="0074517B"/>
    <w:rsid w:val="007561CB"/>
    <w:rsid w:val="00762F77"/>
    <w:rsid w:val="00764C13"/>
    <w:rsid w:val="00794492"/>
    <w:rsid w:val="007A2F08"/>
    <w:rsid w:val="007A3C2D"/>
    <w:rsid w:val="007A64AC"/>
    <w:rsid w:val="007B3FA6"/>
    <w:rsid w:val="007D18F0"/>
    <w:rsid w:val="007D2DEF"/>
    <w:rsid w:val="007F7F2F"/>
    <w:rsid w:val="00812539"/>
    <w:rsid w:val="00841E2F"/>
    <w:rsid w:val="008476AB"/>
    <w:rsid w:val="00855340"/>
    <w:rsid w:val="0088146C"/>
    <w:rsid w:val="00883CE6"/>
    <w:rsid w:val="0088450E"/>
    <w:rsid w:val="00885510"/>
    <w:rsid w:val="008973C8"/>
    <w:rsid w:val="008B4003"/>
    <w:rsid w:val="008F2399"/>
    <w:rsid w:val="00906350"/>
    <w:rsid w:val="00917A0C"/>
    <w:rsid w:val="009224D9"/>
    <w:rsid w:val="00930917"/>
    <w:rsid w:val="00935DE4"/>
    <w:rsid w:val="00940EEC"/>
    <w:rsid w:val="00973735"/>
    <w:rsid w:val="00985A31"/>
    <w:rsid w:val="00995907"/>
    <w:rsid w:val="009A085C"/>
    <w:rsid w:val="009A14AB"/>
    <w:rsid w:val="009B3CC0"/>
    <w:rsid w:val="009B4E10"/>
    <w:rsid w:val="009E3BB1"/>
    <w:rsid w:val="009F70F5"/>
    <w:rsid w:val="009F763D"/>
    <w:rsid w:val="00A20D1B"/>
    <w:rsid w:val="00A2258E"/>
    <w:rsid w:val="00A62F34"/>
    <w:rsid w:val="00A74EBD"/>
    <w:rsid w:val="00A95D1A"/>
    <w:rsid w:val="00AA6456"/>
    <w:rsid w:val="00AA7B8F"/>
    <w:rsid w:val="00AC2703"/>
    <w:rsid w:val="00AC2D2E"/>
    <w:rsid w:val="00AC6AF8"/>
    <w:rsid w:val="00AC7E3B"/>
    <w:rsid w:val="00AD332E"/>
    <w:rsid w:val="00AE2301"/>
    <w:rsid w:val="00AF1B70"/>
    <w:rsid w:val="00AF6361"/>
    <w:rsid w:val="00B06B8E"/>
    <w:rsid w:val="00B1565A"/>
    <w:rsid w:val="00B2497D"/>
    <w:rsid w:val="00B33C6B"/>
    <w:rsid w:val="00B3565F"/>
    <w:rsid w:val="00B44FB3"/>
    <w:rsid w:val="00B52D2C"/>
    <w:rsid w:val="00B57324"/>
    <w:rsid w:val="00B76409"/>
    <w:rsid w:val="00B77F7E"/>
    <w:rsid w:val="00BA4E49"/>
    <w:rsid w:val="00BB649A"/>
    <w:rsid w:val="00BB7FF8"/>
    <w:rsid w:val="00BF258A"/>
    <w:rsid w:val="00BF41D1"/>
    <w:rsid w:val="00C0303B"/>
    <w:rsid w:val="00C10E5E"/>
    <w:rsid w:val="00C26FFD"/>
    <w:rsid w:val="00C304B0"/>
    <w:rsid w:val="00C52CF1"/>
    <w:rsid w:val="00C537F2"/>
    <w:rsid w:val="00C66023"/>
    <w:rsid w:val="00C73FCD"/>
    <w:rsid w:val="00C82323"/>
    <w:rsid w:val="00C86102"/>
    <w:rsid w:val="00CB24CE"/>
    <w:rsid w:val="00CB4EA6"/>
    <w:rsid w:val="00CC5566"/>
    <w:rsid w:val="00CD2F0C"/>
    <w:rsid w:val="00CD7F41"/>
    <w:rsid w:val="00CF7EB3"/>
    <w:rsid w:val="00D10F38"/>
    <w:rsid w:val="00D161BF"/>
    <w:rsid w:val="00D504BC"/>
    <w:rsid w:val="00D518E2"/>
    <w:rsid w:val="00D61762"/>
    <w:rsid w:val="00D82BA4"/>
    <w:rsid w:val="00D84711"/>
    <w:rsid w:val="00DB794B"/>
    <w:rsid w:val="00DC0435"/>
    <w:rsid w:val="00DC65F4"/>
    <w:rsid w:val="00DD4AC7"/>
    <w:rsid w:val="00DF1BB1"/>
    <w:rsid w:val="00DF7EA7"/>
    <w:rsid w:val="00E0585A"/>
    <w:rsid w:val="00E0712A"/>
    <w:rsid w:val="00E0728F"/>
    <w:rsid w:val="00E12471"/>
    <w:rsid w:val="00E236EF"/>
    <w:rsid w:val="00E240AB"/>
    <w:rsid w:val="00E57D2A"/>
    <w:rsid w:val="00E66222"/>
    <w:rsid w:val="00E73452"/>
    <w:rsid w:val="00E7704C"/>
    <w:rsid w:val="00EC3ECD"/>
    <w:rsid w:val="00EE75F4"/>
    <w:rsid w:val="00EF4E47"/>
    <w:rsid w:val="00EF76EF"/>
    <w:rsid w:val="00F05858"/>
    <w:rsid w:val="00F149BA"/>
    <w:rsid w:val="00F23E1D"/>
    <w:rsid w:val="00F55C69"/>
    <w:rsid w:val="00F618C3"/>
    <w:rsid w:val="00F715E2"/>
    <w:rsid w:val="00F81596"/>
    <w:rsid w:val="00F828FF"/>
    <w:rsid w:val="00FB2AED"/>
    <w:rsid w:val="00FD41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251A9-6AE2-4F63-864C-AD35AEFF143A}"/>
</file>

<file path=customXml/itemProps2.xml><?xml version="1.0" encoding="utf-8"?>
<ds:datastoreItem xmlns:ds="http://schemas.openxmlformats.org/officeDocument/2006/customXml" ds:itemID="{36061610-4CF0-43AF-9A6F-2DA13E22AE95}"/>
</file>

<file path=customXml/itemProps3.xml><?xml version="1.0" encoding="utf-8"?>
<ds:datastoreItem xmlns:ds="http://schemas.openxmlformats.org/officeDocument/2006/customXml" ds:itemID="{1B1220E0-5F2C-4A75-A784-172D12DA9811}"/>
</file>

<file path=docProps/app.xml><?xml version="1.0" encoding="utf-8"?>
<Properties xmlns="http://schemas.openxmlformats.org/officeDocument/2006/extended-properties" xmlns:vt="http://schemas.openxmlformats.org/officeDocument/2006/docPropsVTypes">
  <Template>Normal</Template>
  <TotalTime>22</TotalTime>
  <Pages>1</Pages>
  <Words>260</Words>
  <Characters>1488</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5</cp:revision>
  <cp:lastPrinted>2018-01-12T10:11:00Z</cp:lastPrinted>
  <dcterms:created xsi:type="dcterms:W3CDTF">2018-01-22T08:15:00Z</dcterms:created>
  <dcterms:modified xsi:type="dcterms:W3CDTF">2018-01-25T09:44:00Z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