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CE47" w14:textId="77777777" w:rsidR="0014516C" w:rsidRPr="00BC75A2" w:rsidRDefault="0014516C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Thank you Mr. President, </w:t>
      </w:r>
    </w:p>
    <w:p w14:paraId="105B683E" w14:textId="77777777" w:rsidR="0014516C" w:rsidRPr="00BC75A2" w:rsidRDefault="0014516C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DBABBF6" w14:textId="2C64338E" w:rsidR="00C30E93" w:rsidRPr="00BC75A2" w:rsidRDefault="0014516C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Iceland welcomes the delegation of </w:t>
      </w:r>
      <w:r w:rsidR="002831F0" w:rsidRPr="00BC75A2">
        <w:rPr>
          <w:rFonts w:ascii="Arial" w:eastAsia="Times New Roman" w:hAnsi="Arial" w:cs="Arial"/>
          <w:sz w:val="28"/>
          <w:szCs w:val="28"/>
          <w:lang w:eastAsia="en-GB"/>
        </w:rPr>
        <w:t>Tonga</w:t>
      </w:r>
      <w:r w:rsidR="00BC75A2"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to the UPR</w:t>
      </w: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1FC99101" w14:textId="77777777" w:rsidR="00C30E93" w:rsidRPr="00BC75A2" w:rsidRDefault="00C30E93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0D2CE84" w14:textId="1B1A9505" w:rsidR="002831F0" w:rsidRPr="00BC75A2" w:rsidRDefault="00BC75A2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>While welcoming</w:t>
      </w:r>
      <w:r w:rsidR="00910EF3"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4068CD"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="004068CD"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10EF3" w:rsidRPr="00BC75A2">
        <w:rPr>
          <w:rFonts w:ascii="Arial" w:eastAsia="Times New Roman" w:hAnsi="Arial" w:cs="Arial"/>
          <w:sz w:val="28"/>
          <w:szCs w:val="28"/>
          <w:lang w:eastAsia="en-GB"/>
        </w:rPr>
        <w:t>positive steps that have been made</w:t>
      </w: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since Tonga’s second UPR</w:t>
      </w:r>
      <w:r w:rsidR="00910EF3"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w</w:t>
      </w:r>
      <w:r w:rsidR="002831F0" w:rsidRPr="00BC75A2">
        <w:rPr>
          <w:rFonts w:ascii="Arial" w:eastAsia="Times New Roman" w:hAnsi="Arial" w:cs="Arial"/>
          <w:sz w:val="28"/>
          <w:szCs w:val="28"/>
          <w:lang w:eastAsia="en-GB"/>
        </w:rPr>
        <w:t>e note</w:t>
      </w: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that, </w:t>
      </w:r>
      <w:r w:rsidR="002831F0" w:rsidRPr="00BC75A2">
        <w:rPr>
          <w:rFonts w:ascii="Arial" w:eastAsia="Times New Roman" w:hAnsi="Arial" w:cs="Arial"/>
          <w:sz w:val="28"/>
          <w:szCs w:val="28"/>
          <w:lang w:eastAsia="en-GB"/>
        </w:rPr>
        <w:t>despite the recommendations accepted by Tonga to ratify core international human rights treaties, no concrete progress ha</w:t>
      </w:r>
      <w:r w:rsidR="005C551F" w:rsidRPr="00BC75A2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2831F0"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been made thus far.</w:t>
      </w:r>
    </w:p>
    <w:p w14:paraId="3B263D8B" w14:textId="77777777" w:rsidR="00DC5EE1" w:rsidRPr="00BC75A2" w:rsidRDefault="00DC5EE1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DCB5AC0" w14:textId="77777777" w:rsidR="00CB0D8C" w:rsidRPr="00BC75A2" w:rsidRDefault="00C30E93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Iceland recommends </w:t>
      </w:r>
      <w:r w:rsidR="005C551F" w:rsidRPr="00BC75A2">
        <w:rPr>
          <w:rFonts w:ascii="Arial" w:eastAsia="Times New Roman" w:hAnsi="Arial" w:cs="Arial"/>
          <w:sz w:val="28"/>
          <w:szCs w:val="28"/>
          <w:lang w:eastAsia="en-GB"/>
        </w:rPr>
        <w:t>Tonga</w:t>
      </w:r>
      <w:r w:rsidR="0015027D"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 to: </w:t>
      </w:r>
    </w:p>
    <w:p w14:paraId="27AC497E" w14:textId="77777777" w:rsidR="00CB0D8C" w:rsidRDefault="00CB0D8C" w:rsidP="00BC75A2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851A9EE" w14:textId="77777777" w:rsidR="00A97470" w:rsidRDefault="00A97470" w:rsidP="00A974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>Amend the Land Act currently in effect, particularly its provision preventing women from inheriting land.</w:t>
      </w:r>
    </w:p>
    <w:p w14:paraId="22E63DB0" w14:textId="77777777" w:rsidR="00A97470" w:rsidRDefault="00A97470" w:rsidP="00A97470">
      <w:pPr>
        <w:pStyle w:val="ListParagraph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9844708" w14:textId="0FF0C5F0" w:rsidR="00CB0D8C" w:rsidRPr="00A97470" w:rsidRDefault="00CB0D8C" w:rsidP="00A974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A97470">
        <w:rPr>
          <w:rFonts w:ascii="Arial" w:eastAsia="Times New Roman" w:hAnsi="Arial" w:cs="Arial"/>
          <w:sz w:val="28"/>
          <w:szCs w:val="28"/>
          <w:lang w:eastAsia="en-GB"/>
        </w:rPr>
        <w:t xml:space="preserve">Ratify the following </w:t>
      </w:r>
      <w:r w:rsidR="003303FA" w:rsidRPr="00A97470">
        <w:rPr>
          <w:rFonts w:ascii="Arial" w:eastAsia="Times New Roman" w:hAnsi="Arial" w:cs="Arial"/>
          <w:sz w:val="28"/>
          <w:szCs w:val="28"/>
          <w:lang w:eastAsia="en-GB"/>
        </w:rPr>
        <w:t xml:space="preserve">international Human Rights </w:t>
      </w:r>
      <w:r w:rsidRPr="00A97470">
        <w:rPr>
          <w:rFonts w:ascii="Arial" w:eastAsia="Times New Roman" w:hAnsi="Arial" w:cs="Arial"/>
          <w:sz w:val="28"/>
          <w:szCs w:val="28"/>
          <w:lang w:eastAsia="en-GB"/>
        </w:rPr>
        <w:t>treaties:</w:t>
      </w:r>
    </w:p>
    <w:p w14:paraId="73228C0D" w14:textId="77777777" w:rsidR="00CB0D8C" w:rsidRPr="00BC75A2" w:rsidRDefault="00CB0D8C" w:rsidP="00BC75A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The International Covenant on Civil and Political Rights, </w:t>
      </w:r>
    </w:p>
    <w:p w14:paraId="27359750" w14:textId="77777777" w:rsidR="00CB0D8C" w:rsidRPr="00BC75A2" w:rsidRDefault="00CB0D8C" w:rsidP="00BC75A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The International Covenant on Economic, Social and Cultural Rights, </w:t>
      </w:r>
    </w:p>
    <w:p w14:paraId="524B3B7D" w14:textId="77777777" w:rsidR="00CB0D8C" w:rsidRPr="00BC75A2" w:rsidRDefault="00CB0D8C" w:rsidP="00BC75A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The Convention on the Elimination of All Forms of Discrimination against Women, </w:t>
      </w:r>
    </w:p>
    <w:p w14:paraId="6AA7F5BB" w14:textId="77777777" w:rsidR="00CB0D8C" w:rsidRPr="00BC75A2" w:rsidRDefault="00CB0D8C" w:rsidP="00BC75A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The Convention against Torture and Other Cruel, Inhuman or Degrading Treatment or Punishment, and </w:t>
      </w:r>
    </w:p>
    <w:p w14:paraId="6E3F0D0C" w14:textId="5F057581" w:rsidR="00CB0D8C" w:rsidRPr="00BC75A2" w:rsidRDefault="00CB0D8C" w:rsidP="00BC75A2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C75A2">
        <w:rPr>
          <w:rFonts w:ascii="Arial" w:eastAsia="Times New Roman" w:hAnsi="Arial" w:cs="Arial"/>
          <w:sz w:val="28"/>
          <w:szCs w:val="28"/>
          <w:lang w:eastAsia="en-GB"/>
        </w:rPr>
        <w:t xml:space="preserve">The Convention on the Rights of Persons with </w:t>
      </w:r>
      <w:r w:rsidR="003303FA" w:rsidRPr="00BC75A2">
        <w:rPr>
          <w:rFonts w:ascii="Arial" w:eastAsia="Times New Roman" w:hAnsi="Arial" w:cs="Arial"/>
          <w:sz w:val="28"/>
          <w:szCs w:val="28"/>
          <w:lang w:eastAsia="en-GB"/>
        </w:rPr>
        <w:t>Disabilities</w:t>
      </w:r>
    </w:p>
    <w:p w14:paraId="7A7CD338" w14:textId="095A74CA" w:rsidR="00C3692B" w:rsidRPr="00A97470" w:rsidRDefault="00C3692B" w:rsidP="00A97470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1C0179D" w14:textId="154FAB1D" w:rsidR="00F97301" w:rsidRDefault="007255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Tonga all success for its UPR.</w:t>
      </w:r>
    </w:p>
    <w:p w14:paraId="50CB068B" w14:textId="77777777" w:rsidR="007255D8" w:rsidRPr="00BC75A2" w:rsidRDefault="007255D8">
      <w:pPr>
        <w:rPr>
          <w:rFonts w:ascii="Arial" w:hAnsi="Arial" w:cs="Arial"/>
          <w:sz w:val="28"/>
          <w:szCs w:val="28"/>
        </w:rPr>
      </w:pPr>
    </w:p>
    <w:p w14:paraId="7B43F43E" w14:textId="78FDF70A" w:rsidR="00BC75A2" w:rsidRPr="00BC75A2" w:rsidRDefault="00BC75A2">
      <w:pPr>
        <w:rPr>
          <w:rFonts w:ascii="Arial" w:hAnsi="Arial" w:cs="Arial"/>
          <w:sz w:val="28"/>
          <w:szCs w:val="28"/>
        </w:rPr>
      </w:pPr>
      <w:r w:rsidRPr="00BC75A2">
        <w:rPr>
          <w:rFonts w:ascii="Arial" w:hAnsi="Arial" w:cs="Arial"/>
          <w:sz w:val="28"/>
          <w:szCs w:val="28"/>
        </w:rPr>
        <w:t>I thank you.</w:t>
      </w:r>
    </w:p>
    <w:sectPr w:rsidR="00BC75A2" w:rsidRPr="00BC75A2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256DA"/>
    <w:multiLevelType w:val="hybridMultilevel"/>
    <w:tmpl w:val="2F16E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0794"/>
    <w:multiLevelType w:val="hybridMultilevel"/>
    <w:tmpl w:val="B830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C"/>
    <w:rsid w:val="0014516C"/>
    <w:rsid w:val="0015027D"/>
    <w:rsid w:val="002831F0"/>
    <w:rsid w:val="003303FA"/>
    <w:rsid w:val="003F2AB4"/>
    <w:rsid w:val="004068CD"/>
    <w:rsid w:val="005C551F"/>
    <w:rsid w:val="005F24A8"/>
    <w:rsid w:val="00680BC9"/>
    <w:rsid w:val="006D42B6"/>
    <w:rsid w:val="007255D8"/>
    <w:rsid w:val="00844477"/>
    <w:rsid w:val="00910EF3"/>
    <w:rsid w:val="00A64E5E"/>
    <w:rsid w:val="00A97470"/>
    <w:rsid w:val="00B30C88"/>
    <w:rsid w:val="00B9395C"/>
    <w:rsid w:val="00BC75A2"/>
    <w:rsid w:val="00C30E93"/>
    <w:rsid w:val="00C3692B"/>
    <w:rsid w:val="00CB0D8C"/>
    <w:rsid w:val="00D20EAB"/>
    <w:rsid w:val="00D66C9F"/>
    <w:rsid w:val="00DB60A5"/>
    <w:rsid w:val="00DC5EE1"/>
    <w:rsid w:val="00E82953"/>
    <w:rsid w:val="00E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229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DE9E3-6F82-4412-9D68-BAD17E81A93F}"/>
</file>

<file path=customXml/itemProps2.xml><?xml version="1.0" encoding="utf-8"?>
<ds:datastoreItem xmlns:ds="http://schemas.openxmlformats.org/officeDocument/2006/customXml" ds:itemID="{13A5F3E9-73AD-42C8-94CD-48885B9C09B6}"/>
</file>

<file path=customXml/itemProps3.xml><?xml version="1.0" encoding="utf-8"?>
<ds:datastoreItem xmlns:ds="http://schemas.openxmlformats.org/officeDocument/2006/customXml" ds:itemID="{0874CB56-1D1F-4E31-AE8D-ABDCDC588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B Ragnarsdóttir</cp:lastModifiedBy>
  <cp:revision>2</cp:revision>
  <cp:lastPrinted>2018-01-15T11:58:00Z</cp:lastPrinted>
  <dcterms:created xsi:type="dcterms:W3CDTF">2018-01-15T13:13:00Z</dcterms:created>
  <dcterms:modified xsi:type="dcterms:W3CDTF">2018-01-15T13:13:00Z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