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B5" w:rsidRDefault="00573BB5" w:rsidP="005B4786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78FF8722" wp14:editId="7DF00CD9">
            <wp:extent cx="495300" cy="771525"/>
            <wp:effectExtent l="0" t="0" r="0" b="9525"/>
            <wp:docPr id="1" name="Imagen 1" descr="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B5" w:rsidRDefault="00573BB5" w:rsidP="005B4786">
      <w:pPr>
        <w:spacing w:line="360" w:lineRule="auto"/>
        <w:jc w:val="center"/>
        <w:rPr>
          <w:rFonts w:ascii="Arial" w:hAnsi="Arial" w:cs="Arial"/>
          <w:b/>
        </w:rPr>
      </w:pPr>
    </w:p>
    <w:p w:rsidR="00EE1108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EXAMEN PERIÓDICO UNIVERSAL 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DE </w:t>
      </w:r>
      <w:r w:rsidR="00EE1108">
        <w:rPr>
          <w:rFonts w:ascii="Arial" w:hAnsi="Arial" w:cs="Arial"/>
          <w:b/>
          <w:lang w:val="es-AR"/>
        </w:rPr>
        <w:t>EMIRATOS ÁRABES UNIDOS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73BB5" w:rsidRPr="005B4786" w:rsidRDefault="005B4786" w:rsidP="00573BB5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INTERVENCIÓN</w:t>
      </w:r>
      <w:r w:rsidR="00573BB5">
        <w:rPr>
          <w:rFonts w:ascii="Arial" w:hAnsi="Arial" w:cs="Arial"/>
          <w:b/>
          <w:lang w:val="es-AR"/>
        </w:rPr>
        <w:t xml:space="preserve"> DE LA REPUBLICA ARGENTINA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B4786" w:rsidRDefault="00573BB5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República Argentina da la bienvenida 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a la Delegación de </w:t>
      </w:r>
      <w:r w:rsidR="0005365D">
        <w:rPr>
          <w:rFonts w:ascii="Arial" w:hAnsi="Arial" w:cs="Arial"/>
          <w:sz w:val="22"/>
          <w:szCs w:val="22"/>
          <w:lang w:val="es-AR"/>
        </w:rPr>
        <w:t>Emiratos Árabes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Unidos y agradece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la presentación de su informe</w:t>
      </w:r>
      <w:r>
        <w:rPr>
          <w:rFonts w:ascii="Arial" w:hAnsi="Arial" w:cs="Arial"/>
          <w:sz w:val="22"/>
          <w:szCs w:val="22"/>
          <w:lang w:val="es-AR"/>
        </w:rPr>
        <w:t xml:space="preserve"> nacional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AB72BE" w:rsidRPr="005B4786" w:rsidRDefault="00AB72BE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Default="00573BB5" w:rsidP="00A66B9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</w:t>
      </w:r>
      <w:r w:rsidR="00A03028" w:rsidRPr="00F77871">
        <w:rPr>
          <w:rFonts w:ascii="Arial" w:hAnsi="Arial" w:cs="Arial"/>
          <w:sz w:val="22"/>
          <w:szCs w:val="22"/>
          <w:lang w:val="es-AR"/>
        </w:rPr>
        <w:t xml:space="preserve">Argentina felicita a </w:t>
      </w:r>
      <w:r w:rsidR="0005365D">
        <w:rPr>
          <w:rFonts w:ascii="Arial" w:hAnsi="Arial" w:cs="Arial"/>
          <w:sz w:val="22"/>
          <w:szCs w:val="22"/>
          <w:lang w:val="es-AR"/>
        </w:rPr>
        <w:t>Emiratos Árabes</w:t>
      </w:r>
      <w:r w:rsidR="00856D8F" w:rsidRPr="00F77871">
        <w:rPr>
          <w:rFonts w:ascii="Arial" w:hAnsi="Arial" w:cs="Arial"/>
          <w:sz w:val="22"/>
          <w:szCs w:val="22"/>
          <w:lang w:val="es-AR"/>
        </w:rPr>
        <w:t xml:space="preserve"> </w:t>
      </w:r>
      <w:r w:rsidR="00A03028" w:rsidRPr="00F77871">
        <w:rPr>
          <w:rFonts w:ascii="Arial" w:hAnsi="Arial" w:cs="Arial"/>
          <w:sz w:val="22"/>
          <w:szCs w:val="22"/>
          <w:lang w:val="es-AR"/>
        </w:rPr>
        <w:t>por</w:t>
      </w:r>
      <w:r w:rsidR="00593601">
        <w:rPr>
          <w:rFonts w:ascii="Arial" w:hAnsi="Arial" w:cs="Arial"/>
          <w:sz w:val="22"/>
          <w:szCs w:val="22"/>
          <w:lang w:val="es-AR"/>
        </w:rPr>
        <w:t xml:space="preserve"> </w:t>
      </w:r>
      <w:r w:rsidR="00A66B93">
        <w:rPr>
          <w:rFonts w:ascii="Arial" w:hAnsi="Arial" w:cs="Arial"/>
          <w:sz w:val="22"/>
          <w:szCs w:val="22"/>
          <w:lang w:val="es-AR"/>
        </w:rPr>
        <w:t>la ratificación d</w:t>
      </w:r>
      <w:r w:rsidR="00A66B93" w:rsidRPr="00A66B93">
        <w:rPr>
          <w:rFonts w:ascii="Arial" w:hAnsi="Arial" w:cs="Arial"/>
          <w:sz w:val="22"/>
          <w:szCs w:val="22"/>
          <w:lang w:val="es-AR"/>
        </w:rPr>
        <w:t>el Protocolo Faculta</w:t>
      </w:r>
      <w:r w:rsidR="00A66B93">
        <w:rPr>
          <w:rFonts w:ascii="Arial" w:hAnsi="Arial" w:cs="Arial"/>
          <w:sz w:val="22"/>
          <w:szCs w:val="22"/>
          <w:lang w:val="es-AR"/>
        </w:rPr>
        <w:t xml:space="preserve">tivo de la Convención sobre los </w:t>
      </w:r>
      <w:r w:rsidR="00A66B93" w:rsidRPr="00A66B93">
        <w:rPr>
          <w:rFonts w:ascii="Arial" w:hAnsi="Arial" w:cs="Arial"/>
          <w:sz w:val="22"/>
          <w:szCs w:val="22"/>
          <w:lang w:val="es-AR"/>
        </w:rPr>
        <w:t>Derechos del Niño relativo a la venta de niños, la prostituci</w:t>
      </w:r>
      <w:r w:rsidR="00A66B93">
        <w:rPr>
          <w:rFonts w:ascii="Arial" w:hAnsi="Arial" w:cs="Arial"/>
          <w:sz w:val="22"/>
          <w:szCs w:val="22"/>
          <w:lang w:val="es-AR"/>
        </w:rPr>
        <w:t xml:space="preserve">ón infantil y la utilización de </w:t>
      </w:r>
      <w:r w:rsidR="00A66B93" w:rsidRPr="00A66B93">
        <w:rPr>
          <w:rFonts w:ascii="Arial" w:hAnsi="Arial" w:cs="Arial"/>
          <w:sz w:val="22"/>
          <w:szCs w:val="22"/>
          <w:lang w:val="es-AR"/>
        </w:rPr>
        <w:t>niños en la pornografía.</w:t>
      </w:r>
      <w:r w:rsidR="00593601" w:rsidRPr="00593601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963309" w:rsidRDefault="00963309" w:rsidP="005C66EA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FE7AAF" w:rsidRDefault="00FE7AAF" w:rsidP="001F66A2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1F66A2">
        <w:rPr>
          <w:rFonts w:ascii="Arial" w:hAnsi="Arial" w:cs="Arial"/>
          <w:sz w:val="22"/>
          <w:szCs w:val="22"/>
          <w:lang w:val="es-AR"/>
        </w:rPr>
        <w:t xml:space="preserve">La </w:t>
      </w:r>
      <w:r w:rsidR="003D5883">
        <w:rPr>
          <w:rFonts w:ascii="Arial" w:hAnsi="Arial" w:cs="Arial"/>
          <w:sz w:val="22"/>
          <w:szCs w:val="22"/>
          <w:lang w:val="es-AR"/>
        </w:rPr>
        <w:t>delegación argentina se permite recomendar a las autoridades que firmen y ratifiquen</w:t>
      </w:r>
      <w:r w:rsidR="003D5883" w:rsidRPr="003D5883">
        <w:rPr>
          <w:rFonts w:ascii="Arial" w:hAnsi="Arial" w:cs="Arial"/>
          <w:sz w:val="22"/>
          <w:szCs w:val="22"/>
          <w:lang w:val="es-AR"/>
        </w:rPr>
        <w:t xml:space="preserve"> la Convención Internacional para la protección de todas las personas contra las Desapariciones Forzadas</w:t>
      </w:r>
      <w:r w:rsidR="003D5883">
        <w:rPr>
          <w:rFonts w:ascii="Arial" w:hAnsi="Arial" w:cs="Arial"/>
          <w:sz w:val="22"/>
          <w:szCs w:val="22"/>
          <w:lang w:val="es-AR"/>
        </w:rPr>
        <w:t xml:space="preserve">, así como la incorporación del delito dentro de su legislación nacional. </w:t>
      </w:r>
    </w:p>
    <w:p w:rsidR="005B4786" w:rsidRPr="007A4C98" w:rsidRDefault="005B4786" w:rsidP="005B4786">
      <w:pPr>
        <w:rPr>
          <w:rFonts w:ascii="Arial" w:eastAsia="Times New Roman" w:hAnsi="Arial" w:cs="Arial"/>
          <w:sz w:val="25"/>
          <w:szCs w:val="25"/>
          <w:highlight w:val="yellow"/>
          <w:lang w:val="es-AR" w:eastAsia="es-AR"/>
        </w:rPr>
      </w:pPr>
    </w:p>
    <w:p w:rsidR="005B4786" w:rsidRPr="00183788" w:rsidRDefault="009D4862" w:rsidP="009977E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6B26C0">
        <w:rPr>
          <w:rFonts w:ascii="Arial" w:hAnsi="Arial" w:cs="Arial"/>
          <w:sz w:val="22"/>
          <w:szCs w:val="22"/>
          <w:lang w:val="es-AR"/>
        </w:rPr>
        <w:t>Finalmente, la Argentina</w:t>
      </w:r>
      <w:r w:rsidR="009977E1" w:rsidRPr="006B26C0">
        <w:rPr>
          <w:rFonts w:ascii="Arial" w:hAnsi="Arial" w:cs="Arial"/>
          <w:sz w:val="22"/>
          <w:szCs w:val="22"/>
          <w:lang w:val="es-AR"/>
        </w:rPr>
        <w:t xml:space="preserve"> se permite</w:t>
      </w:r>
      <w:r w:rsidRPr="006B26C0">
        <w:rPr>
          <w:rFonts w:ascii="Arial" w:hAnsi="Arial" w:cs="Arial"/>
          <w:sz w:val="22"/>
          <w:szCs w:val="22"/>
          <w:lang w:val="es-AR"/>
        </w:rPr>
        <w:t xml:space="preserve"> recomend</w:t>
      </w:r>
      <w:r w:rsidR="009977E1" w:rsidRPr="006B26C0">
        <w:rPr>
          <w:rFonts w:ascii="Arial" w:hAnsi="Arial" w:cs="Arial"/>
          <w:sz w:val="22"/>
          <w:szCs w:val="22"/>
          <w:lang w:val="es-AR"/>
        </w:rPr>
        <w:t>ar</w:t>
      </w:r>
      <w:r w:rsidRPr="006B26C0">
        <w:rPr>
          <w:rFonts w:ascii="Arial" w:hAnsi="Arial" w:cs="Arial"/>
          <w:sz w:val="22"/>
          <w:szCs w:val="22"/>
          <w:lang w:val="es-AR"/>
        </w:rPr>
        <w:t xml:space="preserve"> a </w:t>
      </w:r>
      <w:r w:rsidR="0005365D" w:rsidRPr="006B26C0">
        <w:rPr>
          <w:rFonts w:ascii="Arial" w:hAnsi="Arial" w:cs="Arial"/>
          <w:sz w:val="22"/>
          <w:szCs w:val="22"/>
          <w:lang w:val="es-AR"/>
        </w:rPr>
        <w:t>Emiratos Árabes</w:t>
      </w:r>
      <w:r w:rsidR="00573BB5">
        <w:rPr>
          <w:rFonts w:ascii="Arial" w:hAnsi="Arial" w:cs="Arial"/>
          <w:sz w:val="22"/>
          <w:szCs w:val="22"/>
          <w:lang w:val="es-AR"/>
        </w:rPr>
        <w:t xml:space="preserve"> Unidos</w:t>
      </w:r>
      <w:r w:rsidRPr="006B26C0">
        <w:rPr>
          <w:rFonts w:ascii="Arial" w:hAnsi="Arial" w:cs="Arial"/>
          <w:sz w:val="22"/>
          <w:szCs w:val="22"/>
          <w:lang w:val="es-AR"/>
        </w:rPr>
        <w:t xml:space="preserve"> que </w:t>
      </w:r>
      <w:r w:rsidR="006B26C0" w:rsidRPr="006B26C0">
        <w:rPr>
          <w:rFonts w:ascii="Arial" w:hAnsi="Arial" w:cs="Arial"/>
          <w:sz w:val="22"/>
          <w:szCs w:val="22"/>
          <w:lang w:val="es-AR"/>
        </w:rPr>
        <w:t>tome las medidas necesarias para garantizar el pleno acceso de las mujeres a la justicia, la misma capacidad jurídica y la igualdad de trato ante los tribunales</w:t>
      </w:r>
      <w:r w:rsidR="00BC291C" w:rsidRPr="006B26C0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527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000516"/>
    <w:rsid w:val="0003222C"/>
    <w:rsid w:val="000438D2"/>
    <w:rsid w:val="0005365D"/>
    <w:rsid w:val="000A6F0F"/>
    <w:rsid w:val="000B6BC8"/>
    <w:rsid w:val="0017797D"/>
    <w:rsid w:val="00183788"/>
    <w:rsid w:val="001E7A11"/>
    <w:rsid w:val="001F66A2"/>
    <w:rsid w:val="00200DEF"/>
    <w:rsid w:val="00234EE6"/>
    <w:rsid w:val="002A5F6E"/>
    <w:rsid w:val="002C4A1E"/>
    <w:rsid w:val="002C6E76"/>
    <w:rsid w:val="002D7782"/>
    <w:rsid w:val="002E6370"/>
    <w:rsid w:val="002E7A2B"/>
    <w:rsid w:val="00301973"/>
    <w:rsid w:val="00321D61"/>
    <w:rsid w:val="00387C4E"/>
    <w:rsid w:val="003954B7"/>
    <w:rsid w:val="003D5883"/>
    <w:rsid w:val="003E0E16"/>
    <w:rsid w:val="00461C10"/>
    <w:rsid w:val="004A3A0E"/>
    <w:rsid w:val="004A5396"/>
    <w:rsid w:val="0051126A"/>
    <w:rsid w:val="00525627"/>
    <w:rsid w:val="005270F9"/>
    <w:rsid w:val="005359CB"/>
    <w:rsid w:val="00536477"/>
    <w:rsid w:val="005570A4"/>
    <w:rsid w:val="00573BB5"/>
    <w:rsid w:val="005919DA"/>
    <w:rsid w:val="00593601"/>
    <w:rsid w:val="005B4786"/>
    <w:rsid w:val="005C66EA"/>
    <w:rsid w:val="00625FDB"/>
    <w:rsid w:val="00644584"/>
    <w:rsid w:val="00650D11"/>
    <w:rsid w:val="00665478"/>
    <w:rsid w:val="00665D9D"/>
    <w:rsid w:val="00697C4C"/>
    <w:rsid w:val="00697EB0"/>
    <w:rsid w:val="006B26C0"/>
    <w:rsid w:val="006C3C49"/>
    <w:rsid w:val="006D5B63"/>
    <w:rsid w:val="00726784"/>
    <w:rsid w:val="00742296"/>
    <w:rsid w:val="00787DA0"/>
    <w:rsid w:val="007A4C98"/>
    <w:rsid w:val="007C49EE"/>
    <w:rsid w:val="00856D8F"/>
    <w:rsid w:val="008917F2"/>
    <w:rsid w:val="009063EB"/>
    <w:rsid w:val="00943C47"/>
    <w:rsid w:val="00963309"/>
    <w:rsid w:val="009772C5"/>
    <w:rsid w:val="009977E1"/>
    <w:rsid w:val="009B296D"/>
    <w:rsid w:val="009D4862"/>
    <w:rsid w:val="009F6C83"/>
    <w:rsid w:val="00A03028"/>
    <w:rsid w:val="00A127FA"/>
    <w:rsid w:val="00A4128E"/>
    <w:rsid w:val="00A46D8B"/>
    <w:rsid w:val="00A66B93"/>
    <w:rsid w:val="00A76CE4"/>
    <w:rsid w:val="00AB72BE"/>
    <w:rsid w:val="00B06A1A"/>
    <w:rsid w:val="00B2488A"/>
    <w:rsid w:val="00BC291C"/>
    <w:rsid w:val="00C33B54"/>
    <w:rsid w:val="00C571BA"/>
    <w:rsid w:val="00C77994"/>
    <w:rsid w:val="00CC0F09"/>
    <w:rsid w:val="00CC5AB9"/>
    <w:rsid w:val="00CD1C9B"/>
    <w:rsid w:val="00CF340A"/>
    <w:rsid w:val="00D14548"/>
    <w:rsid w:val="00D33F00"/>
    <w:rsid w:val="00D507BB"/>
    <w:rsid w:val="00D8644A"/>
    <w:rsid w:val="00DB0E6B"/>
    <w:rsid w:val="00DE2F45"/>
    <w:rsid w:val="00DE4B43"/>
    <w:rsid w:val="00E714AC"/>
    <w:rsid w:val="00E7344E"/>
    <w:rsid w:val="00EA384C"/>
    <w:rsid w:val="00EA5922"/>
    <w:rsid w:val="00EB73D2"/>
    <w:rsid w:val="00EE1108"/>
    <w:rsid w:val="00F03512"/>
    <w:rsid w:val="00F36F49"/>
    <w:rsid w:val="00F53F09"/>
    <w:rsid w:val="00F56D8D"/>
    <w:rsid w:val="00F77871"/>
    <w:rsid w:val="00FA5E7B"/>
    <w:rsid w:val="00FB2FF1"/>
    <w:rsid w:val="00FE46EC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4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C4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BB5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4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C4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BB5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E438E-4661-46CF-A0AB-B87BF622EABB}"/>
</file>

<file path=customXml/itemProps2.xml><?xml version="1.0" encoding="utf-8"?>
<ds:datastoreItem xmlns:ds="http://schemas.openxmlformats.org/officeDocument/2006/customXml" ds:itemID="{EBD7DC53-9F93-4F13-A4AC-4A81C3632504}"/>
</file>

<file path=customXml/itemProps3.xml><?xml version="1.0" encoding="utf-8"?>
<ds:datastoreItem xmlns:ds="http://schemas.openxmlformats.org/officeDocument/2006/customXml" ds:itemID="{F4CB88B0-A6C6-492D-8820-FBEEF4D22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4</cp:revision>
  <cp:lastPrinted>2018-01-20T06:42:00Z</cp:lastPrinted>
  <dcterms:created xsi:type="dcterms:W3CDTF">2018-01-20T06:40:00Z</dcterms:created>
  <dcterms:modified xsi:type="dcterms:W3CDTF">2018-01-30T02:33:00Z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