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E5" w:rsidRDefault="00CF5EE5" w:rsidP="005B4786">
      <w:pPr>
        <w:spacing w:line="360" w:lineRule="auto"/>
        <w:jc w:val="center"/>
        <w:rPr>
          <w:rFonts w:ascii="Arial" w:hAnsi="Arial" w:cs="Arial"/>
          <w:b/>
        </w:rPr>
      </w:pPr>
      <w:r>
        <w:rPr>
          <w:noProof/>
          <w:sz w:val="28"/>
          <w:szCs w:val="28"/>
        </w:rPr>
        <w:drawing>
          <wp:inline distT="0" distB="0" distL="0" distR="0">
            <wp:extent cx="495300" cy="774700"/>
            <wp:effectExtent l="0" t="0" r="0" b="6350"/>
            <wp:docPr id="1" name="Imagen 1" descr="Descripción: escudoch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escudochic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774700"/>
                    </a:xfrm>
                    <a:prstGeom prst="rect">
                      <a:avLst/>
                    </a:prstGeom>
                    <a:noFill/>
                    <a:ln>
                      <a:noFill/>
                    </a:ln>
                  </pic:spPr>
                </pic:pic>
              </a:graphicData>
            </a:graphic>
          </wp:inline>
        </w:drawing>
      </w:r>
    </w:p>
    <w:p w:rsidR="00CF5EE5" w:rsidRDefault="00CF5EE5" w:rsidP="005B4786">
      <w:pPr>
        <w:spacing w:line="360" w:lineRule="auto"/>
        <w:jc w:val="center"/>
        <w:rPr>
          <w:rFonts w:ascii="Arial" w:hAnsi="Arial" w:cs="Arial"/>
          <w:b/>
        </w:rPr>
      </w:pPr>
    </w:p>
    <w:p w:rsidR="005B4786" w:rsidRPr="005B4786" w:rsidRDefault="005B4786" w:rsidP="005B4786">
      <w:pPr>
        <w:spacing w:line="360" w:lineRule="auto"/>
        <w:jc w:val="center"/>
        <w:rPr>
          <w:rFonts w:ascii="Arial" w:hAnsi="Arial" w:cs="Arial"/>
          <w:b/>
          <w:lang w:val="es-AR"/>
        </w:rPr>
      </w:pPr>
      <w:r w:rsidRPr="005B4786">
        <w:rPr>
          <w:rFonts w:ascii="Arial" w:hAnsi="Arial" w:cs="Arial"/>
          <w:b/>
          <w:lang w:val="es-AR"/>
        </w:rPr>
        <w:t xml:space="preserve">EXAMEN PERIÓDICO UNIVERSAL DE </w:t>
      </w:r>
      <w:r w:rsidR="00943C47">
        <w:rPr>
          <w:rFonts w:ascii="Arial" w:hAnsi="Arial" w:cs="Arial"/>
          <w:b/>
          <w:lang w:val="es-AR"/>
        </w:rPr>
        <w:t>RUMANIA</w:t>
      </w:r>
    </w:p>
    <w:p w:rsidR="005B4786" w:rsidRPr="005B4786" w:rsidRDefault="005B4786" w:rsidP="005B4786">
      <w:pPr>
        <w:spacing w:line="360" w:lineRule="auto"/>
        <w:jc w:val="center"/>
        <w:rPr>
          <w:rFonts w:ascii="Arial" w:hAnsi="Arial" w:cs="Arial"/>
          <w:b/>
          <w:lang w:val="es-AR"/>
        </w:rPr>
      </w:pPr>
      <w:r w:rsidRPr="005B4786">
        <w:rPr>
          <w:rFonts w:ascii="Arial" w:hAnsi="Arial" w:cs="Arial"/>
          <w:b/>
          <w:lang w:val="es-AR"/>
        </w:rPr>
        <w:t>29° SESIÓN</w:t>
      </w:r>
    </w:p>
    <w:p w:rsidR="005B4786" w:rsidRPr="005B4786" w:rsidRDefault="005B4786" w:rsidP="005B4786">
      <w:pPr>
        <w:spacing w:line="360" w:lineRule="auto"/>
        <w:jc w:val="center"/>
        <w:rPr>
          <w:rFonts w:ascii="Arial" w:hAnsi="Arial" w:cs="Arial"/>
          <w:b/>
          <w:sz w:val="22"/>
          <w:szCs w:val="22"/>
          <w:lang w:val="es-AR"/>
        </w:rPr>
      </w:pPr>
    </w:p>
    <w:p w:rsidR="005B4786" w:rsidRPr="005B4786" w:rsidRDefault="005B4786" w:rsidP="005B4786">
      <w:pPr>
        <w:spacing w:line="360" w:lineRule="auto"/>
        <w:jc w:val="both"/>
        <w:rPr>
          <w:rFonts w:ascii="Arial" w:hAnsi="Arial" w:cs="Arial"/>
          <w:sz w:val="22"/>
          <w:szCs w:val="22"/>
          <w:lang w:val="es-AR"/>
        </w:rPr>
      </w:pPr>
    </w:p>
    <w:p w:rsidR="005B4786" w:rsidRPr="005B4786" w:rsidRDefault="005B4786" w:rsidP="005B4786">
      <w:pPr>
        <w:spacing w:line="360" w:lineRule="auto"/>
        <w:jc w:val="center"/>
        <w:rPr>
          <w:rFonts w:ascii="Arial" w:hAnsi="Arial" w:cs="Arial"/>
          <w:b/>
          <w:lang w:val="es-AR"/>
        </w:rPr>
      </w:pPr>
      <w:r w:rsidRPr="005B4786">
        <w:rPr>
          <w:rFonts w:ascii="Arial" w:hAnsi="Arial" w:cs="Arial"/>
          <w:b/>
          <w:lang w:val="es-AR"/>
        </w:rPr>
        <w:t>INTERVENCIÓN</w:t>
      </w:r>
      <w:r w:rsidR="006D27A1">
        <w:rPr>
          <w:rFonts w:ascii="Arial" w:hAnsi="Arial" w:cs="Arial"/>
          <w:b/>
          <w:lang w:val="es-AR"/>
        </w:rPr>
        <w:t xml:space="preserve"> DE LA REPULBICA ARGENTINA</w:t>
      </w:r>
    </w:p>
    <w:p w:rsidR="005B4786" w:rsidRPr="005B4786" w:rsidRDefault="005B4786" w:rsidP="005B4786">
      <w:pPr>
        <w:spacing w:line="360" w:lineRule="auto"/>
        <w:jc w:val="both"/>
        <w:rPr>
          <w:rFonts w:ascii="Arial" w:hAnsi="Arial" w:cs="Arial"/>
          <w:b/>
          <w:sz w:val="22"/>
          <w:szCs w:val="22"/>
          <w:lang w:val="es-AR"/>
        </w:rPr>
      </w:pPr>
    </w:p>
    <w:p w:rsidR="005B4786" w:rsidRDefault="006D27A1" w:rsidP="005B4786">
      <w:pPr>
        <w:spacing w:line="360" w:lineRule="auto"/>
        <w:jc w:val="both"/>
        <w:rPr>
          <w:rFonts w:ascii="Arial" w:hAnsi="Arial" w:cs="Arial"/>
          <w:sz w:val="22"/>
          <w:szCs w:val="22"/>
          <w:lang w:val="es-AR"/>
        </w:rPr>
      </w:pPr>
      <w:r>
        <w:rPr>
          <w:rFonts w:ascii="Arial" w:hAnsi="Arial" w:cs="Arial"/>
          <w:sz w:val="22"/>
          <w:szCs w:val="22"/>
          <w:lang w:val="es-AR"/>
        </w:rPr>
        <w:t>La República Argentina da la bienvenida a la d</w:t>
      </w:r>
      <w:r w:rsidR="005B4786" w:rsidRPr="005B4786">
        <w:rPr>
          <w:rFonts w:ascii="Arial" w:hAnsi="Arial" w:cs="Arial"/>
          <w:sz w:val="22"/>
          <w:szCs w:val="22"/>
          <w:lang w:val="es-AR"/>
        </w:rPr>
        <w:t xml:space="preserve">elegación de </w:t>
      </w:r>
      <w:r w:rsidR="00536477">
        <w:rPr>
          <w:rFonts w:ascii="Arial" w:hAnsi="Arial" w:cs="Arial"/>
          <w:sz w:val="22"/>
          <w:szCs w:val="22"/>
          <w:lang w:val="es-AR"/>
        </w:rPr>
        <w:t>Rumania</w:t>
      </w:r>
      <w:r w:rsidR="005B4786" w:rsidRPr="005B4786">
        <w:rPr>
          <w:rFonts w:ascii="Arial" w:hAnsi="Arial" w:cs="Arial"/>
          <w:sz w:val="22"/>
          <w:szCs w:val="22"/>
          <w:lang w:val="es-AR"/>
        </w:rPr>
        <w:t xml:space="preserve"> y </w:t>
      </w:r>
      <w:r>
        <w:rPr>
          <w:rFonts w:ascii="Arial" w:hAnsi="Arial" w:cs="Arial"/>
          <w:sz w:val="22"/>
          <w:szCs w:val="22"/>
          <w:lang w:val="es-AR"/>
        </w:rPr>
        <w:t>le agradece</w:t>
      </w:r>
      <w:r w:rsidR="005B4786" w:rsidRPr="005B4786">
        <w:rPr>
          <w:rFonts w:ascii="Arial" w:hAnsi="Arial" w:cs="Arial"/>
          <w:sz w:val="22"/>
          <w:szCs w:val="22"/>
          <w:lang w:val="es-AR"/>
        </w:rPr>
        <w:t xml:space="preserve"> la presentación de su informe</w:t>
      </w:r>
      <w:r>
        <w:rPr>
          <w:rFonts w:ascii="Arial" w:hAnsi="Arial" w:cs="Arial"/>
          <w:sz w:val="22"/>
          <w:szCs w:val="22"/>
          <w:lang w:val="es-AR"/>
        </w:rPr>
        <w:t xml:space="preserve"> nacional</w:t>
      </w:r>
      <w:r w:rsidR="005B4786" w:rsidRPr="005B4786">
        <w:rPr>
          <w:rFonts w:ascii="Arial" w:hAnsi="Arial" w:cs="Arial"/>
          <w:sz w:val="22"/>
          <w:szCs w:val="22"/>
          <w:lang w:val="es-AR"/>
        </w:rPr>
        <w:t xml:space="preserve">. </w:t>
      </w:r>
    </w:p>
    <w:p w:rsidR="00963309" w:rsidRDefault="00963309" w:rsidP="005C66EA">
      <w:pPr>
        <w:spacing w:line="360" w:lineRule="auto"/>
        <w:jc w:val="both"/>
        <w:rPr>
          <w:rFonts w:ascii="Arial" w:hAnsi="Arial" w:cs="Arial"/>
          <w:sz w:val="22"/>
          <w:szCs w:val="22"/>
          <w:highlight w:val="yellow"/>
          <w:lang w:val="es-AR"/>
        </w:rPr>
      </w:pPr>
    </w:p>
    <w:p w:rsidR="005B4786" w:rsidRPr="007A4C98" w:rsidRDefault="00CD09FA" w:rsidP="005C66EA">
      <w:pPr>
        <w:spacing w:line="360" w:lineRule="auto"/>
        <w:jc w:val="both"/>
        <w:rPr>
          <w:rFonts w:ascii="Arial" w:hAnsi="Arial" w:cs="Arial"/>
          <w:sz w:val="22"/>
          <w:szCs w:val="22"/>
          <w:highlight w:val="yellow"/>
          <w:lang w:val="es-AR"/>
        </w:rPr>
      </w:pPr>
      <w:r>
        <w:rPr>
          <w:rFonts w:ascii="Arial" w:hAnsi="Arial" w:cs="Arial"/>
          <w:sz w:val="22"/>
          <w:szCs w:val="22"/>
          <w:lang w:val="es-AR"/>
        </w:rPr>
        <w:t>L</w:t>
      </w:r>
      <w:r w:rsidRPr="00963309">
        <w:rPr>
          <w:rFonts w:ascii="Arial" w:hAnsi="Arial" w:cs="Arial"/>
          <w:sz w:val="22"/>
          <w:szCs w:val="22"/>
          <w:lang w:val="es-AR"/>
        </w:rPr>
        <w:t xml:space="preserve">a Argentina </w:t>
      </w:r>
      <w:r>
        <w:rPr>
          <w:rFonts w:ascii="Arial" w:hAnsi="Arial" w:cs="Arial"/>
          <w:sz w:val="22"/>
          <w:szCs w:val="22"/>
          <w:lang w:val="es-AR"/>
        </w:rPr>
        <w:t>da e</w:t>
      </w:r>
      <w:r w:rsidR="00963309" w:rsidRPr="00963309">
        <w:rPr>
          <w:rFonts w:ascii="Arial" w:hAnsi="Arial" w:cs="Arial"/>
          <w:sz w:val="22"/>
          <w:szCs w:val="22"/>
          <w:lang w:val="es-AR"/>
        </w:rPr>
        <w:t>special atención al apartado sobre “Medidas co</w:t>
      </w:r>
      <w:r w:rsidR="00963309">
        <w:rPr>
          <w:rFonts w:ascii="Arial" w:hAnsi="Arial" w:cs="Arial"/>
          <w:sz w:val="22"/>
          <w:szCs w:val="22"/>
          <w:lang w:val="es-AR"/>
        </w:rPr>
        <w:t>ncernientes a otros grupos vulnerables</w:t>
      </w:r>
      <w:r w:rsidR="00963309" w:rsidRPr="00963309">
        <w:rPr>
          <w:rFonts w:ascii="Arial" w:hAnsi="Arial" w:cs="Arial"/>
          <w:sz w:val="22"/>
          <w:szCs w:val="22"/>
          <w:lang w:val="es-AR"/>
        </w:rPr>
        <w:t xml:space="preserve"> </w:t>
      </w:r>
      <w:r w:rsidR="00963309">
        <w:rPr>
          <w:rFonts w:ascii="Arial" w:hAnsi="Arial" w:cs="Arial"/>
          <w:sz w:val="22"/>
          <w:szCs w:val="22"/>
          <w:lang w:val="es-AR"/>
        </w:rPr>
        <w:t>(niños, LGTB</w:t>
      </w:r>
      <w:r w:rsidR="00F07E91">
        <w:rPr>
          <w:rFonts w:ascii="Arial" w:hAnsi="Arial" w:cs="Arial"/>
          <w:sz w:val="22"/>
          <w:szCs w:val="22"/>
          <w:lang w:val="es-AR"/>
        </w:rPr>
        <w:t>I</w:t>
      </w:r>
      <w:r w:rsidR="00963309">
        <w:rPr>
          <w:rFonts w:ascii="Arial" w:hAnsi="Arial" w:cs="Arial"/>
          <w:sz w:val="22"/>
          <w:szCs w:val="22"/>
          <w:lang w:val="es-AR"/>
        </w:rPr>
        <w:t>)</w:t>
      </w:r>
      <w:r>
        <w:rPr>
          <w:rFonts w:ascii="Arial" w:hAnsi="Arial" w:cs="Arial"/>
          <w:sz w:val="22"/>
          <w:szCs w:val="22"/>
          <w:lang w:val="es-AR"/>
        </w:rPr>
        <w:t>,</w:t>
      </w:r>
      <w:r w:rsidR="00963309">
        <w:rPr>
          <w:rFonts w:ascii="Arial" w:hAnsi="Arial" w:cs="Arial"/>
          <w:sz w:val="22"/>
          <w:szCs w:val="22"/>
          <w:lang w:val="es-AR"/>
        </w:rPr>
        <w:t xml:space="preserve"> </w:t>
      </w:r>
      <w:r w:rsidR="008239B4">
        <w:rPr>
          <w:rFonts w:ascii="Arial" w:hAnsi="Arial" w:cs="Arial"/>
          <w:sz w:val="22"/>
          <w:szCs w:val="22"/>
          <w:lang w:val="es-AR"/>
        </w:rPr>
        <w:t>crímenes</w:t>
      </w:r>
      <w:r w:rsidR="00963309">
        <w:rPr>
          <w:rFonts w:ascii="Arial" w:hAnsi="Arial" w:cs="Arial"/>
          <w:sz w:val="22"/>
          <w:szCs w:val="22"/>
          <w:lang w:val="es-AR"/>
        </w:rPr>
        <w:t xml:space="preserve"> </w:t>
      </w:r>
      <w:r w:rsidR="00963309" w:rsidRPr="00963309">
        <w:rPr>
          <w:rFonts w:ascii="Arial" w:hAnsi="Arial" w:cs="Arial"/>
          <w:sz w:val="22"/>
          <w:szCs w:val="22"/>
          <w:lang w:val="es-AR"/>
        </w:rPr>
        <w:t xml:space="preserve">de odio” de su informe. En este sentido, </w:t>
      </w:r>
      <w:r w:rsidR="00963309" w:rsidRPr="006D27A1">
        <w:rPr>
          <w:rFonts w:ascii="Arial" w:hAnsi="Arial" w:cs="Arial"/>
          <w:b/>
          <w:sz w:val="22"/>
          <w:szCs w:val="22"/>
          <w:lang w:val="es-AR"/>
        </w:rPr>
        <w:t>recomendamos</w:t>
      </w:r>
      <w:r w:rsidR="00963309" w:rsidRPr="00963309">
        <w:rPr>
          <w:rFonts w:ascii="Arial" w:hAnsi="Arial" w:cs="Arial"/>
          <w:sz w:val="22"/>
          <w:szCs w:val="22"/>
          <w:lang w:val="es-AR"/>
        </w:rPr>
        <w:t xml:space="preserve"> a las autoridades que tomen medidas urgentes para la investigación y sanción de los actos de odio como </w:t>
      </w:r>
      <w:r w:rsidR="00D27B26">
        <w:rPr>
          <w:rFonts w:ascii="Arial" w:hAnsi="Arial" w:cs="Arial"/>
          <w:sz w:val="22"/>
          <w:szCs w:val="22"/>
          <w:lang w:val="es-AR"/>
        </w:rPr>
        <w:t xml:space="preserve">la </w:t>
      </w:r>
      <w:r w:rsidR="00713019" w:rsidRPr="00963309">
        <w:rPr>
          <w:rFonts w:ascii="Arial" w:hAnsi="Arial" w:cs="Arial"/>
          <w:sz w:val="22"/>
          <w:szCs w:val="22"/>
          <w:lang w:val="es-AR"/>
        </w:rPr>
        <w:t>discriminac</w:t>
      </w:r>
      <w:r w:rsidR="00713019">
        <w:rPr>
          <w:rFonts w:ascii="Arial" w:hAnsi="Arial" w:cs="Arial"/>
          <w:sz w:val="22"/>
          <w:szCs w:val="22"/>
          <w:lang w:val="es-AR"/>
        </w:rPr>
        <w:t>ión</w:t>
      </w:r>
      <w:r w:rsidR="00963309" w:rsidRPr="00963309">
        <w:rPr>
          <w:rFonts w:ascii="Arial" w:hAnsi="Arial" w:cs="Arial"/>
          <w:sz w:val="22"/>
          <w:szCs w:val="22"/>
          <w:lang w:val="es-AR"/>
        </w:rPr>
        <w:t xml:space="preserve"> </w:t>
      </w:r>
      <w:r>
        <w:rPr>
          <w:rFonts w:ascii="Arial" w:hAnsi="Arial" w:cs="Arial"/>
          <w:sz w:val="22"/>
          <w:szCs w:val="22"/>
          <w:lang w:val="es-AR"/>
        </w:rPr>
        <w:t>haci</w:t>
      </w:r>
      <w:r w:rsidR="00963309" w:rsidRPr="00963309">
        <w:rPr>
          <w:rFonts w:ascii="Arial" w:hAnsi="Arial" w:cs="Arial"/>
          <w:sz w:val="22"/>
          <w:szCs w:val="22"/>
          <w:lang w:val="es-AR"/>
        </w:rPr>
        <w:t>a migrantes, minorías</w:t>
      </w:r>
      <w:r w:rsidR="00963309">
        <w:rPr>
          <w:rFonts w:ascii="Arial" w:hAnsi="Arial" w:cs="Arial"/>
          <w:sz w:val="22"/>
          <w:szCs w:val="22"/>
          <w:lang w:val="es-AR"/>
        </w:rPr>
        <w:t xml:space="preserve"> y personas LGTBI</w:t>
      </w:r>
      <w:r w:rsidR="00963309" w:rsidRPr="00963309">
        <w:rPr>
          <w:rFonts w:ascii="Arial" w:hAnsi="Arial" w:cs="Arial"/>
          <w:sz w:val="22"/>
          <w:szCs w:val="22"/>
          <w:lang w:val="es-AR"/>
        </w:rPr>
        <w:t xml:space="preserve">, </w:t>
      </w:r>
      <w:r w:rsidR="00963309">
        <w:rPr>
          <w:rFonts w:ascii="Arial" w:hAnsi="Arial" w:cs="Arial"/>
          <w:sz w:val="22"/>
          <w:szCs w:val="22"/>
          <w:lang w:val="es-AR"/>
        </w:rPr>
        <w:t>en particular aquellos</w:t>
      </w:r>
      <w:r>
        <w:rPr>
          <w:rFonts w:ascii="Arial" w:hAnsi="Arial" w:cs="Arial"/>
          <w:sz w:val="22"/>
          <w:szCs w:val="22"/>
          <w:lang w:val="es-AR"/>
        </w:rPr>
        <w:t xml:space="preserve"> realizados</w:t>
      </w:r>
      <w:r w:rsidR="00963309">
        <w:rPr>
          <w:rFonts w:ascii="Arial" w:hAnsi="Arial" w:cs="Arial"/>
          <w:sz w:val="22"/>
          <w:szCs w:val="22"/>
          <w:lang w:val="es-AR"/>
        </w:rPr>
        <w:t xml:space="preserve"> </w:t>
      </w:r>
      <w:r>
        <w:rPr>
          <w:rFonts w:ascii="Arial" w:hAnsi="Arial" w:cs="Arial"/>
          <w:sz w:val="22"/>
          <w:szCs w:val="22"/>
          <w:lang w:val="es-AR"/>
        </w:rPr>
        <w:t>por</w:t>
      </w:r>
      <w:r w:rsidR="00963309" w:rsidRPr="00963309">
        <w:rPr>
          <w:rFonts w:ascii="Arial" w:hAnsi="Arial" w:cs="Arial"/>
          <w:sz w:val="22"/>
          <w:szCs w:val="22"/>
          <w:lang w:val="es-AR"/>
        </w:rPr>
        <w:t xml:space="preserve"> funcionarios públicos.</w:t>
      </w:r>
    </w:p>
    <w:p w:rsidR="005B4786" w:rsidRPr="007A4C98" w:rsidRDefault="005B4786" w:rsidP="005B4786">
      <w:pPr>
        <w:rPr>
          <w:rFonts w:ascii="Arial" w:eastAsia="Times New Roman" w:hAnsi="Arial" w:cs="Arial"/>
          <w:sz w:val="25"/>
          <w:szCs w:val="25"/>
          <w:highlight w:val="yellow"/>
          <w:lang w:val="es-AR" w:eastAsia="es-AR"/>
        </w:rPr>
      </w:pPr>
    </w:p>
    <w:p w:rsidR="005B4786" w:rsidRPr="00183788" w:rsidRDefault="009D4862" w:rsidP="00650D11">
      <w:pPr>
        <w:spacing w:line="360" w:lineRule="auto"/>
        <w:jc w:val="both"/>
        <w:rPr>
          <w:rFonts w:ascii="Arial" w:hAnsi="Arial" w:cs="Arial"/>
          <w:sz w:val="22"/>
          <w:szCs w:val="22"/>
          <w:lang w:val="es-AR"/>
        </w:rPr>
      </w:pPr>
      <w:r w:rsidRPr="009D4862">
        <w:rPr>
          <w:rFonts w:ascii="Arial" w:hAnsi="Arial" w:cs="Arial"/>
          <w:sz w:val="22"/>
          <w:szCs w:val="22"/>
          <w:lang w:val="es-AR"/>
        </w:rPr>
        <w:t>Finalmente, la Argentina, juntamente con Francia, es parte de una campaña internacional para la ratificación de la Convención Internacional para la protección de todas las personas contra las Desapariciones Forzadas. Es por esto que nos permitimos recomendarle a</w:t>
      </w:r>
      <w:r>
        <w:rPr>
          <w:rFonts w:ascii="Arial" w:hAnsi="Arial" w:cs="Arial"/>
          <w:sz w:val="22"/>
          <w:szCs w:val="22"/>
          <w:lang w:val="es-AR"/>
        </w:rPr>
        <w:t xml:space="preserve"> </w:t>
      </w:r>
      <w:r w:rsidRPr="009D4862">
        <w:rPr>
          <w:rFonts w:ascii="Arial" w:hAnsi="Arial" w:cs="Arial"/>
          <w:sz w:val="22"/>
          <w:szCs w:val="22"/>
          <w:lang w:val="es-AR"/>
        </w:rPr>
        <w:t xml:space="preserve">Rumania </w:t>
      </w:r>
      <w:r>
        <w:rPr>
          <w:rFonts w:ascii="Arial" w:hAnsi="Arial" w:cs="Arial"/>
          <w:sz w:val="22"/>
          <w:szCs w:val="22"/>
          <w:lang w:val="es-AR"/>
        </w:rPr>
        <w:t xml:space="preserve">que </w:t>
      </w:r>
      <w:r w:rsidRPr="009D4862">
        <w:rPr>
          <w:rFonts w:ascii="Arial" w:hAnsi="Arial" w:cs="Arial"/>
          <w:sz w:val="22"/>
          <w:szCs w:val="22"/>
          <w:lang w:val="es-AR"/>
        </w:rPr>
        <w:t>continúe con sus esfuerzos tendientes a la ratificación de dicha Convención</w:t>
      </w:r>
      <w:r w:rsidR="00BC291C" w:rsidRPr="009D4862">
        <w:rPr>
          <w:rFonts w:ascii="Arial" w:hAnsi="Arial" w:cs="Arial"/>
          <w:sz w:val="22"/>
          <w:szCs w:val="22"/>
          <w:lang w:val="es-AR"/>
        </w:rPr>
        <w:t>.</w:t>
      </w:r>
    </w:p>
    <w:p w:rsidR="005B4786" w:rsidRPr="005B4786" w:rsidRDefault="005B4786" w:rsidP="005B4786">
      <w:pPr>
        <w:spacing w:line="360" w:lineRule="auto"/>
        <w:jc w:val="both"/>
        <w:rPr>
          <w:rFonts w:ascii="Arial" w:hAnsi="Arial" w:cs="Arial"/>
          <w:sz w:val="22"/>
          <w:szCs w:val="22"/>
          <w:highlight w:val="yellow"/>
          <w:lang w:val="es-AR"/>
        </w:rPr>
      </w:pPr>
    </w:p>
    <w:p w:rsidR="005B4786" w:rsidRPr="005B4786" w:rsidRDefault="005B4786" w:rsidP="005B4786">
      <w:pPr>
        <w:spacing w:line="360" w:lineRule="auto"/>
        <w:jc w:val="both"/>
        <w:rPr>
          <w:rFonts w:ascii="Arial" w:hAnsi="Arial" w:cs="Arial"/>
          <w:sz w:val="22"/>
          <w:szCs w:val="22"/>
          <w:lang w:val="es-AR"/>
        </w:rPr>
      </w:pPr>
      <w:r w:rsidRPr="005B4786">
        <w:rPr>
          <w:rFonts w:ascii="Arial" w:hAnsi="Arial" w:cs="Arial"/>
          <w:sz w:val="22"/>
          <w:szCs w:val="22"/>
          <w:lang w:val="es-AR"/>
        </w:rPr>
        <w:t xml:space="preserve">Muchas gracias. </w:t>
      </w:r>
    </w:p>
    <w:p w:rsidR="005B4786" w:rsidRDefault="005B4786" w:rsidP="005B4786">
      <w:pPr>
        <w:spacing w:line="360" w:lineRule="auto"/>
        <w:jc w:val="both"/>
        <w:rPr>
          <w:rFonts w:ascii="Arial" w:hAnsi="Arial" w:cs="Arial"/>
          <w:sz w:val="22"/>
          <w:szCs w:val="22"/>
          <w:highlight w:val="yellow"/>
        </w:rPr>
      </w:pPr>
    </w:p>
    <w:p w:rsidR="005270F9" w:rsidRDefault="005270F9" w:rsidP="005B4786">
      <w:pPr>
        <w:spacing w:line="360" w:lineRule="auto"/>
        <w:jc w:val="both"/>
        <w:rPr>
          <w:rFonts w:ascii="Arial" w:hAnsi="Arial" w:cs="Arial"/>
          <w:sz w:val="22"/>
          <w:szCs w:val="22"/>
          <w:highlight w:val="yellow"/>
        </w:rPr>
      </w:pPr>
    </w:p>
    <w:p w:rsidR="005270F9" w:rsidRDefault="005270F9" w:rsidP="005B4786">
      <w:pPr>
        <w:spacing w:line="360" w:lineRule="auto"/>
        <w:jc w:val="both"/>
        <w:rPr>
          <w:rFonts w:ascii="Arial" w:hAnsi="Arial" w:cs="Arial"/>
          <w:sz w:val="22"/>
          <w:szCs w:val="22"/>
          <w:highlight w:val="yellow"/>
        </w:rPr>
      </w:pPr>
    </w:p>
    <w:p w:rsidR="005270F9" w:rsidRDefault="005270F9" w:rsidP="005B4786">
      <w:pPr>
        <w:spacing w:line="360" w:lineRule="auto"/>
        <w:jc w:val="both"/>
        <w:rPr>
          <w:rFonts w:ascii="Arial" w:hAnsi="Arial" w:cs="Arial"/>
          <w:sz w:val="22"/>
          <w:szCs w:val="22"/>
          <w:highlight w:val="yellow"/>
        </w:rPr>
      </w:pPr>
    </w:p>
    <w:p w:rsidR="005270F9" w:rsidRDefault="005270F9" w:rsidP="005B4786">
      <w:pPr>
        <w:spacing w:line="360" w:lineRule="auto"/>
        <w:jc w:val="both"/>
        <w:rPr>
          <w:rFonts w:ascii="Arial" w:hAnsi="Arial" w:cs="Arial"/>
          <w:sz w:val="22"/>
          <w:szCs w:val="22"/>
          <w:highlight w:val="yellow"/>
        </w:rPr>
      </w:pPr>
    </w:p>
    <w:p w:rsidR="005270F9" w:rsidRDefault="005270F9" w:rsidP="005B4786">
      <w:pPr>
        <w:spacing w:line="360" w:lineRule="auto"/>
        <w:jc w:val="both"/>
        <w:rPr>
          <w:rFonts w:ascii="Arial" w:hAnsi="Arial" w:cs="Arial"/>
          <w:sz w:val="22"/>
          <w:szCs w:val="22"/>
          <w:highlight w:val="yellow"/>
        </w:rPr>
      </w:pPr>
    </w:p>
    <w:p w:rsidR="0017797D" w:rsidRDefault="0017797D" w:rsidP="005B4786">
      <w:pPr>
        <w:spacing w:line="360" w:lineRule="auto"/>
        <w:jc w:val="both"/>
        <w:rPr>
          <w:rFonts w:ascii="Arial" w:hAnsi="Arial" w:cs="Arial"/>
          <w:sz w:val="22"/>
          <w:szCs w:val="22"/>
          <w:highlight w:val="yellow"/>
        </w:rPr>
      </w:pPr>
    </w:p>
    <w:p w:rsidR="0017797D" w:rsidRDefault="0017797D" w:rsidP="005B4786">
      <w:pPr>
        <w:spacing w:line="360" w:lineRule="auto"/>
        <w:jc w:val="both"/>
        <w:rPr>
          <w:rFonts w:ascii="Arial" w:hAnsi="Arial" w:cs="Arial"/>
          <w:sz w:val="22"/>
          <w:szCs w:val="22"/>
          <w:highlight w:val="yellow"/>
        </w:rPr>
      </w:pPr>
    </w:p>
    <w:p w:rsidR="0017797D" w:rsidRDefault="0017797D" w:rsidP="005B4786">
      <w:pPr>
        <w:spacing w:line="360" w:lineRule="auto"/>
        <w:jc w:val="both"/>
        <w:rPr>
          <w:rFonts w:ascii="Arial" w:hAnsi="Arial" w:cs="Arial"/>
          <w:sz w:val="22"/>
          <w:szCs w:val="22"/>
          <w:highlight w:val="yellow"/>
        </w:rPr>
      </w:pPr>
    </w:p>
    <w:p w:rsidR="0017797D" w:rsidRDefault="0017797D" w:rsidP="005B4786">
      <w:pPr>
        <w:spacing w:line="360" w:lineRule="auto"/>
        <w:jc w:val="both"/>
        <w:rPr>
          <w:rFonts w:ascii="Arial" w:hAnsi="Arial" w:cs="Arial"/>
          <w:sz w:val="22"/>
          <w:szCs w:val="22"/>
          <w:highlight w:val="yellow"/>
        </w:rPr>
      </w:pPr>
      <w:bookmarkStart w:id="0" w:name="_GoBack"/>
      <w:bookmarkEnd w:id="0"/>
    </w:p>
    <w:sectPr w:rsidR="001779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786"/>
    <w:rsid w:val="00000516"/>
    <w:rsid w:val="0003222C"/>
    <w:rsid w:val="0017797D"/>
    <w:rsid w:val="00183788"/>
    <w:rsid w:val="00234EE6"/>
    <w:rsid w:val="002C4A1E"/>
    <w:rsid w:val="002C6E76"/>
    <w:rsid w:val="002D7782"/>
    <w:rsid w:val="002E6370"/>
    <w:rsid w:val="002E7A2B"/>
    <w:rsid w:val="00387C4E"/>
    <w:rsid w:val="003E0E16"/>
    <w:rsid w:val="00461C10"/>
    <w:rsid w:val="004A3A0E"/>
    <w:rsid w:val="004A5396"/>
    <w:rsid w:val="0051126A"/>
    <w:rsid w:val="00525627"/>
    <w:rsid w:val="005270F9"/>
    <w:rsid w:val="005359CB"/>
    <w:rsid w:val="00536477"/>
    <w:rsid w:val="005B4786"/>
    <w:rsid w:val="005C66EA"/>
    <w:rsid w:val="00600185"/>
    <w:rsid w:val="00625FDB"/>
    <w:rsid w:val="00650D11"/>
    <w:rsid w:val="00665478"/>
    <w:rsid w:val="00665D9D"/>
    <w:rsid w:val="00697EB0"/>
    <w:rsid w:val="006C3C49"/>
    <w:rsid w:val="006D27A1"/>
    <w:rsid w:val="006D5B63"/>
    <w:rsid w:val="00713019"/>
    <w:rsid w:val="00726784"/>
    <w:rsid w:val="0073761F"/>
    <w:rsid w:val="00787DA0"/>
    <w:rsid w:val="007A4C98"/>
    <w:rsid w:val="007C49EE"/>
    <w:rsid w:val="008239B4"/>
    <w:rsid w:val="00856D8F"/>
    <w:rsid w:val="008917F2"/>
    <w:rsid w:val="009063EB"/>
    <w:rsid w:val="00943C47"/>
    <w:rsid w:val="00963309"/>
    <w:rsid w:val="0099007A"/>
    <w:rsid w:val="009B296D"/>
    <w:rsid w:val="009D4862"/>
    <w:rsid w:val="00A03028"/>
    <w:rsid w:val="00A127FA"/>
    <w:rsid w:val="00A4128E"/>
    <w:rsid w:val="00A46D8B"/>
    <w:rsid w:val="00A76CE4"/>
    <w:rsid w:val="00AB72BE"/>
    <w:rsid w:val="00B06A1A"/>
    <w:rsid w:val="00B2488A"/>
    <w:rsid w:val="00BC291C"/>
    <w:rsid w:val="00C571BA"/>
    <w:rsid w:val="00C77994"/>
    <w:rsid w:val="00CC0F09"/>
    <w:rsid w:val="00CC5AB9"/>
    <w:rsid w:val="00CD09FA"/>
    <w:rsid w:val="00CD1C9B"/>
    <w:rsid w:val="00CF340A"/>
    <w:rsid w:val="00CF5EE5"/>
    <w:rsid w:val="00D14548"/>
    <w:rsid w:val="00D27B26"/>
    <w:rsid w:val="00D33F00"/>
    <w:rsid w:val="00D507BB"/>
    <w:rsid w:val="00D8644A"/>
    <w:rsid w:val="00DE2F45"/>
    <w:rsid w:val="00DE4B43"/>
    <w:rsid w:val="00E7344E"/>
    <w:rsid w:val="00EB73D2"/>
    <w:rsid w:val="00F07E91"/>
    <w:rsid w:val="00F56D8D"/>
    <w:rsid w:val="00FB2FF1"/>
    <w:rsid w:val="00FE46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786"/>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4786"/>
    <w:pPr>
      <w:ind w:left="720"/>
      <w:contextualSpacing/>
    </w:pPr>
  </w:style>
  <w:style w:type="character" w:styleId="Hipervnculo">
    <w:name w:val="Hyperlink"/>
    <w:basedOn w:val="Fuentedeprrafopredeter"/>
    <w:uiPriority w:val="99"/>
    <w:unhideWhenUsed/>
    <w:rsid w:val="006C3C49"/>
    <w:rPr>
      <w:color w:val="0000FF" w:themeColor="hyperlink"/>
      <w:u w:val="single"/>
    </w:rPr>
  </w:style>
  <w:style w:type="character" w:customStyle="1" w:styleId="UnresolvedMention">
    <w:name w:val="Unresolved Mention"/>
    <w:basedOn w:val="Fuentedeprrafopredeter"/>
    <w:uiPriority w:val="99"/>
    <w:semiHidden/>
    <w:unhideWhenUsed/>
    <w:rsid w:val="006C3C49"/>
    <w:rPr>
      <w:color w:val="808080"/>
      <w:shd w:val="clear" w:color="auto" w:fill="E6E6E6"/>
    </w:rPr>
  </w:style>
  <w:style w:type="paragraph" w:styleId="Textodeglobo">
    <w:name w:val="Balloon Text"/>
    <w:basedOn w:val="Normal"/>
    <w:link w:val="TextodegloboCar"/>
    <w:uiPriority w:val="99"/>
    <w:semiHidden/>
    <w:unhideWhenUsed/>
    <w:rsid w:val="00CF5EE5"/>
    <w:rPr>
      <w:rFonts w:ascii="Tahoma" w:hAnsi="Tahoma" w:cs="Tahoma"/>
      <w:sz w:val="16"/>
      <w:szCs w:val="16"/>
    </w:rPr>
  </w:style>
  <w:style w:type="character" w:customStyle="1" w:styleId="TextodegloboCar">
    <w:name w:val="Texto de globo Car"/>
    <w:basedOn w:val="Fuentedeprrafopredeter"/>
    <w:link w:val="Textodeglobo"/>
    <w:uiPriority w:val="99"/>
    <w:semiHidden/>
    <w:rsid w:val="00CF5EE5"/>
    <w:rPr>
      <w:rFonts w:ascii="Tahoma" w:eastAsia="Calibri"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786"/>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B4786"/>
    <w:pPr>
      <w:ind w:left="720"/>
      <w:contextualSpacing/>
    </w:pPr>
  </w:style>
  <w:style w:type="character" w:styleId="Hipervnculo">
    <w:name w:val="Hyperlink"/>
    <w:basedOn w:val="Fuentedeprrafopredeter"/>
    <w:uiPriority w:val="99"/>
    <w:unhideWhenUsed/>
    <w:rsid w:val="006C3C49"/>
    <w:rPr>
      <w:color w:val="0000FF" w:themeColor="hyperlink"/>
      <w:u w:val="single"/>
    </w:rPr>
  </w:style>
  <w:style w:type="character" w:customStyle="1" w:styleId="UnresolvedMention">
    <w:name w:val="Unresolved Mention"/>
    <w:basedOn w:val="Fuentedeprrafopredeter"/>
    <w:uiPriority w:val="99"/>
    <w:semiHidden/>
    <w:unhideWhenUsed/>
    <w:rsid w:val="006C3C49"/>
    <w:rPr>
      <w:color w:val="808080"/>
      <w:shd w:val="clear" w:color="auto" w:fill="E6E6E6"/>
    </w:rPr>
  </w:style>
  <w:style w:type="paragraph" w:styleId="Textodeglobo">
    <w:name w:val="Balloon Text"/>
    <w:basedOn w:val="Normal"/>
    <w:link w:val="TextodegloboCar"/>
    <w:uiPriority w:val="99"/>
    <w:semiHidden/>
    <w:unhideWhenUsed/>
    <w:rsid w:val="00CF5EE5"/>
    <w:rPr>
      <w:rFonts w:ascii="Tahoma" w:hAnsi="Tahoma" w:cs="Tahoma"/>
      <w:sz w:val="16"/>
      <w:szCs w:val="16"/>
    </w:rPr>
  </w:style>
  <w:style w:type="character" w:customStyle="1" w:styleId="TextodegloboCar">
    <w:name w:val="Texto de globo Car"/>
    <w:basedOn w:val="Fuentedeprrafopredeter"/>
    <w:link w:val="Textodeglobo"/>
    <w:uiPriority w:val="99"/>
    <w:semiHidden/>
    <w:rsid w:val="00CF5EE5"/>
    <w:rPr>
      <w:rFonts w:ascii="Tahoma" w:eastAsia="Calibri"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97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022226-E470-4050-9ABF-5319B57B765A}"/>
</file>

<file path=customXml/itemProps2.xml><?xml version="1.0" encoding="utf-8"?>
<ds:datastoreItem xmlns:ds="http://schemas.openxmlformats.org/officeDocument/2006/customXml" ds:itemID="{0C958752-BA27-4E83-A9E0-06A89B1A7DFD}"/>
</file>

<file path=customXml/itemProps3.xml><?xml version="1.0" encoding="utf-8"?>
<ds:datastoreItem xmlns:ds="http://schemas.openxmlformats.org/officeDocument/2006/customXml" ds:itemID="{2E7E9B91-5E2F-45B9-9C66-978A5A515E4D}"/>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851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MREC</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Alfonsin Cano, Anabel Beatriz</dc:creator>
  <cp:lastModifiedBy>Victoria Gobbi</cp:lastModifiedBy>
  <cp:revision>3</cp:revision>
  <dcterms:created xsi:type="dcterms:W3CDTF">2018-01-27T06:44:00Z</dcterms:created>
  <dcterms:modified xsi:type="dcterms:W3CDTF">2018-01-27T06:44:00Z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